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200B" w:rsidRPr="00F16B8F" w:rsidRDefault="00BF200B" w:rsidP="00836902">
      <w:pPr>
        <w:pStyle w:val="SemEspaamento"/>
      </w:pPr>
      <w:r w:rsidRPr="00F16B8F">
        <w:t>GEN 5711 – PREPARAÇÃO À DOCÊNCIA DE GRADUAÇÃO –</w:t>
      </w:r>
      <w:r w:rsidR="00005F91" w:rsidRPr="00F16B8F">
        <w:t xml:space="preserve"> 11/09/ 2014</w:t>
      </w:r>
    </w:p>
    <w:p w:rsidR="00F15622" w:rsidRPr="00F16B8F" w:rsidRDefault="00F16B8F" w:rsidP="00F15622">
      <w:pPr>
        <w:jc w:val="center"/>
        <w:rPr>
          <w:rFonts w:ascii="Arial" w:hAnsi="Arial" w:cs="Arial"/>
        </w:rPr>
      </w:pPr>
      <w:r w:rsidRPr="00F16B8F">
        <w:rPr>
          <w:rFonts w:ascii="Arial" w:hAnsi="Arial" w:cs="Arial"/>
        </w:rPr>
        <w:t xml:space="preserve">                                                                      </w:t>
      </w:r>
      <w:r>
        <w:rPr>
          <w:rFonts w:ascii="Arial" w:hAnsi="Arial" w:cs="Arial"/>
        </w:rPr>
        <w:t xml:space="preserve">           </w:t>
      </w:r>
      <w:r w:rsidRPr="00F16B8F">
        <w:rPr>
          <w:rFonts w:ascii="Arial" w:hAnsi="Arial" w:cs="Arial"/>
        </w:rPr>
        <w:t xml:space="preserve"> </w:t>
      </w:r>
      <w:r w:rsidR="00F15622" w:rsidRPr="00F16B8F">
        <w:rPr>
          <w:rFonts w:ascii="Arial" w:hAnsi="Arial" w:cs="Arial"/>
        </w:rPr>
        <w:t>Profa. Iole de Freitas Druck</w:t>
      </w:r>
    </w:p>
    <w:p w:rsidR="00CC25D4" w:rsidRPr="00F16B8F" w:rsidRDefault="00CC25D4">
      <w:pPr>
        <w:rPr>
          <w:rFonts w:ascii="Arial" w:hAnsi="Arial" w:cs="Arial"/>
        </w:rPr>
      </w:pPr>
    </w:p>
    <w:p w:rsidR="002B70FE" w:rsidRPr="00F16B8F" w:rsidRDefault="002B70FE" w:rsidP="002B70FE">
      <w:pPr>
        <w:spacing w:after="0"/>
        <w:ind w:left="-284" w:right="-285"/>
        <w:jc w:val="center"/>
        <w:rPr>
          <w:rFonts w:ascii="Arial" w:hAnsi="Arial" w:cs="Arial"/>
        </w:rPr>
      </w:pPr>
      <w:r w:rsidRPr="00F16B8F">
        <w:rPr>
          <w:rFonts w:ascii="Arial" w:hAnsi="Arial" w:cs="Arial"/>
        </w:rPr>
        <w:t>PAINEL INTEGRADO para a l</w:t>
      </w:r>
      <w:r w:rsidR="00BF200B" w:rsidRPr="00F16B8F">
        <w:rPr>
          <w:rFonts w:ascii="Arial" w:hAnsi="Arial" w:cs="Arial"/>
        </w:rPr>
        <w:t xml:space="preserve">eitura e discussão </w:t>
      </w:r>
      <w:bookmarkStart w:id="0" w:name="_GoBack"/>
      <w:bookmarkEnd w:id="0"/>
      <w:r w:rsidR="00BF200B" w:rsidRPr="00F16B8F">
        <w:rPr>
          <w:rFonts w:ascii="Arial" w:hAnsi="Arial" w:cs="Arial"/>
        </w:rPr>
        <w:t xml:space="preserve">do texto </w:t>
      </w:r>
    </w:p>
    <w:p w:rsidR="002B70FE" w:rsidRPr="00F16B8F" w:rsidRDefault="00BF200B" w:rsidP="002B70FE">
      <w:pPr>
        <w:spacing w:after="0"/>
        <w:ind w:left="-284" w:right="-285"/>
        <w:jc w:val="center"/>
        <w:rPr>
          <w:rFonts w:ascii="Arial" w:hAnsi="Arial" w:cs="Arial"/>
        </w:rPr>
      </w:pPr>
      <w:r w:rsidRPr="00F16B8F">
        <w:rPr>
          <w:rFonts w:ascii="Arial" w:hAnsi="Arial" w:cs="Arial"/>
        </w:rPr>
        <w:t>“</w:t>
      </w:r>
      <w:proofErr w:type="spellStart"/>
      <w:r w:rsidRPr="00F16B8F">
        <w:rPr>
          <w:rFonts w:ascii="Arial" w:hAnsi="Arial" w:cs="Arial"/>
        </w:rPr>
        <w:t>Difficulties</w:t>
      </w:r>
      <w:proofErr w:type="spellEnd"/>
      <w:r w:rsidRPr="00F16B8F">
        <w:rPr>
          <w:rFonts w:ascii="Arial" w:hAnsi="Arial" w:cs="Arial"/>
        </w:rPr>
        <w:t xml:space="preserve"> in </w:t>
      </w:r>
      <w:proofErr w:type="spellStart"/>
      <w:r w:rsidRPr="00F16B8F">
        <w:rPr>
          <w:rFonts w:ascii="Arial" w:hAnsi="Arial" w:cs="Arial"/>
        </w:rPr>
        <w:t>the</w:t>
      </w:r>
      <w:proofErr w:type="spellEnd"/>
      <w:r w:rsidRPr="00F16B8F">
        <w:rPr>
          <w:rFonts w:ascii="Arial" w:hAnsi="Arial" w:cs="Arial"/>
        </w:rPr>
        <w:t xml:space="preserve"> </w:t>
      </w:r>
      <w:proofErr w:type="spellStart"/>
      <w:r w:rsidRPr="00F16B8F">
        <w:rPr>
          <w:rFonts w:ascii="Arial" w:hAnsi="Arial" w:cs="Arial"/>
        </w:rPr>
        <w:t>passage</w:t>
      </w:r>
      <w:proofErr w:type="spellEnd"/>
      <w:r w:rsidRPr="00F16B8F">
        <w:rPr>
          <w:rFonts w:ascii="Arial" w:hAnsi="Arial" w:cs="Arial"/>
        </w:rPr>
        <w:t xml:space="preserve"> </w:t>
      </w:r>
      <w:proofErr w:type="spellStart"/>
      <w:r w:rsidRPr="00F16B8F">
        <w:rPr>
          <w:rFonts w:ascii="Arial" w:hAnsi="Arial" w:cs="Arial"/>
        </w:rPr>
        <w:t>from</w:t>
      </w:r>
      <w:proofErr w:type="spellEnd"/>
      <w:r w:rsidRPr="00F16B8F">
        <w:rPr>
          <w:rFonts w:ascii="Arial" w:hAnsi="Arial" w:cs="Arial"/>
        </w:rPr>
        <w:t xml:space="preserve"> </w:t>
      </w:r>
      <w:r w:rsidR="002B70FE" w:rsidRPr="00F16B8F">
        <w:rPr>
          <w:rFonts w:ascii="Arial" w:hAnsi="Arial" w:cs="Arial"/>
        </w:rPr>
        <w:t xml:space="preserve">secundar </w:t>
      </w:r>
      <w:proofErr w:type="spellStart"/>
      <w:r w:rsidRPr="00F16B8F">
        <w:rPr>
          <w:rFonts w:ascii="Arial" w:hAnsi="Arial" w:cs="Arial"/>
        </w:rPr>
        <w:t>to</w:t>
      </w:r>
      <w:proofErr w:type="spellEnd"/>
      <w:r w:rsidRPr="00F16B8F">
        <w:rPr>
          <w:rFonts w:ascii="Arial" w:hAnsi="Arial" w:cs="Arial"/>
        </w:rPr>
        <w:t xml:space="preserve"> </w:t>
      </w:r>
      <w:proofErr w:type="spellStart"/>
      <w:r w:rsidRPr="00F16B8F">
        <w:rPr>
          <w:rFonts w:ascii="Arial" w:hAnsi="Arial" w:cs="Arial"/>
        </w:rPr>
        <w:t>terciary</w:t>
      </w:r>
      <w:proofErr w:type="spellEnd"/>
      <w:r w:rsidRPr="00F16B8F">
        <w:rPr>
          <w:rFonts w:ascii="Arial" w:hAnsi="Arial" w:cs="Arial"/>
        </w:rPr>
        <w:t xml:space="preserve"> </w:t>
      </w:r>
      <w:proofErr w:type="spellStart"/>
      <w:r w:rsidRPr="00F16B8F">
        <w:rPr>
          <w:rFonts w:ascii="Arial" w:hAnsi="Arial" w:cs="Arial"/>
        </w:rPr>
        <w:t>education</w:t>
      </w:r>
      <w:proofErr w:type="spellEnd"/>
      <w:r w:rsidRPr="00F16B8F">
        <w:rPr>
          <w:rFonts w:ascii="Arial" w:hAnsi="Arial" w:cs="Arial"/>
        </w:rPr>
        <w:t xml:space="preserve">” </w:t>
      </w:r>
    </w:p>
    <w:p w:rsidR="00487123" w:rsidRPr="00F16B8F" w:rsidRDefault="00BF200B" w:rsidP="00487123">
      <w:pPr>
        <w:spacing w:after="0"/>
        <w:ind w:left="-284" w:right="-285"/>
        <w:jc w:val="center"/>
        <w:rPr>
          <w:rFonts w:ascii="Arial" w:hAnsi="Arial" w:cs="Arial"/>
        </w:rPr>
      </w:pPr>
      <w:proofErr w:type="gramStart"/>
      <w:r w:rsidRPr="00F16B8F">
        <w:rPr>
          <w:rFonts w:ascii="Arial" w:hAnsi="Arial" w:cs="Arial"/>
        </w:rPr>
        <w:t>de</w:t>
      </w:r>
      <w:proofErr w:type="gramEnd"/>
      <w:r w:rsidRPr="00F16B8F">
        <w:rPr>
          <w:rFonts w:ascii="Arial" w:hAnsi="Arial" w:cs="Arial"/>
        </w:rPr>
        <w:t xml:space="preserve"> Guzmán, M., </w:t>
      </w:r>
      <w:proofErr w:type="spellStart"/>
      <w:r w:rsidRPr="00F16B8F">
        <w:rPr>
          <w:rFonts w:ascii="Arial" w:hAnsi="Arial" w:cs="Arial"/>
        </w:rPr>
        <w:t>Hodgson</w:t>
      </w:r>
      <w:proofErr w:type="spellEnd"/>
      <w:r w:rsidRPr="00F16B8F">
        <w:rPr>
          <w:rFonts w:ascii="Arial" w:hAnsi="Arial" w:cs="Arial"/>
        </w:rPr>
        <w:t xml:space="preserve">, B. Robert, A., e </w:t>
      </w:r>
      <w:proofErr w:type="spellStart"/>
      <w:r w:rsidRPr="00F16B8F">
        <w:rPr>
          <w:rFonts w:ascii="Arial" w:hAnsi="Arial" w:cs="Arial"/>
        </w:rPr>
        <w:t>Villani</w:t>
      </w:r>
      <w:proofErr w:type="spellEnd"/>
      <w:r w:rsidRPr="00F16B8F">
        <w:rPr>
          <w:rFonts w:ascii="Arial" w:hAnsi="Arial" w:cs="Arial"/>
        </w:rPr>
        <w:t>, V. (1998)</w:t>
      </w:r>
      <w:r w:rsidR="00487123" w:rsidRPr="00F16B8F">
        <w:rPr>
          <w:rFonts w:ascii="Arial" w:hAnsi="Arial" w:cs="Arial"/>
        </w:rPr>
        <w:t xml:space="preserve"> – itens 3 e 4:</w:t>
      </w:r>
    </w:p>
    <w:p w:rsidR="00487123" w:rsidRPr="00F16B8F" w:rsidRDefault="00487123" w:rsidP="00487123">
      <w:pPr>
        <w:spacing w:after="0"/>
        <w:ind w:left="-284" w:right="-285"/>
        <w:jc w:val="center"/>
        <w:rPr>
          <w:rFonts w:ascii="Arial" w:hAnsi="Arial" w:cs="Arial"/>
        </w:rPr>
      </w:pPr>
      <w:r w:rsidRPr="00F16B8F">
        <w:rPr>
          <w:rFonts w:ascii="Arial" w:hAnsi="Arial" w:cs="Arial"/>
        </w:rPr>
        <w:t>“</w:t>
      </w:r>
      <w:proofErr w:type="spellStart"/>
      <w:r w:rsidRPr="00F16B8F">
        <w:rPr>
          <w:rFonts w:ascii="Arial" w:hAnsi="Arial" w:cs="Arial"/>
        </w:rPr>
        <w:t>Types</w:t>
      </w:r>
      <w:proofErr w:type="spellEnd"/>
      <w:r w:rsidRPr="00F16B8F">
        <w:rPr>
          <w:rFonts w:ascii="Arial" w:hAnsi="Arial" w:cs="Arial"/>
        </w:rPr>
        <w:t xml:space="preserve"> </w:t>
      </w:r>
      <w:proofErr w:type="spellStart"/>
      <w:r w:rsidRPr="00F16B8F">
        <w:rPr>
          <w:rFonts w:ascii="Arial" w:hAnsi="Arial" w:cs="Arial"/>
        </w:rPr>
        <w:t>of</w:t>
      </w:r>
      <w:proofErr w:type="spellEnd"/>
      <w:r w:rsidRPr="00F16B8F">
        <w:rPr>
          <w:rFonts w:ascii="Arial" w:hAnsi="Arial" w:cs="Arial"/>
        </w:rPr>
        <w:t xml:space="preserve"> </w:t>
      </w:r>
      <w:proofErr w:type="spellStart"/>
      <w:r w:rsidRPr="00F16B8F">
        <w:rPr>
          <w:rFonts w:ascii="Arial" w:hAnsi="Arial" w:cs="Arial"/>
        </w:rPr>
        <w:t>difficulties</w:t>
      </w:r>
      <w:proofErr w:type="spellEnd"/>
      <w:r w:rsidRPr="00F16B8F">
        <w:rPr>
          <w:rFonts w:ascii="Arial" w:hAnsi="Arial" w:cs="Arial"/>
        </w:rPr>
        <w:t xml:space="preserve"> </w:t>
      </w:r>
      <w:proofErr w:type="spellStart"/>
      <w:r w:rsidRPr="00F16B8F">
        <w:rPr>
          <w:rFonts w:ascii="Arial" w:hAnsi="Arial" w:cs="Arial"/>
        </w:rPr>
        <w:t>inthe</w:t>
      </w:r>
      <w:proofErr w:type="spellEnd"/>
      <w:r w:rsidRPr="00F16B8F">
        <w:rPr>
          <w:rFonts w:ascii="Arial" w:hAnsi="Arial" w:cs="Arial"/>
        </w:rPr>
        <w:t xml:space="preserve"> </w:t>
      </w:r>
      <w:proofErr w:type="spellStart"/>
      <w:r w:rsidRPr="00F16B8F">
        <w:rPr>
          <w:rFonts w:ascii="Arial" w:hAnsi="Arial" w:cs="Arial"/>
        </w:rPr>
        <w:t>secondary</w:t>
      </w:r>
      <w:proofErr w:type="spellEnd"/>
      <w:r w:rsidRPr="00F16B8F">
        <w:rPr>
          <w:rFonts w:ascii="Arial" w:hAnsi="Arial" w:cs="Arial"/>
        </w:rPr>
        <w:t xml:space="preserve">- </w:t>
      </w:r>
      <w:proofErr w:type="spellStart"/>
      <w:r w:rsidRPr="00F16B8F">
        <w:rPr>
          <w:rFonts w:ascii="Arial" w:hAnsi="Arial" w:cs="Arial"/>
        </w:rPr>
        <w:t>tertiary</w:t>
      </w:r>
      <w:proofErr w:type="spellEnd"/>
      <w:r w:rsidRPr="00F16B8F">
        <w:rPr>
          <w:rFonts w:ascii="Arial" w:hAnsi="Arial" w:cs="Arial"/>
        </w:rPr>
        <w:t xml:space="preserve"> </w:t>
      </w:r>
      <w:proofErr w:type="spellStart"/>
      <w:r w:rsidRPr="00F16B8F">
        <w:rPr>
          <w:rFonts w:ascii="Arial" w:hAnsi="Arial" w:cs="Arial"/>
        </w:rPr>
        <w:t>transition</w:t>
      </w:r>
      <w:proofErr w:type="spellEnd"/>
      <w:r w:rsidRPr="00F16B8F">
        <w:rPr>
          <w:rFonts w:ascii="Arial" w:hAnsi="Arial" w:cs="Arial"/>
        </w:rPr>
        <w:t>” e</w:t>
      </w:r>
    </w:p>
    <w:p w:rsidR="00487123" w:rsidRPr="00F16B8F" w:rsidRDefault="00487123" w:rsidP="00487123">
      <w:pPr>
        <w:spacing w:after="0"/>
        <w:ind w:left="-284" w:right="-285"/>
        <w:jc w:val="center"/>
        <w:rPr>
          <w:rFonts w:ascii="Arial" w:hAnsi="Arial" w:cs="Arial"/>
        </w:rPr>
      </w:pPr>
      <w:r w:rsidRPr="00F16B8F">
        <w:rPr>
          <w:rFonts w:ascii="Arial" w:hAnsi="Arial" w:cs="Arial"/>
        </w:rPr>
        <w:t>“</w:t>
      </w:r>
      <w:proofErr w:type="spellStart"/>
      <w:r w:rsidRPr="00F16B8F">
        <w:rPr>
          <w:rFonts w:ascii="Arial" w:hAnsi="Arial" w:cs="Arial"/>
        </w:rPr>
        <w:t>Possible</w:t>
      </w:r>
      <w:proofErr w:type="spellEnd"/>
      <w:r w:rsidRPr="00F16B8F">
        <w:rPr>
          <w:rFonts w:ascii="Arial" w:hAnsi="Arial" w:cs="Arial"/>
        </w:rPr>
        <w:t xml:space="preserve"> </w:t>
      </w:r>
      <w:proofErr w:type="spellStart"/>
      <w:r w:rsidRPr="00F16B8F">
        <w:rPr>
          <w:rFonts w:ascii="Arial" w:hAnsi="Arial" w:cs="Arial"/>
        </w:rPr>
        <w:t>actions</w:t>
      </w:r>
      <w:proofErr w:type="spellEnd"/>
      <w:r w:rsidRPr="00F16B8F">
        <w:rPr>
          <w:rFonts w:ascii="Arial" w:hAnsi="Arial" w:cs="Arial"/>
        </w:rPr>
        <w:t xml:space="preserve"> in </w:t>
      </w:r>
      <w:proofErr w:type="spellStart"/>
      <w:r w:rsidRPr="00F16B8F">
        <w:rPr>
          <w:rFonts w:ascii="Arial" w:hAnsi="Arial" w:cs="Arial"/>
        </w:rPr>
        <w:t>order</w:t>
      </w:r>
      <w:proofErr w:type="spellEnd"/>
      <w:r w:rsidRPr="00F16B8F">
        <w:rPr>
          <w:rFonts w:ascii="Arial" w:hAnsi="Arial" w:cs="Arial"/>
        </w:rPr>
        <w:t xml:space="preserve"> </w:t>
      </w:r>
      <w:proofErr w:type="spellStart"/>
      <w:r w:rsidRPr="00F16B8F">
        <w:rPr>
          <w:rFonts w:ascii="Arial" w:hAnsi="Arial" w:cs="Arial"/>
        </w:rPr>
        <w:t>to</w:t>
      </w:r>
      <w:proofErr w:type="spellEnd"/>
      <w:r w:rsidRPr="00F16B8F">
        <w:rPr>
          <w:rFonts w:ascii="Arial" w:hAnsi="Arial" w:cs="Arial"/>
        </w:rPr>
        <w:t xml:space="preserve"> help </w:t>
      </w:r>
      <w:proofErr w:type="spellStart"/>
      <w:r w:rsidRPr="00F16B8F">
        <w:rPr>
          <w:rFonts w:ascii="Arial" w:hAnsi="Arial" w:cs="Arial"/>
        </w:rPr>
        <w:t>alleviating</w:t>
      </w:r>
      <w:proofErr w:type="spellEnd"/>
      <w:r w:rsidRPr="00F16B8F">
        <w:rPr>
          <w:rFonts w:ascii="Arial" w:hAnsi="Arial" w:cs="Arial"/>
        </w:rPr>
        <w:t xml:space="preserve"> </w:t>
      </w:r>
      <w:proofErr w:type="spellStart"/>
      <w:r w:rsidRPr="00F16B8F">
        <w:rPr>
          <w:rFonts w:ascii="Arial" w:hAnsi="Arial" w:cs="Arial"/>
        </w:rPr>
        <w:t>these</w:t>
      </w:r>
      <w:proofErr w:type="spellEnd"/>
      <w:r w:rsidRPr="00F16B8F">
        <w:rPr>
          <w:rFonts w:ascii="Arial" w:hAnsi="Arial" w:cs="Arial"/>
        </w:rPr>
        <w:t xml:space="preserve"> </w:t>
      </w:r>
      <w:proofErr w:type="spellStart"/>
      <w:r w:rsidRPr="00F16B8F">
        <w:rPr>
          <w:rFonts w:ascii="Arial" w:hAnsi="Arial" w:cs="Arial"/>
        </w:rPr>
        <w:t>difficulties</w:t>
      </w:r>
      <w:proofErr w:type="spellEnd"/>
      <w:r w:rsidRPr="00F16B8F">
        <w:rPr>
          <w:rFonts w:ascii="Arial" w:hAnsi="Arial" w:cs="Arial"/>
        </w:rPr>
        <w:t>”</w:t>
      </w:r>
    </w:p>
    <w:p w:rsidR="003A07DF" w:rsidRPr="00F16B8F" w:rsidRDefault="003A07DF" w:rsidP="00F16B8F">
      <w:pPr>
        <w:spacing w:before="240"/>
        <w:ind w:right="-285"/>
        <w:jc w:val="both"/>
        <w:rPr>
          <w:rFonts w:ascii="Arial" w:hAnsi="Arial" w:cs="Arial"/>
        </w:rPr>
      </w:pPr>
    </w:p>
    <w:p w:rsidR="00487123" w:rsidRPr="00F16B8F" w:rsidRDefault="00F5079A" w:rsidP="00487123">
      <w:pPr>
        <w:ind w:left="-284" w:right="-285" w:firstLine="568"/>
        <w:jc w:val="both"/>
        <w:rPr>
          <w:rFonts w:ascii="Arial" w:hAnsi="Arial" w:cs="Arial"/>
        </w:rPr>
      </w:pPr>
      <w:r w:rsidRPr="00F16B8F">
        <w:rPr>
          <w:rFonts w:ascii="Arial" w:hAnsi="Arial" w:cs="Arial"/>
          <w:b/>
        </w:rPr>
        <w:t>Formem quatro grupos, que chamaremos de A, B C e D</w:t>
      </w:r>
      <w:r w:rsidRPr="00F16B8F">
        <w:rPr>
          <w:rFonts w:ascii="Arial" w:hAnsi="Arial" w:cs="Arial"/>
        </w:rPr>
        <w:t>. Cada grupo</w:t>
      </w:r>
      <w:r w:rsidR="00005F91" w:rsidRPr="00F16B8F">
        <w:rPr>
          <w:rFonts w:ascii="Arial" w:hAnsi="Arial" w:cs="Arial"/>
        </w:rPr>
        <w:t xml:space="preserve"> terá,</w:t>
      </w:r>
      <w:r w:rsidRPr="00F16B8F">
        <w:rPr>
          <w:rFonts w:ascii="Arial" w:hAnsi="Arial" w:cs="Arial"/>
        </w:rPr>
        <w:t xml:space="preserve"> idealmente</w:t>
      </w:r>
      <w:r w:rsidR="00005F91" w:rsidRPr="00F16B8F">
        <w:rPr>
          <w:rFonts w:ascii="Arial" w:hAnsi="Arial" w:cs="Arial"/>
        </w:rPr>
        <w:t>,</w:t>
      </w:r>
      <w:r w:rsidRPr="00F16B8F">
        <w:rPr>
          <w:rFonts w:ascii="Arial" w:hAnsi="Arial" w:cs="Arial"/>
        </w:rPr>
        <w:t xml:space="preserve"> quatro </w:t>
      </w:r>
      <w:r w:rsidR="00005F91" w:rsidRPr="00F16B8F">
        <w:rPr>
          <w:rFonts w:ascii="Arial" w:hAnsi="Arial" w:cs="Arial"/>
        </w:rPr>
        <w:t>componentes</w:t>
      </w:r>
      <w:r w:rsidRPr="00F16B8F">
        <w:rPr>
          <w:rFonts w:ascii="Arial" w:hAnsi="Arial" w:cs="Arial"/>
        </w:rPr>
        <w:t xml:space="preserve"> (no mínimo </w:t>
      </w:r>
      <w:proofErr w:type="gramStart"/>
      <w:r w:rsidRPr="00F16B8F">
        <w:rPr>
          <w:rFonts w:ascii="Arial" w:hAnsi="Arial" w:cs="Arial"/>
        </w:rPr>
        <w:t>3</w:t>
      </w:r>
      <w:proofErr w:type="gramEnd"/>
      <w:r w:rsidRPr="00F16B8F">
        <w:rPr>
          <w:rFonts w:ascii="Arial" w:hAnsi="Arial" w:cs="Arial"/>
        </w:rPr>
        <w:t>, se estiverem presentes</w:t>
      </w:r>
      <w:r w:rsidR="00005F91" w:rsidRPr="00F16B8F">
        <w:rPr>
          <w:rFonts w:ascii="Arial" w:hAnsi="Arial" w:cs="Arial"/>
        </w:rPr>
        <w:t xml:space="preserve"> menos</w:t>
      </w:r>
      <w:r w:rsidRPr="00F16B8F">
        <w:rPr>
          <w:rFonts w:ascii="Arial" w:hAnsi="Arial" w:cs="Arial"/>
        </w:rPr>
        <w:t xml:space="preserve"> do que 16 alunos e no máximo 5 se houverem mais de 16 alunos). Cada grupo lerá uma parte do texto e responderá por escrito às perguntas correspondentes (indicadas a seguir)</w:t>
      </w:r>
      <w:r w:rsidR="00005F91" w:rsidRPr="00F16B8F">
        <w:rPr>
          <w:rFonts w:ascii="Arial" w:hAnsi="Arial" w:cs="Arial"/>
        </w:rPr>
        <w:t>. Disponibilizaremos 45</w:t>
      </w:r>
      <w:r w:rsidRPr="00F16B8F">
        <w:rPr>
          <w:rFonts w:ascii="Arial" w:hAnsi="Arial" w:cs="Arial"/>
        </w:rPr>
        <w:t xml:space="preserve"> min para essa parte da atividade. </w:t>
      </w:r>
      <w:r w:rsidR="00005F91" w:rsidRPr="00F16B8F">
        <w:rPr>
          <w:rFonts w:ascii="Arial" w:hAnsi="Arial" w:cs="Arial"/>
        </w:rPr>
        <w:t>Nos próximos 45 min da aula, formaremos grupos mistos, com um aluno de cada grupo anterior, para a socialização das respostas e consequente discussão do texto como um todo. No tempo de aula restante, faremos, em conjunto, uma avaliação sobre o resultado da atividade.</w:t>
      </w:r>
    </w:p>
    <w:p w:rsidR="004D48A4" w:rsidRPr="00F16B8F" w:rsidRDefault="004D48A4" w:rsidP="004D48A4">
      <w:pPr>
        <w:spacing w:after="0"/>
        <w:ind w:left="-284" w:right="-285" w:firstLine="568"/>
        <w:jc w:val="both"/>
        <w:rPr>
          <w:rFonts w:ascii="Arial" w:hAnsi="Arial" w:cs="Arial"/>
        </w:rPr>
      </w:pPr>
    </w:p>
    <w:p w:rsidR="00487123" w:rsidRPr="00F16B8F" w:rsidRDefault="00487123" w:rsidP="00487123">
      <w:pPr>
        <w:ind w:left="-284" w:right="-285"/>
        <w:jc w:val="both"/>
        <w:rPr>
          <w:rFonts w:ascii="Arial" w:hAnsi="Arial" w:cs="Arial"/>
        </w:rPr>
      </w:pPr>
      <w:r w:rsidRPr="00F16B8F">
        <w:rPr>
          <w:rFonts w:ascii="Arial" w:hAnsi="Arial" w:cs="Arial"/>
          <w:b/>
        </w:rPr>
        <w:t>Grupo A</w:t>
      </w:r>
      <w:r w:rsidR="00860BA6" w:rsidRPr="00F16B8F">
        <w:rPr>
          <w:rFonts w:ascii="Arial" w:hAnsi="Arial" w:cs="Arial"/>
        </w:rPr>
        <w:t>: Dificuldades epistemológi</w:t>
      </w:r>
      <w:r w:rsidR="00556724" w:rsidRPr="00F16B8F">
        <w:rPr>
          <w:rFonts w:ascii="Arial" w:hAnsi="Arial" w:cs="Arial"/>
        </w:rPr>
        <w:t>cas e cognitivas intrínsecas à M</w:t>
      </w:r>
      <w:r w:rsidR="00860BA6" w:rsidRPr="00F16B8F">
        <w:rPr>
          <w:rFonts w:ascii="Arial" w:hAnsi="Arial" w:cs="Arial"/>
        </w:rPr>
        <w:t>atemática (</w:t>
      </w:r>
      <w:r w:rsidR="004D48A4" w:rsidRPr="00F16B8F">
        <w:rPr>
          <w:rFonts w:ascii="Arial" w:hAnsi="Arial" w:cs="Arial"/>
        </w:rPr>
        <w:t>3.1,</w:t>
      </w:r>
      <w:r w:rsidR="00860BA6" w:rsidRPr="00F16B8F">
        <w:rPr>
          <w:rFonts w:ascii="Arial" w:hAnsi="Arial" w:cs="Arial"/>
        </w:rPr>
        <w:t xml:space="preserve"> pp.</w:t>
      </w:r>
      <w:r w:rsidR="00556724" w:rsidRPr="00F16B8F">
        <w:rPr>
          <w:rFonts w:ascii="Arial" w:hAnsi="Arial" w:cs="Arial"/>
        </w:rPr>
        <w:t xml:space="preserve"> 6 e </w:t>
      </w:r>
      <w:proofErr w:type="gramStart"/>
      <w:r w:rsidR="00556724" w:rsidRPr="00F16B8F">
        <w:rPr>
          <w:rFonts w:ascii="Arial" w:hAnsi="Arial" w:cs="Arial"/>
        </w:rPr>
        <w:t>7</w:t>
      </w:r>
      <w:proofErr w:type="gramEnd"/>
      <w:r w:rsidR="00151502" w:rsidRPr="00F16B8F">
        <w:rPr>
          <w:rFonts w:ascii="Arial" w:hAnsi="Arial" w:cs="Arial"/>
        </w:rPr>
        <w:t xml:space="preserve"> – 3 </w:t>
      </w:r>
      <w:proofErr w:type="gramStart"/>
      <w:r w:rsidR="00151502" w:rsidRPr="00F16B8F">
        <w:rPr>
          <w:rFonts w:ascii="Arial" w:hAnsi="Arial" w:cs="Arial"/>
        </w:rPr>
        <w:t>§s.</w:t>
      </w:r>
      <w:r w:rsidR="00860BA6" w:rsidRPr="00F16B8F">
        <w:rPr>
          <w:rFonts w:ascii="Arial" w:hAnsi="Arial" w:cs="Arial"/>
        </w:rPr>
        <w:t>)</w:t>
      </w:r>
      <w:proofErr w:type="gramEnd"/>
    </w:p>
    <w:p w:rsidR="00544111" w:rsidRPr="00F16B8F" w:rsidRDefault="00860BA6" w:rsidP="00487123">
      <w:pPr>
        <w:ind w:left="-284" w:right="-285"/>
        <w:jc w:val="both"/>
        <w:rPr>
          <w:rFonts w:ascii="Arial" w:hAnsi="Arial" w:cs="Arial"/>
        </w:rPr>
      </w:pPr>
      <w:r w:rsidRPr="00F16B8F">
        <w:rPr>
          <w:rFonts w:ascii="Arial" w:hAnsi="Arial" w:cs="Arial"/>
        </w:rPr>
        <w:t>Q1) Quais são as “exigências” típicas no estudo de Matemática, na Educação Básica e no Ensin</w:t>
      </w:r>
      <w:r w:rsidR="00556724" w:rsidRPr="00F16B8F">
        <w:rPr>
          <w:rFonts w:ascii="Arial" w:hAnsi="Arial" w:cs="Arial"/>
        </w:rPr>
        <w:t xml:space="preserve">o Superior descritas no texto, ou seja, o </w:t>
      </w:r>
      <w:r w:rsidRPr="00F16B8F">
        <w:rPr>
          <w:rFonts w:ascii="Arial" w:hAnsi="Arial" w:cs="Arial"/>
        </w:rPr>
        <w:t>é esperado q</w:t>
      </w:r>
      <w:r w:rsidR="00556724" w:rsidRPr="00F16B8F">
        <w:rPr>
          <w:rFonts w:ascii="Arial" w:hAnsi="Arial" w:cs="Arial"/>
        </w:rPr>
        <w:t xml:space="preserve">ue os alunos </w:t>
      </w:r>
      <w:proofErr w:type="gramStart"/>
      <w:r w:rsidR="00556724" w:rsidRPr="00F16B8F">
        <w:rPr>
          <w:rFonts w:ascii="Arial" w:hAnsi="Arial" w:cs="Arial"/>
        </w:rPr>
        <w:t>aprendam</w:t>
      </w:r>
      <w:proofErr w:type="gramEnd"/>
      <w:r w:rsidR="00556724" w:rsidRPr="00F16B8F">
        <w:rPr>
          <w:rFonts w:ascii="Arial" w:hAnsi="Arial" w:cs="Arial"/>
        </w:rPr>
        <w:t xml:space="preserve"> em cada uma dessas fase? </w:t>
      </w:r>
      <w:r w:rsidR="00544111" w:rsidRPr="00F16B8F">
        <w:rPr>
          <w:rFonts w:ascii="Arial" w:hAnsi="Arial" w:cs="Arial"/>
        </w:rPr>
        <w:t>Quais são os “saltos conceituais” matemáticos usualmente constatados na passagem entre essas duas fases de escolaridade comentados</w:t>
      </w:r>
      <w:proofErr w:type="gramStart"/>
      <w:r w:rsidR="004D48A4" w:rsidRPr="00F16B8F">
        <w:rPr>
          <w:rFonts w:ascii="Arial" w:hAnsi="Arial" w:cs="Arial"/>
        </w:rPr>
        <w:t xml:space="preserve"> </w:t>
      </w:r>
      <w:r w:rsidR="00544111" w:rsidRPr="00F16B8F">
        <w:rPr>
          <w:rFonts w:ascii="Arial" w:hAnsi="Arial" w:cs="Arial"/>
        </w:rPr>
        <w:t xml:space="preserve"> </w:t>
      </w:r>
      <w:proofErr w:type="gramEnd"/>
      <w:r w:rsidR="00544111" w:rsidRPr="00F16B8F">
        <w:rPr>
          <w:rFonts w:ascii="Arial" w:hAnsi="Arial" w:cs="Arial"/>
        </w:rPr>
        <w:t>no texto?</w:t>
      </w:r>
    </w:p>
    <w:p w:rsidR="00860BA6" w:rsidRPr="00F16B8F" w:rsidRDefault="00556724" w:rsidP="00487123">
      <w:pPr>
        <w:ind w:left="-284" w:right="-285"/>
        <w:jc w:val="both"/>
        <w:rPr>
          <w:rFonts w:ascii="Arial" w:hAnsi="Arial" w:cs="Arial"/>
        </w:rPr>
      </w:pPr>
      <w:r w:rsidRPr="00F16B8F">
        <w:rPr>
          <w:rFonts w:ascii="Arial" w:hAnsi="Arial" w:cs="Arial"/>
        </w:rPr>
        <w:t xml:space="preserve">Q2) No segundo parágrafo há um alerta o uso de certo tipo de avaliação e o que ela pode induzir sobre a percepção da aprendizagem dos alunos. </w:t>
      </w:r>
      <w:r w:rsidR="00544111" w:rsidRPr="00F16B8F">
        <w:rPr>
          <w:rFonts w:ascii="Arial" w:hAnsi="Arial" w:cs="Arial"/>
        </w:rPr>
        <w:t>Comentem sobre isso.</w:t>
      </w:r>
    </w:p>
    <w:p w:rsidR="00544111" w:rsidRPr="00F16B8F" w:rsidRDefault="00544111" w:rsidP="00487123">
      <w:pPr>
        <w:ind w:left="-284" w:right="-285"/>
        <w:jc w:val="both"/>
        <w:rPr>
          <w:rFonts w:ascii="Arial" w:hAnsi="Arial" w:cs="Arial"/>
        </w:rPr>
      </w:pPr>
      <w:r w:rsidRPr="00F16B8F">
        <w:rPr>
          <w:rFonts w:ascii="Arial" w:hAnsi="Arial" w:cs="Arial"/>
        </w:rPr>
        <w:t xml:space="preserve">Q3) Os autores escrevem sobre algumas noções e alguns procedimentos matemáticos específicos, típicos de disciplinas iniciais de cursos de Matemática ou de serviços (Engenharia, Física, Economia, etc.) que envolvem “saltos conceituais”. Descrevam pelo menos quatro das </w:t>
      </w:r>
      <w:r w:rsidR="004D48A4" w:rsidRPr="00F16B8F">
        <w:rPr>
          <w:rFonts w:ascii="Arial" w:hAnsi="Arial" w:cs="Arial"/>
        </w:rPr>
        <w:t>situações discutidas no texto, r</w:t>
      </w:r>
      <w:r w:rsidRPr="00F16B8F">
        <w:rPr>
          <w:rFonts w:ascii="Arial" w:hAnsi="Arial" w:cs="Arial"/>
        </w:rPr>
        <w:t xml:space="preserve">elacionando-as </w:t>
      </w:r>
      <w:r w:rsidR="004D48A4" w:rsidRPr="00F16B8F">
        <w:rPr>
          <w:rFonts w:ascii="Arial" w:hAnsi="Arial" w:cs="Arial"/>
        </w:rPr>
        <w:t>a exemplos de experiências vivenciadas ou observadas por vocês.</w:t>
      </w:r>
    </w:p>
    <w:p w:rsidR="004D48A4" w:rsidRPr="00F16B8F" w:rsidRDefault="004D48A4" w:rsidP="004D48A4">
      <w:pPr>
        <w:spacing w:after="0"/>
        <w:ind w:left="-284" w:right="-285"/>
        <w:jc w:val="both"/>
        <w:rPr>
          <w:rFonts w:ascii="Arial" w:hAnsi="Arial" w:cs="Arial"/>
        </w:rPr>
      </w:pPr>
    </w:p>
    <w:p w:rsidR="004D48A4" w:rsidRPr="00F16B8F" w:rsidRDefault="004D48A4" w:rsidP="004D48A4">
      <w:pPr>
        <w:ind w:left="-284" w:right="-285"/>
        <w:jc w:val="both"/>
        <w:rPr>
          <w:rFonts w:ascii="Arial" w:hAnsi="Arial" w:cs="Arial"/>
        </w:rPr>
      </w:pPr>
      <w:r w:rsidRPr="00F16B8F">
        <w:rPr>
          <w:rFonts w:ascii="Arial" w:hAnsi="Arial" w:cs="Arial"/>
          <w:b/>
        </w:rPr>
        <w:t>Grupo B</w:t>
      </w:r>
      <w:r w:rsidRPr="00F16B8F">
        <w:rPr>
          <w:rFonts w:ascii="Arial" w:hAnsi="Arial" w:cs="Arial"/>
        </w:rPr>
        <w:t xml:space="preserve">: Dificuldades epistemológicas e cognitivas extrínsecas à Matemática (3.1, pp. 7 e 8, e </w:t>
      </w:r>
      <w:proofErr w:type="gramStart"/>
      <w:r w:rsidRPr="00F16B8F">
        <w:rPr>
          <w:rFonts w:ascii="Arial" w:hAnsi="Arial" w:cs="Arial"/>
        </w:rPr>
        <w:t>4.1)</w:t>
      </w:r>
      <w:proofErr w:type="gramEnd"/>
    </w:p>
    <w:p w:rsidR="004D4937" w:rsidRPr="00F16B8F" w:rsidRDefault="004D48A4" w:rsidP="004D4937">
      <w:pPr>
        <w:ind w:left="-284" w:right="-285"/>
        <w:jc w:val="both"/>
        <w:rPr>
          <w:rFonts w:ascii="Arial" w:hAnsi="Arial" w:cs="Arial"/>
        </w:rPr>
      </w:pPr>
      <w:r w:rsidRPr="00F16B8F">
        <w:rPr>
          <w:rFonts w:ascii="Arial" w:hAnsi="Arial" w:cs="Arial"/>
        </w:rPr>
        <w:t>Q1) No trecho</w:t>
      </w:r>
      <w:r w:rsidR="00151502" w:rsidRPr="00F16B8F">
        <w:rPr>
          <w:rFonts w:ascii="Arial" w:hAnsi="Arial" w:cs="Arial"/>
        </w:rPr>
        <w:t xml:space="preserve"> do</w:t>
      </w:r>
      <w:r w:rsidR="00CD7167" w:rsidRPr="00F16B8F">
        <w:rPr>
          <w:rFonts w:ascii="Arial" w:hAnsi="Arial" w:cs="Arial"/>
        </w:rPr>
        <w:t xml:space="preserve"> item</w:t>
      </w:r>
      <w:r w:rsidR="00151502" w:rsidRPr="00F16B8F">
        <w:rPr>
          <w:rFonts w:ascii="Arial" w:hAnsi="Arial" w:cs="Arial"/>
        </w:rPr>
        <w:t xml:space="preserve"> 3.1 que tem início no quarto parágrafo, os autores comentam sobre quatro tipos de</w:t>
      </w:r>
      <w:r w:rsidR="008D31CA" w:rsidRPr="00F16B8F">
        <w:rPr>
          <w:rFonts w:ascii="Arial" w:hAnsi="Arial" w:cs="Arial"/>
        </w:rPr>
        <w:t>ssas</w:t>
      </w:r>
      <w:r w:rsidR="00151502" w:rsidRPr="00F16B8F">
        <w:rPr>
          <w:rFonts w:ascii="Arial" w:hAnsi="Arial" w:cs="Arial"/>
        </w:rPr>
        <w:t xml:space="preserve"> dificuldades </w:t>
      </w:r>
      <w:r w:rsidR="008D31CA" w:rsidRPr="00F16B8F">
        <w:rPr>
          <w:rFonts w:ascii="Arial" w:hAnsi="Arial" w:cs="Arial"/>
        </w:rPr>
        <w:t xml:space="preserve">usuais na transição </w:t>
      </w:r>
      <w:r w:rsidR="00151502" w:rsidRPr="00F16B8F">
        <w:rPr>
          <w:rFonts w:ascii="Arial" w:hAnsi="Arial" w:cs="Arial"/>
        </w:rPr>
        <w:t xml:space="preserve">e um problema mais ligado à própria natureza da ciência. Descrevam e comentem </w:t>
      </w:r>
      <w:r w:rsidR="00B25BBA" w:rsidRPr="00F16B8F">
        <w:rPr>
          <w:rFonts w:ascii="Arial" w:hAnsi="Arial" w:cs="Arial"/>
        </w:rPr>
        <w:t>essas dificuldades apontadas no texto</w:t>
      </w:r>
      <w:r w:rsidR="00CD7167" w:rsidRPr="00F16B8F">
        <w:rPr>
          <w:rFonts w:ascii="Arial" w:hAnsi="Arial" w:cs="Arial"/>
        </w:rPr>
        <w:t>, relacionando-as a exemplos de experiências vivenciadas ou observadas por vocês.</w:t>
      </w:r>
      <w:r w:rsidR="004D4937" w:rsidRPr="00F16B8F">
        <w:rPr>
          <w:rFonts w:ascii="Arial" w:hAnsi="Arial" w:cs="Arial"/>
        </w:rPr>
        <w:t xml:space="preserve"> Para cada uma delas, busquem comprovar ou invalidar os problemas citados a partir dos exemplos das vivências por vocês lembrados. </w:t>
      </w:r>
    </w:p>
    <w:p w:rsidR="00B25BBA" w:rsidRPr="00F16B8F" w:rsidRDefault="00B25BBA" w:rsidP="004D48A4">
      <w:pPr>
        <w:ind w:left="-284" w:right="-285"/>
        <w:jc w:val="both"/>
        <w:rPr>
          <w:rFonts w:ascii="Arial" w:hAnsi="Arial" w:cs="Arial"/>
        </w:rPr>
      </w:pPr>
      <w:r w:rsidRPr="00F16B8F">
        <w:rPr>
          <w:rFonts w:ascii="Arial" w:hAnsi="Arial" w:cs="Arial"/>
        </w:rPr>
        <w:lastRenderedPageBreak/>
        <w:t>Q2) No item 4.1 há uma lista de ações possíveis para buscar superar várias dificuldades. Comentem particularmente sobre o potencial</w:t>
      </w:r>
      <w:r w:rsidR="003A07DF" w:rsidRPr="00F16B8F">
        <w:rPr>
          <w:rFonts w:ascii="Arial" w:hAnsi="Arial" w:cs="Arial"/>
        </w:rPr>
        <w:t xml:space="preserve"> que percebem n</w:t>
      </w:r>
      <w:r w:rsidRPr="00F16B8F">
        <w:rPr>
          <w:rFonts w:ascii="Arial" w:hAnsi="Arial" w:cs="Arial"/>
        </w:rPr>
        <w:t>o recurso às ações 2, 3, 7, 8 e 11, (numeração por mim introduzida)</w:t>
      </w:r>
      <w:r w:rsidR="003A07DF" w:rsidRPr="00F16B8F">
        <w:rPr>
          <w:rFonts w:ascii="Arial" w:hAnsi="Arial" w:cs="Arial"/>
        </w:rPr>
        <w:t>, relacionando-as às dificuldades descritas na primeira questão. Justifiquem.</w:t>
      </w:r>
    </w:p>
    <w:p w:rsidR="003A07DF" w:rsidRPr="00F16B8F" w:rsidRDefault="003A07DF" w:rsidP="003A07DF">
      <w:pPr>
        <w:spacing w:after="0"/>
        <w:ind w:left="-284" w:right="-285"/>
        <w:jc w:val="both"/>
        <w:rPr>
          <w:rFonts w:ascii="Arial" w:hAnsi="Arial" w:cs="Arial"/>
        </w:rPr>
      </w:pPr>
    </w:p>
    <w:p w:rsidR="003A07DF" w:rsidRPr="00F16B8F" w:rsidRDefault="003A07DF" w:rsidP="003A07DF">
      <w:pPr>
        <w:ind w:left="-284" w:right="-285"/>
        <w:jc w:val="both"/>
        <w:rPr>
          <w:rFonts w:ascii="Arial" w:hAnsi="Arial" w:cs="Arial"/>
        </w:rPr>
      </w:pPr>
      <w:r w:rsidRPr="00F16B8F">
        <w:rPr>
          <w:rFonts w:ascii="Arial" w:hAnsi="Arial" w:cs="Arial"/>
          <w:b/>
        </w:rPr>
        <w:t>Grupo C</w:t>
      </w:r>
      <w:r w:rsidRPr="00F16B8F">
        <w:rPr>
          <w:rFonts w:ascii="Arial" w:hAnsi="Arial" w:cs="Arial"/>
        </w:rPr>
        <w:t>: Dificuldades</w:t>
      </w:r>
      <w:r w:rsidR="00B4750F" w:rsidRPr="00F16B8F">
        <w:rPr>
          <w:rFonts w:ascii="Arial" w:hAnsi="Arial" w:cs="Arial"/>
        </w:rPr>
        <w:t xml:space="preserve"> sociológicas e culturais (3.</w:t>
      </w:r>
      <w:r w:rsidRPr="00F16B8F">
        <w:rPr>
          <w:rFonts w:ascii="Arial" w:hAnsi="Arial" w:cs="Arial"/>
        </w:rPr>
        <w:t>2 e 4.1)</w:t>
      </w:r>
    </w:p>
    <w:p w:rsidR="004D4937" w:rsidRPr="00F16B8F" w:rsidRDefault="00B4750F" w:rsidP="004D4937">
      <w:pPr>
        <w:ind w:left="-284" w:right="-285"/>
        <w:jc w:val="both"/>
        <w:rPr>
          <w:rFonts w:ascii="Arial" w:hAnsi="Arial" w:cs="Arial"/>
        </w:rPr>
      </w:pPr>
      <w:r w:rsidRPr="00F16B8F">
        <w:rPr>
          <w:rFonts w:ascii="Arial" w:hAnsi="Arial" w:cs="Arial"/>
        </w:rPr>
        <w:t>Q.</w:t>
      </w:r>
      <w:proofErr w:type="gramStart"/>
      <w:r w:rsidRPr="00F16B8F">
        <w:rPr>
          <w:rFonts w:ascii="Arial" w:hAnsi="Arial" w:cs="Arial"/>
        </w:rPr>
        <w:t>1)</w:t>
      </w:r>
      <w:proofErr w:type="gramEnd"/>
      <w:r w:rsidR="00CD7167" w:rsidRPr="00F16B8F">
        <w:rPr>
          <w:rFonts w:ascii="Arial" w:hAnsi="Arial" w:cs="Arial"/>
        </w:rPr>
        <w:t xml:space="preserve"> No item 3.2 os autores listam cinco desses tipos de dificuldades encontradas na transição. Descrevam e comentem essas dificuldades apontadas no texto, relacionando-as a exemplos de experiências vivenciadas ou observadas por vocês.</w:t>
      </w:r>
      <w:r w:rsidR="004D4937" w:rsidRPr="00F16B8F">
        <w:rPr>
          <w:rFonts w:ascii="Arial" w:hAnsi="Arial" w:cs="Arial"/>
        </w:rPr>
        <w:t xml:space="preserve"> Para cada uma delas, busquem comprovar ou invalidar os problemas citados a partir dos exemplos das vivências por vocês lembrados. </w:t>
      </w:r>
    </w:p>
    <w:p w:rsidR="00B4750F" w:rsidRPr="00F16B8F" w:rsidRDefault="00CD7167" w:rsidP="003A07DF">
      <w:pPr>
        <w:ind w:left="-284" w:right="-285"/>
        <w:jc w:val="both"/>
        <w:rPr>
          <w:rFonts w:ascii="Arial" w:hAnsi="Arial" w:cs="Arial"/>
        </w:rPr>
      </w:pPr>
      <w:r w:rsidRPr="00F16B8F">
        <w:rPr>
          <w:rFonts w:ascii="Arial" w:hAnsi="Arial" w:cs="Arial"/>
        </w:rPr>
        <w:t>Q.</w:t>
      </w:r>
      <w:proofErr w:type="gramStart"/>
      <w:r w:rsidRPr="00F16B8F">
        <w:rPr>
          <w:rFonts w:ascii="Arial" w:hAnsi="Arial" w:cs="Arial"/>
        </w:rPr>
        <w:t>2)</w:t>
      </w:r>
      <w:proofErr w:type="gramEnd"/>
      <w:r w:rsidRPr="00F16B8F">
        <w:rPr>
          <w:rFonts w:ascii="Arial" w:hAnsi="Arial" w:cs="Arial"/>
        </w:rPr>
        <w:t>. No item 4.1 há uma lista de ações possíveis para buscar superar várias dificuldades. Comentem particularmente sobre o potencial que percebem no recurso às ações 2, 3, 4, 9, 10 e 12, (numeração por mim introduzida), relacionando-as às dificuldades descritas na primeira questão. Justifiquem.</w:t>
      </w:r>
    </w:p>
    <w:p w:rsidR="00CD7167" w:rsidRPr="00F16B8F" w:rsidRDefault="00CD7167" w:rsidP="00CD7167">
      <w:pPr>
        <w:spacing w:after="0"/>
        <w:ind w:left="-284" w:right="-285"/>
        <w:jc w:val="both"/>
        <w:rPr>
          <w:rFonts w:ascii="Arial" w:hAnsi="Arial" w:cs="Arial"/>
        </w:rPr>
      </w:pPr>
    </w:p>
    <w:p w:rsidR="00803473" w:rsidRPr="00F16B8F" w:rsidRDefault="00803473" w:rsidP="00803473">
      <w:pPr>
        <w:ind w:left="-284" w:right="-285"/>
        <w:jc w:val="both"/>
        <w:rPr>
          <w:rFonts w:ascii="Arial" w:hAnsi="Arial" w:cs="Arial"/>
        </w:rPr>
      </w:pPr>
      <w:r w:rsidRPr="00F16B8F">
        <w:rPr>
          <w:rFonts w:ascii="Arial" w:hAnsi="Arial" w:cs="Arial"/>
          <w:b/>
        </w:rPr>
        <w:t>Grupo D</w:t>
      </w:r>
      <w:r w:rsidRPr="00F16B8F">
        <w:rPr>
          <w:rFonts w:ascii="Arial" w:hAnsi="Arial" w:cs="Arial"/>
        </w:rPr>
        <w:t>: Dificuldades didáticas (3.3 e 4.1)</w:t>
      </w:r>
    </w:p>
    <w:p w:rsidR="004D4937" w:rsidRPr="00F16B8F" w:rsidRDefault="008D31CA" w:rsidP="004D4937">
      <w:pPr>
        <w:ind w:left="-284" w:right="-285"/>
        <w:jc w:val="both"/>
        <w:rPr>
          <w:rFonts w:ascii="Arial" w:hAnsi="Arial" w:cs="Arial"/>
        </w:rPr>
      </w:pPr>
      <w:r w:rsidRPr="00F16B8F">
        <w:rPr>
          <w:rFonts w:ascii="Arial" w:hAnsi="Arial" w:cs="Arial"/>
        </w:rPr>
        <w:t>Q.</w:t>
      </w:r>
      <w:proofErr w:type="gramStart"/>
      <w:r w:rsidRPr="00F16B8F">
        <w:rPr>
          <w:rFonts w:ascii="Arial" w:hAnsi="Arial" w:cs="Arial"/>
        </w:rPr>
        <w:t>1)</w:t>
      </w:r>
      <w:proofErr w:type="gramEnd"/>
      <w:r w:rsidRPr="00F16B8F">
        <w:rPr>
          <w:rFonts w:ascii="Arial" w:hAnsi="Arial" w:cs="Arial"/>
        </w:rPr>
        <w:t xml:space="preserve"> No item 3.3 são descritas párias dificuldades didáticas que usualmente </w:t>
      </w:r>
      <w:r w:rsidR="004D4937" w:rsidRPr="00F16B8F">
        <w:rPr>
          <w:rFonts w:ascii="Arial" w:hAnsi="Arial" w:cs="Arial"/>
        </w:rPr>
        <w:t>interferem</w:t>
      </w:r>
      <w:r w:rsidRPr="00F16B8F">
        <w:rPr>
          <w:rFonts w:ascii="Arial" w:hAnsi="Arial" w:cs="Arial"/>
        </w:rPr>
        <w:t xml:space="preserve"> negativamente na transição.</w:t>
      </w:r>
      <w:r w:rsidR="004D4937" w:rsidRPr="00F16B8F">
        <w:rPr>
          <w:rFonts w:ascii="Arial" w:hAnsi="Arial" w:cs="Arial"/>
        </w:rPr>
        <w:t xml:space="preserve"> Descrevam e comentem essas dificuldades apontadas no texto, relacionando-as a exemplos de experiências vivenciadas ou observadas por vocês. Para cada uma delas, busquem comprovar ou invalidar os problemas citados a partir dos exemplos das vivências por vocês lembrados. </w:t>
      </w:r>
    </w:p>
    <w:p w:rsidR="004D4937" w:rsidRPr="00F16B8F" w:rsidRDefault="004D4937" w:rsidP="004D4937">
      <w:pPr>
        <w:ind w:left="-284" w:right="-285"/>
        <w:jc w:val="both"/>
        <w:rPr>
          <w:rFonts w:ascii="Arial" w:hAnsi="Arial" w:cs="Arial"/>
        </w:rPr>
      </w:pPr>
      <w:r w:rsidRPr="00F16B8F">
        <w:rPr>
          <w:rFonts w:ascii="Arial" w:hAnsi="Arial" w:cs="Arial"/>
        </w:rPr>
        <w:t>Q.</w:t>
      </w:r>
      <w:proofErr w:type="gramStart"/>
      <w:r w:rsidRPr="00F16B8F">
        <w:rPr>
          <w:rFonts w:ascii="Arial" w:hAnsi="Arial" w:cs="Arial"/>
        </w:rPr>
        <w:t>2)</w:t>
      </w:r>
      <w:proofErr w:type="gramEnd"/>
      <w:r w:rsidRPr="00F16B8F">
        <w:rPr>
          <w:rFonts w:ascii="Arial" w:hAnsi="Arial" w:cs="Arial"/>
        </w:rPr>
        <w:t xml:space="preserve"> No item 4.1 há uma lista de ações possíveis para buscar superar várias dificuldades. Comentem particularmente sobre o potencial que percebem no recurso às ações 6, 9, 10 e 12, (numeração por mim introduzida), relacionando-as às dificuldades descritas na primeira questão. Justifiquem.</w:t>
      </w:r>
    </w:p>
    <w:p w:rsidR="004D4937" w:rsidRPr="00CD7167" w:rsidRDefault="004D4937" w:rsidP="004D4937">
      <w:pPr>
        <w:ind w:left="-284" w:right="-285"/>
        <w:jc w:val="both"/>
        <w:rPr>
          <w:rFonts w:ascii="Arial" w:hAnsi="Arial" w:cs="Arial"/>
        </w:rPr>
      </w:pPr>
    </w:p>
    <w:p w:rsidR="00803473" w:rsidRPr="008D31CA" w:rsidRDefault="00803473" w:rsidP="00803473">
      <w:pPr>
        <w:ind w:left="-284" w:right="-285"/>
        <w:jc w:val="both"/>
        <w:rPr>
          <w:rFonts w:ascii="Arial" w:hAnsi="Arial" w:cs="Arial"/>
        </w:rPr>
      </w:pPr>
    </w:p>
    <w:p w:rsidR="00803473" w:rsidRPr="00803473" w:rsidRDefault="00803473" w:rsidP="00CD7167">
      <w:pPr>
        <w:spacing w:after="0"/>
        <w:ind w:left="-284" w:right="-285"/>
        <w:jc w:val="both"/>
        <w:rPr>
          <w:rFonts w:ascii="Arial" w:hAnsi="Arial" w:cs="Arial"/>
        </w:rPr>
      </w:pPr>
    </w:p>
    <w:p w:rsidR="00CD7167" w:rsidRPr="00CD7167" w:rsidRDefault="00CD7167" w:rsidP="003A07DF">
      <w:pPr>
        <w:ind w:left="-284" w:right="-285"/>
        <w:jc w:val="both"/>
        <w:rPr>
          <w:rFonts w:ascii="Arial" w:hAnsi="Arial" w:cs="Arial"/>
        </w:rPr>
      </w:pPr>
    </w:p>
    <w:p w:rsidR="003A07DF" w:rsidRPr="003A07DF" w:rsidRDefault="003A07DF" w:rsidP="003A07DF">
      <w:pPr>
        <w:ind w:left="-284" w:right="-285"/>
        <w:jc w:val="both"/>
        <w:rPr>
          <w:vertAlign w:val="subscript"/>
        </w:rPr>
      </w:pPr>
    </w:p>
    <w:p w:rsidR="004D48A4" w:rsidRPr="004D48A4" w:rsidRDefault="004D48A4" w:rsidP="004D48A4">
      <w:pPr>
        <w:ind w:left="-284" w:right="-285"/>
        <w:jc w:val="both"/>
      </w:pPr>
    </w:p>
    <w:p w:rsidR="004D48A4" w:rsidRPr="00487123" w:rsidRDefault="004D48A4" w:rsidP="00487123">
      <w:pPr>
        <w:ind w:left="-284" w:right="-285"/>
        <w:jc w:val="both"/>
      </w:pPr>
    </w:p>
    <w:p w:rsidR="002B70FE" w:rsidRDefault="002B70FE" w:rsidP="002B70FE">
      <w:pPr>
        <w:ind w:left="-284" w:right="-285"/>
        <w:jc w:val="both"/>
      </w:pPr>
    </w:p>
    <w:p w:rsidR="00BF200B" w:rsidRDefault="00BF200B" w:rsidP="002B70FE">
      <w:pPr>
        <w:ind w:left="-284"/>
      </w:pPr>
    </w:p>
    <w:sectPr w:rsidR="00BF200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200B"/>
    <w:rsid w:val="00005F91"/>
    <w:rsid w:val="00151502"/>
    <w:rsid w:val="002B70FE"/>
    <w:rsid w:val="003A07DF"/>
    <w:rsid w:val="00487123"/>
    <w:rsid w:val="004D48A4"/>
    <w:rsid w:val="004D4937"/>
    <w:rsid w:val="00544111"/>
    <w:rsid w:val="00556724"/>
    <w:rsid w:val="00663284"/>
    <w:rsid w:val="00803473"/>
    <w:rsid w:val="00836902"/>
    <w:rsid w:val="00860BA6"/>
    <w:rsid w:val="008D31CA"/>
    <w:rsid w:val="00B25BBA"/>
    <w:rsid w:val="00B4750F"/>
    <w:rsid w:val="00BB0A2E"/>
    <w:rsid w:val="00BF200B"/>
    <w:rsid w:val="00CC25D4"/>
    <w:rsid w:val="00CD7167"/>
    <w:rsid w:val="00F15622"/>
    <w:rsid w:val="00F16B8F"/>
    <w:rsid w:val="00F50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200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151502"/>
    <w:rPr>
      <w:color w:val="80808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515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51502"/>
    <w:rPr>
      <w:rFonts w:ascii="Tahoma" w:hAnsi="Tahoma" w:cs="Tahoma"/>
      <w:sz w:val="16"/>
      <w:szCs w:val="16"/>
    </w:rPr>
  </w:style>
  <w:style w:type="paragraph" w:styleId="SemEspaamento">
    <w:name w:val="No Spacing"/>
    <w:uiPriority w:val="1"/>
    <w:qFormat/>
    <w:rsid w:val="0083690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200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151502"/>
    <w:rPr>
      <w:color w:val="80808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515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51502"/>
    <w:rPr>
      <w:rFonts w:ascii="Tahoma" w:hAnsi="Tahoma" w:cs="Tahoma"/>
      <w:sz w:val="16"/>
      <w:szCs w:val="16"/>
    </w:rPr>
  </w:style>
  <w:style w:type="paragraph" w:styleId="SemEspaamento">
    <w:name w:val="No Spacing"/>
    <w:uiPriority w:val="1"/>
    <w:qFormat/>
    <w:rsid w:val="0083690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65A0A7-EF8C-4D3B-A6A2-A2F351EB22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692</Words>
  <Characters>3742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Iole</dc:creator>
  <cp:lastModifiedBy>Iole de Freitas Druck </cp:lastModifiedBy>
  <cp:revision>2</cp:revision>
  <dcterms:created xsi:type="dcterms:W3CDTF">2014-09-11T14:37:00Z</dcterms:created>
  <dcterms:modified xsi:type="dcterms:W3CDTF">2014-09-11T14:37:00Z</dcterms:modified>
</cp:coreProperties>
</file>