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835B7" w14:textId="77777777" w:rsidR="00D839F5" w:rsidRDefault="00D839F5" w:rsidP="00D27EDC">
      <w:pPr>
        <w:jc w:val="center"/>
        <w:rPr>
          <w:rFonts w:eastAsia="Times New Roman" w:cs="Arial"/>
          <w:b/>
          <w:bCs/>
          <w:sz w:val="20"/>
          <w:szCs w:val="20"/>
          <w:lang w:eastAsia="pt-BR"/>
        </w:rPr>
      </w:pPr>
      <w:bookmarkStart w:id="0" w:name="_GoBack"/>
      <w:bookmarkEnd w:id="0"/>
    </w:p>
    <w:p w14:paraId="6793A137" w14:textId="4B6509EF" w:rsidR="00D839F5" w:rsidRPr="006E4BF4" w:rsidRDefault="00D839F5" w:rsidP="00D27EDC">
      <w:pPr>
        <w:jc w:val="center"/>
        <w:rPr>
          <w:rFonts w:ascii="Arial" w:eastAsia="Times New Roman" w:hAnsi="Arial" w:cs="Arial"/>
          <w:b/>
          <w:sz w:val="24"/>
          <w:szCs w:val="24"/>
          <w:lang w:eastAsia="pt-BR"/>
        </w:rPr>
      </w:pPr>
      <w:r w:rsidRPr="006E4BF4">
        <w:rPr>
          <w:rFonts w:ascii="Arial" w:eastAsia="Times New Roman" w:hAnsi="Arial" w:cs="Arial"/>
          <w:b/>
          <w:bCs/>
          <w:sz w:val="24"/>
          <w:szCs w:val="24"/>
          <w:lang w:eastAsia="pt-BR"/>
        </w:rPr>
        <w:t>PROPOSTA FIA - ANTEPROJETO DE LEI COMPLEMENTAR</w:t>
      </w:r>
    </w:p>
    <w:p w14:paraId="259C97D2" w14:textId="7463DB61" w:rsidR="00D839F5" w:rsidRPr="006E4BF4" w:rsidRDefault="00D839F5" w:rsidP="00D839F5">
      <w:pPr>
        <w:ind w:left="2835"/>
        <w:jc w:val="both"/>
        <w:rPr>
          <w:rFonts w:ascii="Arial" w:eastAsia="Times New Roman" w:hAnsi="Arial" w:cs="Arial"/>
          <w:sz w:val="24"/>
          <w:szCs w:val="24"/>
          <w:lang w:eastAsia="pt-BR"/>
        </w:rPr>
      </w:pPr>
      <w:r w:rsidRPr="006E4BF4">
        <w:rPr>
          <w:rFonts w:ascii="Arial" w:eastAsia="Times New Roman" w:hAnsi="Arial" w:cs="Arial"/>
          <w:i/>
          <w:iCs/>
          <w:sz w:val="24"/>
          <w:szCs w:val="24"/>
          <w:lang w:eastAsia="pt-BR"/>
        </w:rPr>
        <w:t>Institui o Plano de Carreiras, de Empregos Públic</w:t>
      </w:r>
      <w:r w:rsidR="00D806D5">
        <w:rPr>
          <w:rFonts w:ascii="Arial" w:eastAsia="Times New Roman" w:hAnsi="Arial" w:cs="Arial"/>
          <w:i/>
          <w:iCs/>
          <w:sz w:val="24"/>
          <w:szCs w:val="24"/>
          <w:lang w:eastAsia="pt-BR"/>
        </w:rPr>
        <w:t>os e Sistema </w:t>
      </w:r>
      <w:proofErr w:type="spellStart"/>
      <w:r w:rsidR="00D806D5">
        <w:rPr>
          <w:rFonts w:ascii="Arial" w:eastAsia="Times New Roman" w:hAnsi="Arial" w:cs="Arial"/>
          <w:i/>
          <w:iCs/>
          <w:sz w:val="24"/>
          <w:szCs w:val="24"/>
          <w:lang w:eastAsia="pt-BR"/>
        </w:rPr>
        <w:t>Retribuitório</w:t>
      </w:r>
      <w:proofErr w:type="spellEnd"/>
      <w:r w:rsidR="00D806D5">
        <w:rPr>
          <w:rFonts w:ascii="Arial" w:eastAsia="Times New Roman" w:hAnsi="Arial" w:cs="Arial"/>
          <w:i/>
          <w:iCs/>
          <w:sz w:val="24"/>
          <w:szCs w:val="24"/>
          <w:lang w:eastAsia="pt-BR"/>
        </w:rPr>
        <w:t> dos S</w:t>
      </w:r>
      <w:r w:rsidRPr="006E4BF4">
        <w:rPr>
          <w:rFonts w:ascii="Arial" w:eastAsia="Times New Roman" w:hAnsi="Arial" w:cs="Arial"/>
          <w:i/>
          <w:iCs/>
          <w:sz w:val="24"/>
          <w:szCs w:val="24"/>
          <w:lang w:eastAsia="pt-BR"/>
        </w:rPr>
        <w:t>ervidores do Centro Estadual de Educação Tecnológica "Paula Souza" - CEETEPS, e dá outras providências</w:t>
      </w:r>
    </w:p>
    <w:p w14:paraId="7E3AF50E" w14:textId="77777777" w:rsidR="00D839F5" w:rsidRPr="006E4BF4" w:rsidRDefault="00D839F5" w:rsidP="00563444">
      <w:pPr>
        <w:jc w:val="center"/>
        <w:rPr>
          <w:rFonts w:ascii="Arial" w:eastAsia="Times New Roman" w:hAnsi="Arial" w:cs="Arial"/>
          <w:b/>
          <w:bCs/>
          <w:sz w:val="24"/>
          <w:szCs w:val="24"/>
          <w:lang w:eastAsia="pt-BR"/>
        </w:rPr>
      </w:pPr>
    </w:p>
    <w:p w14:paraId="037908CB" w14:textId="77777777" w:rsidR="00D839F5" w:rsidRPr="006E4BF4" w:rsidRDefault="00D839F5" w:rsidP="00563444">
      <w:pPr>
        <w:jc w:val="center"/>
        <w:rPr>
          <w:rFonts w:ascii="Arial" w:eastAsia="Times New Roman" w:hAnsi="Arial" w:cs="Arial"/>
          <w:sz w:val="24"/>
          <w:szCs w:val="24"/>
          <w:lang w:eastAsia="pt-BR"/>
        </w:rPr>
      </w:pPr>
      <w:r w:rsidRPr="006E4BF4">
        <w:rPr>
          <w:rFonts w:ascii="Arial" w:eastAsia="Times New Roman" w:hAnsi="Arial" w:cs="Arial"/>
          <w:b/>
          <w:bCs/>
          <w:sz w:val="24"/>
          <w:szCs w:val="24"/>
          <w:lang w:eastAsia="pt-BR"/>
        </w:rPr>
        <w:t>CAPÍTULO I</w:t>
      </w:r>
    </w:p>
    <w:p w14:paraId="5552FB62" w14:textId="77777777" w:rsidR="00D839F5" w:rsidRPr="006E4BF4" w:rsidRDefault="00D839F5" w:rsidP="00563444">
      <w:pPr>
        <w:jc w:val="center"/>
        <w:rPr>
          <w:rFonts w:ascii="Arial" w:eastAsia="Times New Roman" w:hAnsi="Arial" w:cs="Arial"/>
          <w:sz w:val="24"/>
          <w:szCs w:val="24"/>
          <w:lang w:eastAsia="pt-BR"/>
        </w:rPr>
      </w:pPr>
      <w:r w:rsidRPr="006E4BF4">
        <w:rPr>
          <w:rFonts w:ascii="Arial" w:eastAsia="Times New Roman" w:hAnsi="Arial" w:cs="Arial"/>
          <w:b/>
          <w:bCs/>
          <w:sz w:val="24"/>
          <w:szCs w:val="24"/>
          <w:lang w:eastAsia="pt-BR"/>
        </w:rPr>
        <w:t>Disposições Preliminares</w:t>
      </w:r>
    </w:p>
    <w:p w14:paraId="6B82BBCF" w14:textId="77777777" w:rsidR="00D839F5" w:rsidRPr="006E4BF4" w:rsidRDefault="00D839F5" w:rsidP="00563444">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t>Artigo 1º</w:t>
      </w:r>
      <w:r w:rsidRPr="006E4BF4">
        <w:rPr>
          <w:rFonts w:ascii="Arial" w:eastAsia="Times New Roman" w:hAnsi="Arial" w:cs="Arial"/>
          <w:sz w:val="24"/>
          <w:szCs w:val="24"/>
          <w:lang w:eastAsia="pt-BR"/>
        </w:rPr>
        <w:t> - Fica instituído, na forma desta lei complementar, o Plano de Carreiras, Empregos Públicos e Sistema </w:t>
      </w:r>
      <w:proofErr w:type="spellStart"/>
      <w:r w:rsidRPr="006E4BF4">
        <w:rPr>
          <w:rFonts w:ascii="Arial" w:eastAsia="Times New Roman" w:hAnsi="Arial" w:cs="Arial"/>
          <w:sz w:val="24"/>
          <w:szCs w:val="24"/>
          <w:lang w:eastAsia="pt-BR"/>
        </w:rPr>
        <w:t>Retribuitório</w:t>
      </w:r>
      <w:proofErr w:type="spellEnd"/>
      <w:r w:rsidRPr="006E4BF4">
        <w:rPr>
          <w:rFonts w:ascii="Arial" w:eastAsia="Times New Roman" w:hAnsi="Arial" w:cs="Arial"/>
          <w:sz w:val="24"/>
          <w:szCs w:val="24"/>
          <w:lang w:eastAsia="pt-BR"/>
        </w:rPr>
        <w:t xml:space="preserve"> aplicado ao Quadro de Pessoal do Centro Estadual de Educação Tecnológica "Paula Souza" - CEETEPS.</w:t>
      </w:r>
    </w:p>
    <w:p w14:paraId="116BF2E8" w14:textId="77777777" w:rsidR="00D839F5" w:rsidRPr="006E4BF4" w:rsidRDefault="00D839F5" w:rsidP="00BD20D9">
      <w:pPr>
        <w:widowControl w:val="0"/>
        <w:autoSpaceDE w:val="0"/>
        <w:autoSpaceDN w:val="0"/>
        <w:adjustRightInd w:val="0"/>
        <w:jc w:val="both"/>
        <w:rPr>
          <w:rFonts w:ascii="Arial" w:hAnsi="Arial" w:cs="Arial"/>
          <w:sz w:val="24"/>
          <w:szCs w:val="24"/>
        </w:rPr>
      </w:pPr>
      <w:r w:rsidRPr="006E4BF4">
        <w:rPr>
          <w:rFonts w:ascii="Arial" w:hAnsi="Arial" w:cs="Arial"/>
          <w:b/>
          <w:bCs/>
          <w:sz w:val="24"/>
          <w:szCs w:val="24"/>
        </w:rPr>
        <w:t xml:space="preserve">Artigo 2º - </w:t>
      </w:r>
      <w:r w:rsidRPr="006E4BF4">
        <w:rPr>
          <w:rFonts w:ascii="Arial" w:hAnsi="Arial" w:cs="Arial"/>
          <w:sz w:val="24"/>
          <w:szCs w:val="24"/>
        </w:rPr>
        <w:t>Para fins de aplicação do Plano de que trata esta lei complementar, consideram-se:</w:t>
      </w:r>
    </w:p>
    <w:p w14:paraId="755267C0" w14:textId="67DA8119" w:rsidR="00D839F5" w:rsidRPr="006E4BF4" w:rsidRDefault="00F46E2B" w:rsidP="00BD20D9">
      <w:pPr>
        <w:widowControl w:val="0"/>
        <w:autoSpaceDE w:val="0"/>
        <w:autoSpaceDN w:val="0"/>
        <w:adjustRightInd w:val="0"/>
        <w:jc w:val="both"/>
        <w:rPr>
          <w:rFonts w:ascii="Arial" w:hAnsi="Arial" w:cs="Arial"/>
          <w:sz w:val="24"/>
          <w:szCs w:val="24"/>
        </w:rPr>
      </w:pPr>
      <w:r w:rsidRPr="006E4BF4">
        <w:rPr>
          <w:rFonts w:ascii="Arial" w:hAnsi="Arial" w:cs="Arial"/>
          <w:sz w:val="24"/>
          <w:szCs w:val="24"/>
        </w:rPr>
        <w:t>I - n</w:t>
      </w:r>
      <w:r w:rsidR="00D839F5" w:rsidRPr="006E4BF4">
        <w:rPr>
          <w:rFonts w:ascii="Arial" w:hAnsi="Arial" w:cs="Arial"/>
          <w:sz w:val="24"/>
          <w:szCs w:val="24"/>
        </w:rPr>
        <w:t>ível: o símbolo indicativo d</w:t>
      </w:r>
      <w:r w:rsidR="00E84337" w:rsidRPr="006E4BF4">
        <w:rPr>
          <w:rFonts w:ascii="Arial" w:hAnsi="Arial" w:cs="Arial"/>
          <w:sz w:val="24"/>
          <w:szCs w:val="24"/>
        </w:rPr>
        <w:t>a referência</w:t>
      </w:r>
      <w:r w:rsidR="00D839F5" w:rsidRPr="006E4BF4">
        <w:rPr>
          <w:rFonts w:ascii="Arial" w:hAnsi="Arial" w:cs="Arial"/>
          <w:sz w:val="24"/>
          <w:szCs w:val="24"/>
        </w:rPr>
        <w:t xml:space="preserve"> </w:t>
      </w:r>
      <w:r w:rsidR="00E84337" w:rsidRPr="006E4BF4">
        <w:rPr>
          <w:rFonts w:ascii="Arial" w:hAnsi="Arial" w:cs="Arial"/>
          <w:sz w:val="24"/>
          <w:szCs w:val="24"/>
        </w:rPr>
        <w:t xml:space="preserve">hierárquica </w:t>
      </w:r>
      <w:r w:rsidR="00D839F5" w:rsidRPr="006E4BF4">
        <w:rPr>
          <w:rFonts w:ascii="Arial" w:hAnsi="Arial" w:cs="Arial"/>
          <w:sz w:val="24"/>
          <w:szCs w:val="24"/>
        </w:rPr>
        <w:t>salarial do emprego público;</w:t>
      </w:r>
    </w:p>
    <w:p w14:paraId="756316CD" w14:textId="3F078875" w:rsidR="00D839F5" w:rsidRPr="006E4BF4" w:rsidRDefault="00D839F5" w:rsidP="00BD20D9">
      <w:pPr>
        <w:widowControl w:val="0"/>
        <w:autoSpaceDE w:val="0"/>
        <w:autoSpaceDN w:val="0"/>
        <w:adjustRightInd w:val="0"/>
        <w:jc w:val="both"/>
        <w:rPr>
          <w:rFonts w:ascii="Arial" w:hAnsi="Arial" w:cs="Arial"/>
          <w:sz w:val="24"/>
          <w:szCs w:val="24"/>
        </w:rPr>
      </w:pPr>
      <w:r w:rsidRPr="006E4BF4">
        <w:rPr>
          <w:rFonts w:ascii="Arial" w:hAnsi="Arial" w:cs="Arial"/>
          <w:sz w:val="24"/>
          <w:szCs w:val="24"/>
        </w:rPr>
        <w:t>II - grau: o</w:t>
      </w:r>
      <w:r w:rsidR="00E84337" w:rsidRPr="006E4BF4">
        <w:rPr>
          <w:rFonts w:ascii="Arial" w:hAnsi="Arial" w:cs="Arial"/>
          <w:sz w:val="24"/>
          <w:szCs w:val="24"/>
        </w:rPr>
        <w:t>s</w:t>
      </w:r>
      <w:r w:rsidRPr="006E4BF4">
        <w:rPr>
          <w:rFonts w:ascii="Arial" w:hAnsi="Arial" w:cs="Arial"/>
          <w:sz w:val="24"/>
          <w:szCs w:val="24"/>
        </w:rPr>
        <w:t xml:space="preserve"> valor</w:t>
      </w:r>
      <w:r w:rsidR="00E84337" w:rsidRPr="006E4BF4">
        <w:rPr>
          <w:rFonts w:ascii="Arial" w:hAnsi="Arial" w:cs="Arial"/>
          <w:sz w:val="24"/>
          <w:szCs w:val="24"/>
        </w:rPr>
        <w:t>es</w:t>
      </w:r>
      <w:r w:rsidRPr="006E4BF4">
        <w:rPr>
          <w:rFonts w:ascii="Arial" w:hAnsi="Arial" w:cs="Arial"/>
          <w:sz w:val="24"/>
          <w:szCs w:val="24"/>
        </w:rPr>
        <w:t xml:space="preserve"> fixado</w:t>
      </w:r>
      <w:r w:rsidR="00E84337" w:rsidRPr="006E4BF4">
        <w:rPr>
          <w:rFonts w:ascii="Arial" w:hAnsi="Arial" w:cs="Arial"/>
          <w:sz w:val="24"/>
          <w:szCs w:val="24"/>
        </w:rPr>
        <w:t>s</w:t>
      </w:r>
      <w:r w:rsidRPr="006E4BF4">
        <w:rPr>
          <w:rFonts w:ascii="Arial" w:hAnsi="Arial" w:cs="Arial"/>
          <w:sz w:val="24"/>
          <w:szCs w:val="24"/>
        </w:rPr>
        <w:t xml:space="preserve"> para um nível;</w:t>
      </w:r>
    </w:p>
    <w:p w14:paraId="756E9F98" w14:textId="77777777" w:rsidR="00D839F5" w:rsidRPr="006E4BF4" w:rsidRDefault="00D839F5" w:rsidP="00BD20D9">
      <w:pPr>
        <w:widowControl w:val="0"/>
        <w:autoSpaceDE w:val="0"/>
        <w:autoSpaceDN w:val="0"/>
        <w:adjustRightInd w:val="0"/>
        <w:jc w:val="both"/>
        <w:rPr>
          <w:rFonts w:ascii="Arial" w:hAnsi="Arial" w:cs="Arial"/>
          <w:sz w:val="24"/>
          <w:szCs w:val="24"/>
        </w:rPr>
      </w:pPr>
      <w:r w:rsidRPr="006E4BF4">
        <w:rPr>
          <w:rFonts w:ascii="Arial" w:hAnsi="Arial" w:cs="Arial"/>
          <w:sz w:val="24"/>
          <w:szCs w:val="24"/>
        </w:rPr>
        <w:t>III - padrão: o conjunto de nível e grau;</w:t>
      </w:r>
    </w:p>
    <w:p w14:paraId="45FE2D54" w14:textId="32678BC8" w:rsidR="00D839F5" w:rsidRPr="006E4BF4" w:rsidRDefault="00F84325" w:rsidP="00BD20D9">
      <w:pPr>
        <w:widowControl w:val="0"/>
        <w:autoSpaceDE w:val="0"/>
        <w:autoSpaceDN w:val="0"/>
        <w:adjustRightInd w:val="0"/>
        <w:jc w:val="both"/>
        <w:rPr>
          <w:rFonts w:ascii="Arial" w:hAnsi="Arial" w:cs="Arial"/>
          <w:sz w:val="24"/>
          <w:szCs w:val="24"/>
        </w:rPr>
      </w:pPr>
      <w:r>
        <w:rPr>
          <w:rFonts w:ascii="Arial" w:hAnsi="Arial" w:cs="Arial"/>
          <w:sz w:val="24"/>
          <w:szCs w:val="24"/>
        </w:rPr>
        <w:t>I</w:t>
      </w:r>
      <w:r w:rsidR="00D839F5" w:rsidRPr="006E4BF4">
        <w:rPr>
          <w:rFonts w:ascii="Arial" w:hAnsi="Arial" w:cs="Arial"/>
          <w:sz w:val="24"/>
          <w:szCs w:val="24"/>
        </w:rPr>
        <w:t>V - emprego público: conjunto de atribuições e responsabilidades cometidas a servidor;</w:t>
      </w:r>
    </w:p>
    <w:p w14:paraId="431DC04A" w14:textId="496A5910" w:rsidR="00D839F5" w:rsidRPr="006E4BF4" w:rsidRDefault="00D839F5" w:rsidP="00BD20D9">
      <w:pPr>
        <w:widowControl w:val="0"/>
        <w:autoSpaceDE w:val="0"/>
        <w:autoSpaceDN w:val="0"/>
        <w:adjustRightInd w:val="0"/>
        <w:jc w:val="both"/>
        <w:rPr>
          <w:rFonts w:ascii="Arial" w:hAnsi="Arial" w:cs="Arial"/>
          <w:sz w:val="24"/>
          <w:szCs w:val="24"/>
        </w:rPr>
      </w:pPr>
      <w:r w:rsidRPr="006E4BF4">
        <w:rPr>
          <w:rFonts w:ascii="Arial" w:hAnsi="Arial" w:cs="Arial"/>
          <w:sz w:val="24"/>
          <w:szCs w:val="24"/>
        </w:rPr>
        <w:t xml:space="preserve"> V - salário: retribuição pecuniária, fixada em lei, paga mensalmente ao servidor pelo efetivo exercício do emprego público;</w:t>
      </w:r>
    </w:p>
    <w:p w14:paraId="6766A960" w14:textId="0FE799C0" w:rsidR="00D839F5" w:rsidRPr="006E4BF4" w:rsidRDefault="00D839F5" w:rsidP="00BD20D9">
      <w:pPr>
        <w:widowControl w:val="0"/>
        <w:autoSpaceDE w:val="0"/>
        <w:autoSpaceDN w:val="0"/>
        <w:adjustRightInd w:val="0"/>
        <w:jc w:val="both"/>
        <w:rPr>
          <w:rFonts w:ascii="Arial" w:hAnsi="Arial" w:cs="Arial"/>
          <w:sz w:val="24"/>
          <w:szCs w:val="24"/>
        </w:rPr>
      </w:pPr>
      <w:r w:rsidRPr="006E4BF4">
        <w:rPr>
          <w:rFonts w:ascii="Arial" w:hAnsi="Arial" w:cs="Arial"/>
          <w:sz w:val="24"/>
          <w:szCs w:val="24"/>
        </w:rPr>
        <w:t>VI - remuneração: o valor correspondente ao salário, acrescido das vantagens pecuniárias a que o servidor faça jus, previstas em lei;</w:t>
      </w:r>
    </w:p>
    <w:p w14:paraId="687CC78D" w14:textId="4302138C" w:rsidR="00D839F5" w:rsidRPr="006E4BF4" w:rsidRDefault="00D839F5" w:rsidP="00BD20D9">
      <w:pPr>
        <w:jc w:val="both"/>
        <w:rPr>
          <w:rFonts w:ascii="Arial" w:hAnsi="Arial" w:cs="Arial"/>
          <w:sz w:val="24"/>
          <w:szCs w:val="24"/>
        </w:rPr>
      </w:pPr>
      <w:r w:rsidRPr="006E4BF4">
        <w:rPr>
          <w:rFonts w:ascii="Arial" w:hAnsi="Arial" w:cs="Arial"/>
          <w:sz w:val="24"/>
          <w:szCs w:val="24"/>
        </w:rPr>
        <w:t>VII - quadro de pessoal: o conjunto de empregos públicos pertencentes ao CEETEPS;</w:t>
      </w:r>
    </w:p>
    <w:p w14:paraId="160059D8" w14:textId="1C4D1122" w:rsidR="00D839F5" w:rsidRPr="006E4BF4" w:rsidRDefault="00F84325" w:rsidP="00BD20D9">
      <w:pPr>
        <w:jc w:val="both"/>
        <w:rPr>
          <w:rFonts w:ascii="Arial" w:hAnsi="Arial" w:cs="Arial"/>
          <w:sz w:val="24"/>
          <w:szCs w:val="24"/>
        </w:rPr>
      </w:pPr>
      <w:r>
        <w:rPr>
          <w:rFonts w:ascii="Arial" w:hAnsi="Arial" w:cs="Arial"/>
          <w:sz w:val="24"/>
          <w:szCs w:val="24"/>
        </w:rPr>
        <w:t>V</w:t>
      </w:r>
      <w:r w:rsidR="00D839F5" w:rsidRPr="006E4BF4">
        <w:rPr>
          <w:rFonts w:ascii="Arial" w:hAnsi="Arial" w:cs="Arial"/>
          <w:sz w:val="24"/>
          <w:szCs w:val="24"/>
        </w:rPr>
        <w:t>I</w:t>
      </w:r>
      <w:r>
        <w:rPr>
          <w:rFonts w:ascii="Arial" w:hAnsi="Arial" w:cs="Arial"/>
          <w:sz w:val="24"/>
          <w:szCs w:val="24"/>
        </w:rPr>
        <w:t>II</w:t>
      </w:r>
      <w:r w:rsidR="00D839F5" w:rsidRPr="006E4BF4">
        <w:rPr>
          <w:rFonts w:ascii="Arial" w:hAnsi="Arial" w:cs="Arial"/>
          <w:sz w:val="24"/>
          <w:szCs w:val="24"/>
        </w:rPr>
        <w:t xml:space="preserve"> – especialização: cursos de pós-graduação com carga horária igual ou superior </w:t>
      </w:r>
      <w:proofErr w:type="gramStart"/>
      <w:r w:rsidR="00D839F5" w:rsidRPr="006E4BF4">
        <w:rPr>
          <w:rFonts w:ascii="Arial" w:hAnsi="Arial" w:cs="Arial"/>
          <w:sz w:val="24"/>
          <w:szCs w:val="24"/>
        </w:rPr>
        <w:t>à</w:t>
      </w:r>
      <w:proofErr w:type="gramEnd"/>
      <w:r w:rsidR="00D839F5" w:rsidRPr="006E4BF4">
        <w:rPr>
          <w:rFonts w:ascii="Arial" w:hAnsi="Arial" w:cs="Arial"/>
          <w:sz w:val="24"/>
          <w:szCs w:val="24"/>
        </w:rPr>
        <w:t xml:space="preserve"> 360 (trezentos e sessenta) horas-aula.</w:t>
      </w:r>
    </w:p>
    <w:p w14:paraId="529C0B2D" w14:textId="77777777" w:rsidR="00D839F5" w:rsidRPr="006E4BF4" w:rsidRDefault="00D839F5" w:rsidP="00BD20D9">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t>Artigo 3º</w:t>
      </w:r>
      <w:r w:rsidRPr="006E4BF4">
        <w:rPr>
          <w:rFonts w:ascii="Arial" w:eastAsia="Times New Roman" w:hAnsi="Arial" w:cs="Arial"/>
          <w:sz w:val="24"/>
          <w:szCs w:val="24"/>
          <w:lang w:eastAsia="pt-BR"/>
        </w:rPr>
        <w:t xml:space="preserve"> - O Quadro de Pessoal do CEETEPS é composto da seguinte forma: </w:t>
      </w:r>
    </w:p>
    <w:p w14:paraId="4765911E" w14:textId="77777777" w:rsidR="00D839F5" w:rsidRPr="006E4BF4" w:rsidRDefault="00D839F5" w:rsidP="00BD20D9">
      <w:pPr>
        <w:jc w:val="both"/>
        <w:rPr>
          <w:rFonts w:ascii="Arial" w:eastAsia="Times New Roman" w:hAnsi="Arial" w:cs="Arial"/>
          <w:sz w:val="24"/>
          <w:szCs w:val="24"/>
          <w:lang w:eastAsia="pt-BR"/>
        </w:rPr>
      </w:pPr>
      <w:r w:rsidRPr="006E4BF4">
        <w:rPr>
          <w:rFonts w:ascii="Arial" w:eastAsia="Times New Roman" w:hAnsi="Arial" w:cs="Arial"/>
          <w:sz w:val="24"/>
          <w:szCs w:val="24"/>
          <w:lang w:eastAsia="pt-BR"/>
        </w:rPr>
        <w:lastRenderedPageBreak/>
        <w:t xml:space="preserve">I – </w:t>
      </w:r>
      <w:proofErr w:type="spellStart"/>
      <w:r w:rsidRPr="006E4BF4">
        <w:rPr>
          <w:rFonts w:ascii="Arial" w:eastAsia="Times New Roman" w:hAnsi="Arial" w:cs="Arial"/>
          <w:sz w:val="24"/>
          <w:szCs w:val="24"/>
          <w:lang w:eastAsia="pt-BR"/>
        </w:rPr>
        <w:t>Subquadro</w:t>
      </w:r>
      <w:proofErr w:type="spellEnd"/>
      <w:r w:rsidRPr="006E4BF4">
        <w:rPr>
          <w:rFonts w:ascii="Arial" w:eastAsia="Times New Roman" w:hAnsi="Arial" w:cs="Arial"/>
          <w:sz w:val="24"/>
          <w:szCs w:val="24"/>
          <w:lang w:eastAsia="pt-BR"/>
        </w:rPr>
        <w:t xml:space="preserve"> de Empregos Públicos Permanentes (SQEP-P), formado pelas seguintes carreiras organizadas na forma desta Lei Complementar:</w:t>
      </w:r>
    </w:p>
    <w:p w14:paraId="1E7D0896" w14:textId="627E470E" w:rsidR="00D839F5" w:rsidRPr="006E4BF4" w:rsidRDefault="00D839F5" w:rsidP="00BD20D9">
      <w:pPr>
        <w:pStyle w:val="PargrafodaLista"/>
        <w:numPr>
          <w:ilvl w:val="0"/>
          <w:numId w:val="1"/>
        </w:numPr>
        <w:tabs>
          <w:tab w:val="left" w:pos="342"/>
        </w:tabs>
        <w:ind w:left="58" w:firstLine="0"/>
        <w:jc w:val="both"/>
        <w:rPr>
          <w:rFonts w:ascii="Arial" w:hAnsi="Arial" w:cs="Arial"/>
          <w:sz w:val="24"/>
          <w:szCs w:val="24"/>
        </w:rPr>
      </w:pPr>
      <w:proofErr w:type="gramStart"/>
      <w:r w:rsidRPr="006E4BF4">
        <w:rPr>
          <w:rFonts w:ascii="Arial" w:eastAsia="Times New Roman" w:hAnsi="Arial" w:cs="Arial"/>
          <w:sz w:val="24"/>
          <w:szCs w:val="24"/>
          <w:lang w:eastAsia="pt-BR"/>
        </w:rPr>
        <w:t>carreira</w:t>
      </w:r>
      <w:proofErr w:type="gramEnd"/>
      <w:r w:rsidRPr="006E4BF4">
        <w:rPr>
          <w:rFonts w:ascii="Arial" w:eastAsia="Times New Roman" w:hAnsi="Arial" w:cs="Arial"/>
          <w:sz w:val="24"/>
          <w:szCs w:val="24"/>
          <w:lang w:eastAsia="pt-BR"/>
        </w:rPr>
        <w:t xml:space="preserve"> de </w:t>
      </w:r>
      <w:r w:rsidR="00F84325">
        <w:rPr>
          <w:rFonts w:ascii="Arial" w:eastAsia="Times New Roman" w:hAnsi="Arial" w:cs="Arial"/>
          <w:sz w:val="24"/>
          <w:szCs w:val="24"/>
          <w:lang w:eastAsia="pt-BR"/>
        </w:rPr>
        <w:t>D</w:t>
      </w:r>
      <w:r w:rsidRPr="006E4BF4">
        <w:rPr>
          <w:rFonts w:ascii="Arial" w:eastAsia="Times New Roman" w:hAnsi="Arial" w:cs="Arial"/>
          <w:sz w:val="24"/>
          <w:szCs w:val="24"/>
          <w:lang w:eastAsia="pt-BR"/>
        </w:rPr>
        <w:t>ocente das Faculdades de Tecnologia – </w:t>
      </w:r>
      <w:proofErr w:type="spellStart"/>
      <w:r w:rsidRPr="006E4BF4">
        <w:rPr>
          <w:rFonts w:ascii="Arial" w:eastAsia="Times New Roman" w:hAnsi="Arial" w:cs="Arial"/>
          <w:sz w:val="24"/>
          <w:szCs w:val="24"/>
          <w:lang w:eastAsia="pt-BR"/>
        </w:rPr>
        <w:t>FATECs</w:t>
      </w:r>
      <w:proofErr w:type="spellEnd"/>
      <w:r w:rsidRPr="006E4BF4">
        <w:rPr>
          <w:rFonts w:ascii="Arial" w:eastAsia="Times New Roman" w:hAnsi="Arial" w:cs="Arial"/>
          <w:sz w:val="24"/>
          <w:szCs w:val="24"/>
          <w:lang w:eastAsia="pt-BR"/>
        </w:rPr>
        <w:t>;</w:t>
      </w:r>
    </w:p>
    <w:p w14:paraId="3DBF306B" w14:textId="33D833B4" w:rsidR="00D839F5" w:rsidRPr="006E4BF4" w:rsidRDefault="00D839F5" w:rsidP="00BD20D9">
      <w:pPr>
        <w:pStyle w:val="PargrafodaLista"/>
        <w:numPr>
          <w:ilvl w:val="0"/>
          <w:numId w:val="1"/>
        </w:numPr>
        <w:tabs>
          <w:tab w:val="left" w:pos="342"/>
        </w:tabs>
        <w:ind w:left="58" w:firstLine="0"/>
        <w:jc w:val="both"/>
        <w:rPr>
          <w:rFonts w:ascii="Arial" w:hAnsi="Arial" w:cs="Arial"/>
          <w:sz w:val="24"/>
          <w:szCs w:val="24"/>
        </w:rPr>
      </w:pPr>
      <w:proofErr w:type="gramStart"/>
      <w:r w:rsidRPr="006E4BF4">
        <w:rPr>
          <w:rFonts w:ascii="Arial" w:eastAsia="Times New Roman" w:hAnsi="Arial" w:cs="Arial"/>
          <w:sz w:val="24"/>
          <w:szCs w:val="24"/>
          <w:lang w:eastAsia="pt-BR"/>
        </w:rPr>
        <w:t>carreira</w:t>
      </w:r>
      <w:proofErr w:type="gramEnd"/>
      <w:r w:rsidRPr="006E4BF4">
        <w:rPr>
          <w:rFonts w:ascii="Arial" w:eastAsia="Times New Roman" w:hAnsi="Arial" w:cs="Arial"/>
          <w:sz w:val="24"/>
          <w:szCs w:val="24"/>
          <w:lang w:eastAsia="pt-BR"/>
        </w:rPr>
        <w:t xml:space="preserve"> de </w:t>
      </w:r>
      <w:r w:rsidR="00F84325">
        <w:rPr>
          <w:rFonts w:ascii="Arial" w:eastAsia="Times New Roman" w:hAnsi="Arial" w:cs="Arial"/>
          <w:sz w:val="24"/>
          <w:szCs w:val="24"/>
          <w:lang w:eastAsia="pt-BR"/>
        </w:rPr>
        <w:t>D</w:t>
      </w:r>
      <w:r w:rsidRPr="006E4BF4">
        <w:rPr>
          <w:rFonts w:ascii="Arial" w:eastAsia="Times New Roman" w:hAnsi="Arial" w:cs="Arial"/>
          <w:sz w:val="24"/>
          <w:szCs w:val="24"/>
          <w:lang w:eastAsia="pt-BR"/>
        </w:rPr>
        <w:t>ocente das Escolas Técnicas – </w:t>
      </w:r>
      <w:proofErr w:type="spellStart"/>
      <w:r w:rsidRPr="006E4BF4">
        <w:rPr>
          <w:rFonts w:ascii="Arial" w:eastAsia="Times New Roman" w:hAnsi="Arial" w:cs="Arial"/>
          <w:sz w:val="24"/>
          <w:szCs w:val="24"/>
          <w:lang w:eastAsia="pt-BR"/>
        </w:rPr>
        <w:t>ETECs</w:t>
      </w:r>
      <w:proofErr w:type="spellEnd"/>
      <w:r w:rsidRPr="006E4BF4">
        <w:rPr>
          <w:rFonts w:ascii="Arial" w:eastAsia="Times New Roman" w:hAnsi="Arial" w:cs="Arial"/>
          <w:sz w:val="24"/>
          <w:szCs w:val="24"/>
          <w:lang w:eastAsia="pt-BR"/>
        </w:rPr>
        <w:t>; </w:t>
      </w:r>
    </w:p>
    <w:p w14:paraId="6AB14F1C" w14:textId="77777777" w:rsidR="00D839F5" w:rsidRPr="006E4BF4" w:rsidRDefault="00D839F5" w:rsidP="00BD20D9">
      <w:pPr>
        <w:pStyle w:val="PargrafodaLista"/>
        <w:numPr>
          <w:ilvl w:val="0"/>
          <w:numId w:val="1"/>
        </w:numPr>
        <w:tabs>
          <w:tab w:val="left" w:pos="342"/>
        </w:tabs>
        <w:ind w:left="58" w:firstLine="0"/>
        <w:jc w:val="both"/>
        <w:rPr>
          <w:rFonts w:ascii="Arial" w:eastAsia="Times New Roman" w:hAnsi="Arial" w:cs="Arial"/>
          <w:sz w:val="24"/>
          <w:szCs w:val="24"/>
          <w:lang w:eastAsia="pt-BR"/>
        </w:rPr>
      </w:pPr>
      <w:r w:rsidRPr="006E4BF4">
        <w:rPr>
          <w:rFonts w:ascii="Arial" w:eastAsia="Times New Roman" w:hAnsi="Arial" w:cs="Arial"/>
          <w:sz w:val="24"/>
          <w:szCs w:val="24"/>
          <w:lang w:eastAsia="pt-BR"/>
        </w:rPr>
        <w:t>carreira de Auxiliar de Docente;</w:t>
      </w:r>
    </w:p>
    <w:p w14:paraId="2F34E7FF" w14:textId="201448AB" w:rsidR="00D839F5" w:rsidRPr="006E4BF4" w:rsidRDefault="00D839F5" w:rsidP="00BD20D9">
      <w:pPr>
        <w:pStyle w:val="PargrafodaLista"/>
        <w:numPr>
          <w:ilvl w:val="0"/>
          <w:numId w:val="1"/>
        </w:numPr>
        <w:tabs>
          <w:tab w:val="left" w:pos="342"/>
        </w:tabs>
        <w:ind w:left="58" w:firstLine="0"/>
        <w:jc w:val="both"/>
        <w:rPr>
          <w:rFonts w:ascii="Arial" w:eastAsia="Times New Roman" w:hAnsi="Arial" w:cs="Arial"/>
          <w:sz w:val="24"/>
          <w:szCs w:val="24"/>
          <w:lang w:eastAsia="pt-BR"/>
        </w:rPr>
      </w:pPr>
      <w:proofErr w:type="gramStart"/>
      <w:r w:rsidRPr="006E4BF4">
        <w:rPr>
          <w:rFonts w:ascii="Arial" w:eastAsia="Times New Roman" w:hAnsi="Arial" w:cs="Arial"/>
          <w:sz w:val="24"/>
          <w:szCs w:val="24"/>
          <w:lang w:eastAsia="pt-BR"/>
        </w:rPr>
        <w:t>carreira</w:t>
      </w:r>
      <w:proofErr w:type="gramEnd"/>
      <w:r w:rsidRPr="006E4BF4">
        <w:rPr>
          <w:rFonts w:ascii="Arial" w:eastAsia="Times New Roman" w:hAnsi="Arial" w:cs="Arial"/>
          <w:sz w:val="24"/>
          <w:szCs w:val="24"/>
          <w:lang w:eastAsia="pt-BR"/>
        </w:rPr>
        <w:t xml:space="preserve"> de Especialista em Planejamento, Obras e Gestão E</w:t>
      </w:r>
      <w:r w:rsidR="00F84325">
        <w:rPr>
          <w:rFonts w:ascii="Arial" w:eastAsia="Times New Roman" w:hAnsi="Arial" w:cs="Arial"/>
          <w:sz w:val="24"/>
          <w:szCs w:val="24"/>
          <w:lang w:eastAsia="pt-BR"/>
        </w:rPr>
        <w:t>scolar</w:t>
      </w:r>
      <w:r w:rsidRPr="006E4BF4">
        <w:rPr>
          <w:rFonts w:ascii="Arial" w:eastAsia="Times New Roman" w:hAnsi="Arial" w:cs="Arial"/>
          <w:sz w:val="24"/>
          <w:szCs w:val="24"/>
          <w:lang w:eastAsia="pt-BR"/>
        </w:rPr>
        <w:t>;</w:t>
      </w:r>
    </w:p>
    <w:p w14:paraId="1BB50106" w14:textId="109CF53C" w:rsidR="00D839F5" w:rsidRPr="006E4BF4" w:rsidRDefault="00D839F5" w:rsidP="00BD20D9">
      <w:pPr>
        <w:pStyle w:val="PargrafodaLista"/>
        <w:numPr>
          <w:ilvl w:val="0"/>
          <w:numId w:val="1"/>
        </w:numPr>
        <w:tabs>
          <w:tab w:val="left" w:pos="342"/>
        </w:tabs>
        <w:ind w:left="58" w:firstLine="0"/>
        <w:jc w:val="both"/>
        <w:rPr>
          <w:rFonts w:ascii="Arial" w:eastAsia="Times New Roman" w:hAnsi="Arial" w:cs="Arial"/>
          <w:sz w:val="24"/>
          <w:szCs w:val="24"/>
          <w:lang w:eastAsia="pt-BR"/>
        </w:rPr>
      </w:pPr>
      <w:r w:rsidRPr="006E4BF4">
        <w:rPr>
          <w:rFonts w:ascii="Arial" w:eastAsia="Times New Roman" w:hAnsi="Arial" w:cs="Arial"/>
          <w:sz w:val="24"/>
          <w:szCs w:val="24"/>
          <w:lang w:eastAsia="pt-BR"/>
        </w:rPr>
        <w:t xml:space="preserve">carreira de Analista de </w:t>
      </w:r>
      <w:r w:rsidR="004D3C76" w:rsidRPr="006E4BF4">
        <w:rPr>
          <w:rFonts w:ascii="Arial" w:eastAsia="Times New Roman" w:hAnsi="Arial" w:cs="Arial"/>
          <w:sz w:val="24"/>
          <w:szCs w:val="24"/>
          <w:lang w:eastAsia="pt-BR"/>
        </w:rPr>
        <w:t>Suporte</w:t>
      </w:r>
      <w:r w:rsidRPr="006E4BF4">
        <w:rPr>
          <w:rFonts w:ascii="Arial" w:eastAsia="Times New Roman" w:hAnsi="Arial" w:cs="Arial"/>
          <w:sz w:val="24"/>
          <w:szCs w:val="24"/>
          <w:lang w:eastAsia="pt-BR"/>
        </w:rPr>
        <w:t xml:space="preserve"> E</w:t>
      </w:r>
      <w:r w:rsidR="00257F34" w:rsidRPr="006E4BF4">
        <w:rPr>
          <w:rFonts w:ascii="Arial" w:eastAsia="Times New Roman" w:hAnsi="Arial" w:cs="Arial"/>
          <w:sz w:val="24"/>
          <w:szCs w:val="24"/>
          <w:lang w:eastAsia="pt-BR"/>
        </w:rPr>
        <w:t>scolar</w:t>
      </w:r>
      <w:r w:rsidRPr="006E4BF4">
        <w:rPr>
          <w:rFonts w:ascii="Arial" w:eastAsia="Times New Roman" w:hAnsi="Arial" w:cs="Arial"/>
          <w:sz w:val="24"/>
          <w:szCs w:val="24"/>
          <w:lang w:eastAsia="pt-BR"/>
        </w:rPr>
        <w:t>;</w:t>
      </w:r>
    </w:p>
    <w:p w14:paraId="0122A8E3" w14:textId="30274C26" w:rsidR="00257F34" w:rsidRDefault="00257F34" w:rsidP="00BD20D9">
      <w:pPr>
        <w:pStyle w:val="PargrafodaLista"/>
        <w:numPr>
          <w:ilvl w:val="0"/>
          <w:numId w:val="1"/>
        </w:numPr>
        <w:tabs>
          <w:tab w:val="left" w:pos="342"/>
        </w:tabs>
        <w:ind w:left="58" w:firstLine="0"/>
        <w:jc w:val="both"/>
        <w:rPr>
          <w:rFonts w:ascii="Arial" w:eastAsia="Times New Roman" w:hAnsi="Arial" w:cs="Arial"/>
          <w:sz w:val="24"/>
          <w:szCs w:val="24"/>
          <w:lang w:eastAsia="pt-BR"/>
        </w:rPr>
      </w:pPr>
      <w:proofErr w:type="gramStart"/>
      <w:r w:rsidRPr="006E4BF4">
        <w:rPr>
          <w:rFonts w:ascii="Arial" w:eastAsia="Times New Roman" w:hAnsi="Arial" w:cs="Arial"/>
          <w:sz w:val="24"/>
          <w:szCs w:val="24"/>
          <w:lang w:eastAsia="pt-BR"/>
        </w:rPr>
        <w:t>carreira</w:t>
      </w:r>
      <w:proofErr w:type="gramEnd"/>
      <w:r w:rsidRPr="006E4BF4">
        <w:rPr>
          <w:rFonts w:ascii="Arial" w:eastAsia="Times New Roman" w:hAnsi="Arial" w:cs="Arial"/>
          <w:sz w:val="24"/>
          <w:szCs w:val="24"/>
          <w:lang w:eastAsia="pt-BR"/>
        </w:rPr>
        <w:t xml:space="preserve"> de </w:t>
      </w:r>
      <w:r w:rsidR="00DC1F2A">
        <w:rPr>
          <w:rFonts w:ascii="Arial" w:eastAsia="Times New Roman" w:hAnsi="Arial" w:cs="Arial"/>
          <w:sz w:val="24"/>
          <w:szCs w:val="24"/>
          <w:lang w:eastAsia="pt-BR"/>
        </w:rPr>
        <w:t>Analista</w:t>
      </w:r>
      <w:r w:rsidR="00F84325">
        <w:rPr>
          <w:rFonts w:ascii="Arial" w:eastAsia="Times New Roman" w:hAnsi="Arial" w:cs="Arial"/>
          <w:sz w:val="24"/>
          <w:szCs w:val="24"/>
          <w:lang w:eastAsia="pt-BR"/>
        </w:rPr>
        <w:t xml:space="preserve"> de Gestão</w:t>
      </w:r>
      <w:r w:rsidRPr="006E4BF4">
        <w:rPr>
          <w:rFonts w:ascii="Arial" w:eastAsia="Times New Roman" w:hAnsi="Arial" w:cs="Arial"/>
          <w:sz w:val="24"/>
          <w:szCs w:val="24"/>
          <w:lang w:eastAsia="pt-BR"/>
        </w:rPr>
        <w:t xml:space="preserve"> Escolar;</w:t>
      </w:r>
    </w:p>
    <w:p w14:paraId="35E4052F" w14:textId="02A1D967" w:rsidR="00D806D5" w:rsidRDefault="00D806D5" w:rsidP="00BD20D9">
      <w:pPr>
        <w:pStyle w:val="PargrafodaLista"/>
        <w:numPr>
          <w:ilvl w:val="0"/>
          <w:numId w:val="1"/>
        </w:numPr>
        <w:tabs>
          <w:tab w:val="left" w:pos="342"/>
        </w:tabs>
        <w:ind w:left="58" w:firstLine="0"/>
        <w:jc w:val="both"/>
        <w:rPr>
          <w:rFonts w:ascii="Arial" w:eastAsia="Times New Roman" w:hAnsi="Arial" w:cs="Arial"/>
          <w:sz w:val="24"/>
          <w:szCs w:val="24"/>
          <w:lang w:eastAsia="pt-BR"/>
        </w:rPr>
      </w:pPr>
      <w:r>
        <w:rPr>
          <w:rFonts w:ascii="Arial" w:eastAsia="Times New Roman" w:hAnsi="Arial" w:cs="Arial"/>
          <w:sz w:val="24"/>
          <w:szCs w:val="24"/>
          <w:lang w:eastAsia="pt-BR"/>
        </w:rPr>
        <w:t>carreira de Analista Técnico Especializado de Saúde;</w:t>
      </w:r>
    </w:p>
    <w:p w14:paraId="6FE01566" w14:textId="3BB2EB42" w:rsidR="00D806D5" w:rsidRDefault="00D806D5" w:rsidP="00BD20D9">
      <w:pPr>
        <w:pStyle w:val="PargrafodaLista"/>
        <w:numPr>
          <w:ilvl w:val="0"/>
          <w:numId w:val="1"/>
        </w:numPr>
        <w:tabs>
          <w:tab w:val="left" w:pos="342"/>
        </w:tabs>
        <w:ind w:left="58" w:firstLine="0"/>
        <w:jc w:val="both"/>
        <w:rPr>
          <w:rFonts w:ascii="Arial" w:eastAsia="Times New Roman" w:hAnsi="Arial" w:cs="Arial"/>
          <w:sz w:val="24"/>
          <w:szCs w:val="24"/>
          <w:lang w:eastAsia="pt-BR"/>
        </w:rPr>
      </w:pPr>
      <w:r>
        <w:rPr>
          <w:rFonts w:ascii="Arial" w:eastAsia="Times New Roman" w:hAnsi="Arial" w:cs="Arial"/>
          <w:sz w:val="24"/>
          <w:szCs w:val="24"/>
          <w:lang w:eastAsia="pt-BR"/>
        </w:rPr>
        <w:t>carreira de Analista Técnico de Saúde;</w:t>
      </w:r>
    </w:p>
    <w:p w14:paraId="053ACC0E" w14:textId="2BC78DB7" w:rsidR="00D806D5" w:rsidRPr="006E4BF4" w:rsidRDefault="00D806D5" w:rsidP="00BD20D9">
      <w:pPr>
        <w:pStyle w:val="PargrafodaLista"/>
        <w:numPr>
          <w:ilvl w:val="0"/>
          <w:numId w:val="1"/>
        </w:numPr>
        <w:tabs>
          <w:tab w:val="left" w:pos="342"/>
        </w:tabs>
        <w:ind w:left="58" w:firstLine="0"/>
        <w:jc w:val="both"/>
        <w:rPr>
          <w:rFonts w:ascii="Arial" w:eastAsia="Times New Roman" w:hAnsi="Arial" w:cs="Arial"/>
          <w:sz w:val="24"/>
          <w:szCs w:val="24"/>
          <w:lang w:eastAsia="pt-BR"/>
        </w:rPr>
      </w:pPr>
      <w:r>
        <w:rPr>
          <w:rFonts w:ascii="Arial" w:eastAsia="Times New Roman" w:hAnsi="Arial" w:cs="Arial"/>
          <w:sz w:val="24"/>
          <w:szCs w:val="24"/>
          <w:lang w:eastAsia="pt-BR"/>
        </w:rPr>
        <w:t>carreira de Técnico de Saúde;</w:t>
      </w:r>
    </w:p>
    <w:p w14:paraId="09F4FF6D" w14:textId="249FA807" w:rsidR="00D839F5" w:rsidRPr="00D806D5" w:rsidRDefault="00D839F5" w:rsidP="00BD20D9">
      <w:pPr>
        <w:pStyle w:val="PargrafodaLista"/>
        <w:numPr>
          <w:ilvl w:val="0"/>
          <w:numId w:val="1"/>
        </w:numPr>
        <w:tabs>
          <w:tab w:val="left" w:pos="342"/>
        </w:tabs>
        <w:ind w:left="58" w:firstLine="0"/>
        <w:jc w:val="both"/>
        <w:rPr>
          <w:rFonts w:ascii="Arial" w:eastAsia="Times New Roman" w:hAnsi="Arial" w:cs="Arial"/>
          <w:sz w:val="24"/>
          <w:szCs w:val="24"/>
          <w:lang w:eastAsia="pt-BR"/>
        </w:rPr>
      </w:pPr>
      <w:proofErr w:type="gramStart"/>
      <w:r w:rsidRPr="00D806D5">
        <w:rPr>
          <w:rFonts w:ascii="Arial" w:eastAsia="Times New Roman" w:hAnsi="Arial" w:cs="Arial"/>
          <w:sz w:val="24"/>
          <w:szCs w:val="24"/>
          <w:lang w:eastAsia="pt-BR"/>
        </w:rPr>
        <w:t>carreira</w:t>
      </w:r>
      <w:proofErr w:type="gramEnd"/>
      <w:r w:rsidRPr="00D806D5">
        <w:rPr>
          <w:rFonts w:ascii="Arial" w:eastAsia="Times New Roman" w:hAnsi="Arial" w:cs="Arial"/>
          <w:sz w:val="24"/>
          <w:szCs w:val="24"/>
          <w:lang w:eastAsia="pt-BR"/>
        </w:rPr>
        <w:t xml:space="preserve"> de Técnico de </w:t>
      </w:r>
      <w:r w:rsidR="0093317B">
        <w:rPr>
          <w:rFonts w:ascii="Arial" w:eastAsia="Times New Roman" w:hAnsi="Arial" w:cs="Arial"/>
          <w:sz w:val="24"/>
          <w:szCs w:val="24"/>
          <w:lang w:eastAsia="pt-BR"/>
        </w:rPr>
        <w:t>Gestão</w:t>
      </w:r>
      <w:r w:rsidR="00257F34" w:rsidRPr="00D806D5">
        <w:rPr>
          <w:rFonts w:ascii="Arial" w:eastAsia="Times New Roman" w:hAnsi="Arial" w:cs="Arial"/>
          <w:sz w:val="24"/>
          <w:szCs w:val="24"/>
          <w:lang w:eastAsia="pt-BR"/>
        </w:rPr>
        <w:t xml:space="preserve"> Escolar;</w:t>
      </w:r>
    </w:p>
    <w:p w14:paraId="36CAA3FD" w14:textId="33A5EEFB" w:rsidR="00D839F5" w:rsidRPr="00D806D5" w:rsidRDefault="00D839F5" w:rsidP="00BD20D9">
      <w:pPr>
        <w:pStyle w:val="PargrafodaLista"/>
        <w:numPr>
          <w:ilvl w:val="0"/>
          <w:numId w:val="1"/>
        </w:numPr>
        <w:tabs>
          <w:tab w:val="left" w:pos="342"/>
        </w:tabs>
        <w:ind w:left="58" w:firstLine="0"/>
        <w:jc w:val="both"/>
        <w:rPr>
          <w:rFonts w:ascii="Arial" w:eastAsia="Times New Roman" w:hAnsi="Arial" w:cs="Arial"/>
          <w:sz w:val="24"/>
          <w:szCs w:val="24"/>
          <w:lang w:eastAsia="pt-BR"/>
        </w:rPr>
      </w:pPr>
      <w:proofErr w:type="gramStart"/>
      <w:r w:rsidRPr="00D806D5">
        <w:rPr>
          <w:rFonts w:ascii="Arial" w:eastAsia="Times New Roman" w:hAnsi="Arial" w:cs="Arial"/>
          <w:sz w:val="24"/>
          <w:szCs w:val="24"/>
          <w:lang w:eastAsia="pt-BR"/>
        </w:rPr>
        <w:t>carreira</w:t>
      </w:r>
      <w:proofErr w:type="gramEnd"/>
      <w:r w:rsidRPr="00D806D5">
        <w:rPr>
          <w:rFonts w:ascii="Arial" w:eastAsia="Times New Roman" w:hAnsi="Arial" w:cs="Arial"/>
          <w:sz w:val="24"/>
          <w:szCs w:val="24"/>
          <w:lang w:eastAsia="pt-BR"/>
        </w:rPr>
        <w:t xml:space="preserve"> de</w:t>
      </w:r>
      <w:r w:rsidR="00257F34" w:rsidRPr="00D806D5">
        <w:rPr>
          <w:rFonts w:ascii="Arial" w:eastAsia="Times New Roman" w:hAnsi="Arial" w:cs="Arial"/>
          <w:sz w:val="24"/>
          <w:szCs w:val="24"/>
          <w:lang w:eastAsia="pt-BR"/>
        </w:rPr>
        <w:t xml:space="preserve"> </w:t>
      </w:r>
      <w:r w:rsidR="00F84325">
        <w:rPr>
          <w:rFonts w:ascii="Arial" w:eastAsia="Times New Roman" w:hAnsi="Arial" w:cs="Arial"/>
          <w:sz w:val="24"/>
          <w:szCs w:val="24"/>
          <w:lang w:eastAsia="pt-BR"/>
        </w:rPr>
        <w:t>Operacional de Suporte</w:t>
      </w:r>
      <w:r w:rsidR="00257F34" w:rsidRPr="00D806D5">
        <w:rPr>
          <w:rFonts w:ascii="Arial" w:eastAsia="Times New Roman" w:hAnsi="Arial" w:cs="Arial"/>
          <w:sz w:val="24"/>
          <w:szCs w:val="24"/>
          <w:lang w:eastAsia="pt-BR"/>
        </w:rPr>
        <w:t xml:space="preserve"> Escolar.</w:t>
      </w:r>
    </w:p>
    <w:p w14:paraId="4111B407" w14:textId="77777777" w:rsidR="00D839F5" w:rsidRPr="006E4BF4" w:rsidRDefault="00D839F5" w:rsidP="0060421F">
      <w:pPr>
        <w:jc w:val="both"/>
        <w:rPr>
          <w:rFonts w:ascii="Arial" w:eastAsia="Times New Roman" w:hAnsi="Arial" w:cs="Arial"/>
          <w:i/>
          <w:iCs/>
          <w:sz w:val="24"/>
          <w:szCs w:val="24"/>
          <w:lang w:eastAsia="pt-BR"/>
        </w:rPr>
      </w:pPr>
      <w:r w:rsidRPr="006E4BF4">
        <w:rPr>
          <w:rFonts w:ascii="Arial" w:eastAsia="Times New Roman" w:hAnsi="Arial" w:cs="Arial"/>
          <w:b/>
          <w:sz w:val="24"/>
          <w:szCs w:val="24"/>
          <w:lang w:eastAsia="pt-BR"/>
        </w:rPr>
        <w:t xml:space="preserve">II - </w:t>
      </w:r>
      <w:proofErr w:type="spellStart"/>
      <w:r w:rsidRPr="006E4BF4">
        <w:rPr>
          <w:rFonts w:ascii="Arial" w:eastAsia="Times New Roman" w:hAnsi="Arial" w:cs="Arial"/>
          <w:b/>
          <w:sz w:val="24"/>
          <w:szCs w:val="24"/>
          <w:lang w:eastAsia="pt-BR"/>
        </w:rPr>
        <w:t>Subquadro</w:t>
      </w:r>
      <w:proofErr w:type="spellEnd"/>
      <w:r w:rsidRPr="006E4BF4">
        <w:rPr>
          <w:rFonts w:ascii="Arial" w:eastAsia="Times New Roman" w:hAnsi="Arial" w:cs="Arial"/>
          <w:sz w:val="24"/>
          <w:szCs w:val="24"/>
          <w:lang w:eastAsia="pt-BR"/>
        </w:rPr>
        <w:t> de Empregos Públicos em Confiança (SQEP-C)</w:t>
      </w:r>
    </w:p>
    <w:p w14:paraId="5F344296" w14:textId="77777777" w:rsidR="00D839F5" w:rsidRPr="006E4BF4" w:rsidRDefault="00D839F5" w:rsidP="00563444">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t>Artigo 4º</w:t>
      </w:r>
      <w:r w:rsidRPr="006E4BF4">
        <w:rPr>
          <w:rFonts w:ascii="Arial" w:eastAsia="Times New Roman" w:hAnsi="Arial" w:cs="Arial"/>
          <w:sz w:val="24"/>
          <w:szCs w:val="24"/>
          <w:lang w:eastAsia="pt-BR"/>
        </w:rPr>
        <w:t> - O regime jurídico dos servidores do CEETEPS, de que trata esta lei complementar, é o da Consolidação das Leis do Trabalho - CLT.</w:t>
      </w:r>
    </w:p>
    <w:p w14:paraId="72EB70B8" w14:textId="77777777" w:rsidR="00D839F5" w:rsidRPr="006E4BF4" w:rsidRDefault="00D839F5" w:rsidP="00257F34">
      <w:pPr>
        <w:jc w:val="center"/>
        <w:rPr>
          <w:rFonts w:ascii="Arial" w:eastAsia="Times New Roman" w:hAnsi="Arial" w:cs="Arial"/>
          <w:sz w:val="24"/>
          <w:szCs w:val="24"/>
          <w:lang w:eastAsia="pt-BR"/>
        </w:rPr>
      </w:pPr>
      <w:r w:rsidRPr="006E4BF4">
        <w:rPr>
          <w:rFonts w:ascii="Arial" w:eastAsia="Times New Roman" w:hAnsi="Arial" w:cs="Arial"/>
          <w:b/>
          <w:bCs/>
          <w:sz w:val="24"/>
          <w:szCs w:val="24"/>
          <w:lang w:eastAsia="pt-BR"/>
        </w:rPr>
        <w:t>CAPÍTULO II</w:t>
      </w:r>
    </w:p>
    <w:p w14:paraId="4D504931" w14:textId="77777777" w:rsidR="00D839F5" w:rsidRPr="006E4BF4" w:rsidRDefault="00D839F5" w:rsidP="00257F34">
      <w:pPr>
        <w:jc w:val="center"/>
        <w:rPr>
          <w:rFonts w:ascii="Arial" w:eastAsia="Times New Roman" w:hAnsi="Arial" w:cs="Arial"/>
          <w:sz w:val="24"/>
          <w:szCs w:val="24"/>
          <w:lang w:eastAsia="pt-BR"/>
        </w:rPr>
      </w:pPr>
      <w:r w:rsidRPr="006E4BF4">
        <w:rPr>
          <w:rFonts w:ascii="Arial" w:eastAsia="Times New Roman" w:hAnsi="Arial" w:cs="Arial"/>
          <w:b/>
          <w:bCs/>
          <w:sz w:val="24"/>
          <w:szCs w:val="24"/>
          <w:lang w:eastAsia="pt-BR"/>
        </w:rPr>
        <w:t>Do Plano de Carreiras, Empregos Públicos e Sistema </w:t>
      </w:r>
      <w:proofErr w:type="spellStart"/>
      <w:r w:rsidRPr="006E4BF4">
        <w:rPr>
          <w:rFonts w:ascii="Arial" w:eastAsia="Times New Roman" w:hAnsi="Arial" w:cs="Arial"/>
          <w:b/>
          <w:bCs/>
          <w:sz w:val="24"/>
          <w:szCs w:val="24"/>
          <w:lang w:eastAsia="pt-BR"/>
        </w:rPr>
        <w:t>Retribuitório</w:t>
      </w:r>
      <w:proofErr w:type="spellEnd"/>
      <w:r w:rsidRPr="006E4BF4">
        <w:rPr>
          <w:rFonts w:ascii="Arial" w:eastAsia="Times New Roman" w:hAnsi="Arial" w:cs="Arial"/>
          <w:b/>
          <w:bCs/>
          <w:sz w:val="24"/>
          <w:szCs w:val="24"/>
          <w:lang w:eastAsia="pt-BR"/>
        </w:rPr>
        <w:t xml:space="preserve"> do Quadro de Pessoal do CEETEPS</w:t>
      </w:r>
    </w:p>
    <w:p w14:paraId="1C14AA81" w14:textId="77777777" w:rsidR="00D839F5" w:rsidRPr="006E4BF4" w:rsidRDefault="00D839F5" w:rsidP="00257F34">
      <w:pPr>
        <w:jc w:val="center"/>
        <w:rPr>
          <w:rFonts w:ascii="Arial" w:eastAsia="Times New Roman" w:hAnsi="Arial" w:cs="Arial"/>
          <w:sz w:val="24"/>
          <w:szCs w:val="24"/>
          <w:lang w:eastAsia="pt-BR"/>
        </w:rPr>
      </w:pPr>
      <w:r w:rsidRPr="006E4BF4">
        <w:rPr>
          <w:rFonts w:ascii="Arial" w:eastAsia="Times New Roman" w:hAnsi="Arial" w:cs="Arial"/>
          <w:b/>
          <w:bCs/>
          <w:sz w:val="24"/>
          <w:szCs w:val="24"/>
          <w:lang w:eastAsia="pt-BR"/>
        </w:rPr>
        <w:t>Seção I</w:t>
      </w:r>
    </w:p>
    <w:p w14:paraId="5FDDD833" w14:textId="77777777" w:rsidR="00D839F5" w:rsidRPr="006E4BF4" w:rsidRDefault="00D839F5" w:rsidP="00257F34">
      <w:pPr>
        <w:jc w:val="center"/>
        <w:rPr>
          <w:rFonts w:ascii="Arial" w:eastAsia="Times New Roman" w:hAnsi="Arial" w:cs="Arial"/>
          <w:sz w:val="24"/>
          <w:szCs w:val="24"/>
          <w:lang w:eastAsia="pt-BR"/>
        </w:rPr>
      </w:pPr>
      <w:r w:rsidRPr="006E4BF4">
        <w:rPr>
          <w:rFonts w:ascii="Arial" w:eastAsia="Times New Roman" w:hAnsi="Arial" w:cs="Arial"/>
          <w:b/>
          <w:bCs/>
          <w:sz w:val="24"/>
          <w:szCs w:val="24"/>
          <w:lang w:eastAsia="pt-BR"/>
        </w:rPr>
        <w:t>Disposições Gerais</w:t>
      </w:r>
    </w:p>
    <w:p w14:paraId="5CBC055A" w14:textId="046411AB" w:rsidR="00D839F5" w:rsidRPr="006E4BF4" w:rsidRDefault="00D839F5" w:rsidP="00F46E2B">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t>Artigo 5º</w:t>
      </w:r>
      <w:r w:rsidRPr="006E4BF4">
        <w:rPr>
          <w:rFonts w:ascii="Arial" w:eastAsia="Times New Roman" w:hAnsi="Arial" w:cs="Arial"/>
          <w:sz w:val="24"/>
          <w:szCs w:val="24"/>
          <w:lang w:eastAsia="pt-BR"/>
        </w:rPr>
        <w:t> - O Plano de Carreiras, Empregos Públicos e Sistema </w:t>
      </w:r>
      <w:proofErr w:type="spellStart"/>
      <w:r w:rsidRPr="006E4BF4">
        <w:rPr>
          <w:rFonts w:ascii="Arial" w:eastAsia="Times New Roman" w:hAnsi="Arial" w:cs="Arial"/>
          <w:sz w:val="24"/>
          <w:szCs w:val="24"/>
          <w:lang w:eastAsia="pt-BR"/>
        </w:rPr>
        <w:t>Retribuitório</w:t>
      </w:r>
      <w:proofErr w:type="spellEnd"/>
      <w:r w:rsidRPr="006E4BF4">
        <w:rPr>
          <w:rFonts w:ascii="Arial" w:eastAsia="Times New Roman" w:hAnsi="Arial" w:cs="Arial"/>
          <w:sz w:val="24"/>
          <w:szCs w:val="24"/>
          <w:lang w:eastAsia="pt-BR"/>
        </w:rPr>
        <w:t xml:space="preserve"> do Quadro de Pessoal do CEETEPS, de que trata esta lei complementar organiza as carreiras e empregos públicos que o integram, tendo em vista a complexidade das atribuições, os graus diferenciados de formação, a responsabilidade e experiência </w:t>
      </w:r>
      <w:r w:rsidR="004D3C76" w:rsidRPr="006E4BF4">
        <w:rPr>
          <w:rFonts w:ascii="Arial" w:eastAsia="Times New Roman" w:hAnsi="Arial" w:cs="Arial"/>
          <w:sz w:val="24"/>
          <w:szCs w:val="24"/>
          <w:lang w:eastAsia="pt-BR"/>
        </w:rPr>
        <w:t>profissional requerida</w:t>
      </w:r>
      <w:r w:rsidRPr="006E4BF4">
        <w:rPr>
          <w:rFonts w:ascii="Arial" w:eastAsia="Times New Roman" w:hAnsi="Arial" w:cs="Arial"/>
          <w:sz w:val="24"/>
          <w:szCs w:val="24"/>
          <w:lang w:eastAsia="pt-BR"/>
        </w:rPr>
        <w:t xml:space="preserve"> e define ainda:</w:t>
      </w:r>
    </w:p>
    <w:p w14:paraId="34262BF5" w14:textId="77777777" w:rsidR="00D839F5" w:rsidRPr="006E4BF4" w:rsidRDefault="00D839F5" w:rsidP="00F46E2B">
      <w:pPr>
        <w:jc w:val="both"/>
        <w:rPr>
          <w:rFonts w:ascii="Arial" w:eastAsia="Times New Roman" w:hAnsi="Arial" w:cs="Arial"/>
          <w:sz w:val="24"/>
          <w:szCs w:val="24"/>
          <w:lang w:eastAsia="pt-BR"/>
        </w:rPr>
      </w:pPr>
      <w:r w:rsidRPr="006E4BF4">
        <w:rPr>
          <w:rFonts w:ascii="Arial" w:eastAsia="Times New Roman" w:hAnsi="Arial" w:cs="Arial"/>
          <w:sz w:val="24"/>
          <w:szCs w:val="24"/>
          <w:lang w:eastAsia="pt-BR"/>
        </w:rPr>
        <w:t>II – os requisitos mínimos para ingresso;</w:t>
      </w:r>
    </w:p>
    <w:p w14:paraId="37711CD0" w14:textId="77777777" w:rsidR="00D839F5" w:rsidRPr="006E4BF4" w:rsidRDefault="00D839F5" w:rsidP="00F46E2B">
      <w:pPr>
        <w:jc w:val="both"/>
        <w:rPr>
          <w:rFonts w:ascii="Arial" w:eastAsia="Times New Roman" w:hAnsi="Arial" w:cs="Arial"/>
          <w:sz w:val="24"/>
          <w:szCs w:val="24"/>
          <w:lang w:eastAsia="pt-BR"/>
        </w:rPr>
      </w:pPr>
      <w:r w:rsidRPr="006E4BF4">
        <w:rPr>
          <w:rFonts w:ascii="Arial" w:eastAsia="Times New Roman" w:hAnsi="Arial" w:cs="Arial"/>
          <w:sz w:val="24"/>
          <w:szCs w:val="24"/>
          <w:lang w:eastAsia="pt-BR"/>
        </w:rPr>
        <w:t>II – as regras para o desenvolvimento dos profissionais na carreira mediante progressão e promoção;</w:t>
      </w:r>
    </w:p>
    <w:p w14:paraId="096B23FE" w14:textId="77777777" w:rsidR="00D839F5" w:rsidRPr="006E4BF4" w:rsidRDefault="00D839F5" w:rsidP="00F46E2B">
      <w:pPr>
        <w:jc w:val="both"/>
        <w:rPr>
          <w:rFonts w:ascii="Arial" w:eastAsia="Times New Roman" w:hAnsi="Arial" w:cs="Arial"/>
          <w:sz w:val="24"/>
          <w:szCs w:val="24"/>
          <w:lang w:eastAsia="pt-BR"/>
        </w:rPr>
      </w:pPr>
      <w:r w:rsidRPr="006E4BF4">
        <w:rPr>
          <w:rFonts w:ascii="Arial" w:eastAsia="Times New Roman" w:hAnsi="Arial" w:cs="Arial"/>
          <w:sz w:val="24"/>
          <w:szCs w:val="24"/>
          <w:lang w:eastAsia="pt-BR"/>
        </w:rPr>
        <w:t>III – os valores de remuneração, benefícios e gratificações que fazem jus os ocupantes de empregos públicos do quadro de pessoal.</w:t>
      </w:r>
    </w:p>
    <w:p w14:paraId="6E50853D" w14:textId="77777777" w:rsidR="00D839F5" w:rsidRPr="006E4BF4" w:rsidRDefault="00D839F5" w:rsidP="00073EFE">
      <w:pPr>
        <w:rPr>
          <w:rFonts w:ascii="Arial" w:eastAsia="Times New Roman" w:hAnsi="Arial" w:cs="Arial"/>
          <w:sz w:val="24"/>
          <w:szCs w:val="24"/>
          <w:lang w:eastAsia="pt-BR"/>
        </w:rPr>
      </w:pPr>
    </w:p>
    <w:p w14:paraId="22145752" w14:textId="77777777" w:rsidR="00D839F5" w:rsidRPr="006E4BF4" w:rsidRDefault="00D839F5" w:rsidP="004D3C76">
      <w:pPr>
        <w:jc w:val="center"/>
        <w:rPr>
          <w:rFonts w:ascii="Arial" w:eastAsia="Times New Roman" w:hAnsi="Arial" w:cs="Arial"/>
          <w:b/>
          <w:bCs/>
          <w:sz w:val="24"/>
          <w:szCs w:val="24"/>
          <w:lang w:eastAsia="pt-BR"/>
        </w:rPr>
      </w:pPr>
      <w:r w:rsidRPr="006E4BF4">
        <w:rPr>
          <w:rFonts w:ascii="Arial" w:eastAsia="Times New Roman" w:hAnsi="Arial" w:cs="Arial"/>
          <w:b/>
          <w:bCs/>
          <w:sz w:val="24"/>
          <w:szCs w:val="24"/>
          <w:lang w:eastAsia="pt-BR"/>
        </w:rPr>
        <w:t>Seção II</w:t>
      </w:r>
    </w:p>
    <w:p w14:paraId="01669678" w14:textId="77777777" w:rsidR="00D839F5" w:rsidRPr="00DC1F2A" w:rsidRDefault="00D839F5" w:rsidP="004D3C76">
      <w:pPr>
        <w:jc w:val="center"/>
        <w:rPr>
          <w:rFonts w:ascii="Arial" w:eastAsia="Times New Roman" w:hAnsi="Arial" w:cs="Arial"/>
          <w:b/>
          <w:bCs/>
          <w:sz w:val="24"/>
          <w:szCs w:val="24"/>
          <w:lang w:eastAsia="pt-BR"/>
        </w:rPr>
      </w:pPr>
      <w:r w:rsidRPr="006E4BF4">
        <w:rPr>
          <w:rFonts w:ascii="Arial" w:eastAsia="Times New Roman" w:hAnsi="Arial" w:cs="Arial"/>
          <w:b/>
          <w:bCs/>
          <w:sz w:val="24"/>
          <w:szCs w:val="24"/>
          <w:lang w:eastAsia="pt-BR"/>
        </w:rPr>
        <w:lastRenderedPageBreak/>
        <w:t xml:space="preserve">Das Carreiras que compõem o </w:t>
      </w:r>
      <w:proofErr w:type="spellStart"/>
      <w:r w:rsidRPr="006E4BF4">
        <w:rPr>
          <w:rFonts w:ascii="Arial" w:eastAsia="Times New Roman" w:hAnsi="Arial" w:cs="Arial"/>
          <w:b/>
          <w:bCs/>
          <w:sz w:val="24"/>
          <w:szCs w:val="24"/>
          <w:lang w:eastAsia="pt-BR"/>
        </w:rPr>
        <w:t>Subquadro</w:t>
      </w:r>
      <w:proofErr w:type="spellEnd"/>
      <w:r w:rsidRPr="006E4BF4">
        <w:rPr>
          <w:rFonts w:ascii="Arial" w:eastAsia="Times New Roman" w:hAnsi="Arial" w:cs="Arial"/>
          <w:b/>
          <w:bCs/>
          <w:sz w:val="24"/>
          <w:szCs w:val="24"/>
          <w:lang w:eastAsia="pt-BR"/>
        </w:rPr>
        <w:t xml:space="preserve"> de Empregos Públicos </w:t>
      </w:r>
      <w:r w:rsidRPr="00DC1F2A">
        <w:rPr>
          <w:rFonts w:ascii="Arial" w:eastAsia="Times New Roman" w:hAnsi="Arial" w:cs="Arial"/>
          <w:b/>
          <w:bCs/>
          <w:sz w:val="24"/>
          <w:szCs w:val="24"/>
          <w:lang w:eastAsia="pt-BR"/>
        </w:rPr>
        <w:t>Permanentes</w:t>
      </w:r>
    </w:p>
    <w:p w14:paraId="57A73D7A" w14:textId="0D849978" w:rsidR="00D839F5" w:rsidRPr="00DC1F2A" w:rsidRDefault="00D839F5" w:rsidP="00692075">
      <w:pPr>
        <w:jc w:val="both"/>
        <w:rPr>
          <w:rFonts w:ascii="Arial" w:eastAsia="Times New Roman" w:hAnsi="Arial" w:cs="Arial"/>
          <w:bCs/>
          <w:sz w:val="24"/>
          <w:szCs w:val="24"/>
          <w:lang w:eastAsia="pt-BR"/>
        </w:rPr>
      </w:pPr>
      <w:r w:rsidRPr="00DC1F2A">
        <w:rPr>
          <w:rFonts w:ascii="Arial" w:eastAsia="Times New Roman" w:hAnsi="Arial" w:cs="Arial"/>
          <w:b/>
          <w:bCs/>
          <w:sz w:val="24"/>
          <w:szCs w:val="24"/>
          <w:lang w:eastAsia="pt-BR"/>
        </w:rPr>
        <w:t>Artigo 6º</w:t>
      </w:r>
      <w:r w:rsidRPr="006E4BF4">
        <w:rPr>
          <w:rFonts w:ascii="Arial" w:eastAsia="Times New Roman" w:hAnsi="Arial" w:cs="Arial"/>
          <w:b/>
          <w:bCs/>
          <w:sz w:val="24"/>
          <w:szCs w:val="24"/>
          <w:lang w:eastAsia="pt-BR"/>
        </w:rPr>
        <w:t> -</w:t>
      </w:r>
      <w:r w:rsidRPr="006E4BF4">
        <w:rPr>
          <w:rFonts w:ascii="Arial" w:eastAsia="Times New Roman" w:hAnsi="Arial" w:cs="Arial"/>
          <w:bCs/>
          <w:sz w:val="24"/>
          <w:szCs w:val="24"/>
          <w:lang w:eastAsia="pt-BR"/>
        </w:rPr>
        <w:t xml:space="preserve"> A carreira de docente das Faculdades de Tecnologia - </w:t>
      </w:r>
      <w:proofErr w:type="spellStart"/>
      <w:r w:rsidRPr="006E4BF4">
        <w:rPr>
          <w:rFonts w:ascii="Arial" w:eastAsia="Times New Roman" w:hAnsi="Arial" w:cs="Arial"/>
          <w:bCs/>
          <w:sz w:val="24"/>
          <w:szCs w:val="24"/>
          <w:lang w:eastAsia="pt-BR"/>
        </w:rPr>
        <w:t>FATECs</w:t>
      </w:r>
      <w:proofErr w:type="spellEnd"/>
      <w:r w:rsidRPr="006E4BF4">
        <w:rPr>
          <w:rFonts w:ascii="Arial" w:eastAsia="Times New Roman" w:hAnsi="Arial" w:cs="Arial"/>
          <w:bCs/>
          <w:sz w:val="24"/>
          <w:szCs w:val="24"/>
          <w:lang w:eastAsia="pt-BR"/>
        </w:rPr>
        <w:t xml:space="preserve"> é composta por </w:t>
      </w:r>
      <w:proofErr w:type="gramStart"/>
      <w:r w:rsidRPr="006E4BF4">
        <w:rPr>
          <w:rFonts w:ascii="Arial" w:eastAsia="Times New Roman" w:hAnsi="Arial" w:cs="Arial"/>
          <w:bCs/>
          <w:sz w:val="24"/>
          <w:szCs w:val="24"/>
          <w:lang w:eastAsia="pt-BR"/>
        </w:rPr>
        <w:t>3</w:t>
      </w:r>
      <w:proofErr w:type="gramEnd"/>
      <w:r w:rsidRPr="006E4BF4">
        <w:rPr>
          <w:rFonts w:ascii="Arial" w:eastAsia="Times New Roman" w:hAnsi="Arial" w:cs="Arial"/>
          <w:bCs/>
          <w:sz w:val="24"/>
          <w:szCs w:val="24"/>
          <w:lang w:eastAsia="pt-BR"/>
        </w:rPr>
        <w:t xml:space="preserve"> (três) </w:t>
      </w:r>
      <w:r w:rsidR="004D3C76" w:rsidRPr="006E4BF4">
        <w:rPr>
          <w:rFonts w:ascii="Arial" w:eastAsia="Times New Roman" w:hAnsi="Arial" w:cs="Arial"/>
          <w:bCs/>
          <w:sz w:val="24"/>
          <w:szCs w:val="24"/>
          <w:lang w:eastAsia="pt-BR"/>
        </w:rPr>
        <w:t>níveis</w:t>
      </w:r>
      <w:r w:rsidR="0023217B" w:rsidRPr="006E4BF4">
        <w:rPr>
          <w:rFonts w:ascii="Arial" w:eastAsia="Times New Roman" w:hAnsi="Arial" w:cs="Arial"/>
          <w:bCs/>
          <w:sz w:val="24"/>
          <w:szCs w:val="24"/>
          <w:lang w:eastAsia="pt-BR"/>
        </w:rPr>
        <w:t>, sendo representados por algarismos romanos de I a III e</w:t>
      </w:r>
      <w:r w:rsidR="004D3C76" w:rsidRPr="006E4BF4">
        <w:rPr>
          <w:rFonts w:ascii="Arial" w:eastAsia="Times New Roman" w:hAnsi="Arial" w:cs="Arial"/>
          <w:bCs/>
          <w:sz w:val="24"/>
          <w:szCs w:val="24"/>
          <w:lang w:eastAsia="pt-BR"/>
        </w:rPr>
        <w:t xml:space="preserve"> </w:t>
      </w:r>
      <w:r w:rsidRPr="006E4BF4">
        <w:rPr>
          <w:rFonts w:ascii="Arial" w:eastAsia="Times New Roman" w:hAnsi="Arial" w:cs="Arial"/>
          <w:bCs/>
          <w:sz w:val="24"/>
          <w:szCs w:val="24"/>
          <w:lang w:eastAsia="pt-BR"/>
        </w:rPr>
        <w:t>escalonad</w:t>
      </w:r>
      <w:r w:rsidR="004D3C76" w:rsidRPr="006E4BF4">
        <w:rPr>
          <w:rFonts w:ascii="Arial" w:eastAsia="Times New Roman" w:hAnsi="Arial" w:cs="Arial"/>
          <w:bCs/>
          <w:sz w:val="24"/>
          <w:szCs w:val="24"/>
          <w:lang w:eastAsia="pt-BR"/>
        </w:rPr>
        <w:t>o</w:t>
      </w:r>
      <w:r w:rsidRPr="006E4BF4">
        <w:rPr>
          <w:rFonts w:ascii="Arial" w:eastAsia="Times New Roman" w:hAnsi="Arial" w:cs="Arial"/>
          <w:bCs/>
          <w:sz w:val="24"/>
          <w:szCs w:val="24"/>
          <w:lang w:eastAsia="pt-BR"/>
        </w:rPr>
        <w:t>s de acordo com as exigências de maior capacitação para o magistério em cursos superiores de tecnologia</w:t>
      </w:r>
      <w:r w:rsidR="0023217B" w:rsidRPr="006E4BF4">
        <w:rPr>
          <w:rFonts w:ascii="Arial" w:eastAsia="Times New Roman" w:hAnsi="Arial" w:cs="Arial"/>
          <w:bCs/>
          <w:sz w:val="24"/>
          <w:szCs w:val="24"/>
          <w:lang w:eastAsia="pt-BR"/>
        </w:rPr>
        <w:t xml:space="preserve"> e experiência de mercado</w:t>
      </w:r>
      <w:r w:rsidRPr="006E4BF4">
        <w:rPr>
          <w:rFonts w:ascii="Arial" w:eastAsia="Times New Roman" w:hAnsi="Arial" w:cs="Arial"/>
          <w:bCs/>
          <w:sz w:val="24"/>
          <w:szCs w:val="24"/>
          <w:lang w:eastAsia="pt-BR"/>
        </w:rPr>
        <w:t xml:space="preserve">, </w:t>
      </w:r>
      <w:r w:rsidR="00F93AEE">
        <w:rPr>
          <w:rFonts w:ascii="Arial" w:eastAsia="Times New Roman" w:hAnsi="Arial" w:cs="Arial"/>
          <w:bCs/>
          <w:sz w:val="24"/>
          <w:szCs w:val="24"/>
          <w:lang w:eastAsia="pt-BR"/>
        </w:rPr>
        <w:t>e em seus respectivos graus,</w:t>
      </w:r>
      <w:r w:rsidR="00DC1F2A">
        <w:rPr>
          <w:rFonts w:ascii="Arial" w:eastAsia="Times New Roman" w:hAnsi="Arial" w:cs="Arial"/>
          <w:bCs/>
          <w:sz w:val="24"/>
          <w:szCs w:val="24"/>
          <w:lang w:eastAsia="pt-BR"/>
        </w:rPr>
        <w:t xml:space="preserve"> </w:t>
      </w:r>
      <w:r w:rsidRPr="006E4BF4">
        <w:rPr>
          <w:rFonts w:ascii="Arial" w:eastAsia="Times New Roman" w:hAnsi="Arial" w:cs="Arial"/>
          <w:bCs/>
          <w:sz w:val="24"/>
          <w:szCs w:val="24"/>
          <w:lang w:eastAsia="pt-BR"/>
        </w:rPr>
        <w:t xml:space="preserve">e tem salário definido em função do valor de hora-aula, </w:t>
      </w:r>
      <w:r w:rsidRPr="00DC1F2A">
        <w:rPr>
          <w:rFonts w:ascii="Arial" w:eastAsia="Times New Roman" w:hAnsi="Arial" w:cs="Arial"/>
          <w:bCs/>
          <w:sz w:val="24"/>
          <w:szCs w:val="24"/>
          <w:lang w:eastAsia="pt-BR"/>
        </w:rPr>
        <w:t>de acordo com Anexo I desta Lei Complementar.</w:t>
      </w:r>
    </w:p>
    <w:p w14:paraId="797D9591" w14:textId="0A38A81A" w:rsidR="00D839F5" w:rsidRPr="006E4BF4" w:rsidRDefault="00D839F5" w:rsidP="00692075">
      <w:pPr>
        <w:jc w:val="both"/>
        <w:rPr>
          <w:rFonts w:ascii="Arial" w:eastAsia="Times New Roman" w:hAnsi="Arial" w:cs="Arial"/>
          <w:bCs/>
          <w:sz w:val="24"/>
          <w:szCs w:val="24"/>
          <w:lang w:eastAsia="pt-BR"/>
        </w:rPr>
      </w:pPr>
      <w:r w:rsidRPr="00DC1F2A">
        <w:rPr>
          <w:rFonts w:ascii="Arial" w:eastAsia="Times New Roman" w:hAnsi="Arial" w:cs="Arial"/>
          <w:b/>
          <w:bCs/>
          <w:sz w:val="24"/>
          <w:szCs w:val="24"/>
          <w:lang w:eastAsia="pt-BR"/>
        </w:rPr>
        <w:t>Artigo 7º</w:t>
      </w:r>
      <w:r w:rsidRPr="00DC1F2A">
        <w:rPr>
          <w:rFonts w:ascii="Arial" w:eastAsia="Times New Roman" w:hAnsi="Arial" w:cs="Arial"/>
          <w:bCs/>
          <w:sz w:val="24"/>
          <w:szCs w:val="24"/>
          <w:lang w:eastAsia="pt-BR"/>
        </w:rPr>
        <w:t> - A carreira de docente das Escolas Técnicas - </w:t>
      </w:r>
      <w:proofErr w:type="spellStart"/>
      <w:r w:rsidRPr="00DC1F2A">
        <w:rPr>
          <w:rFonts w:ascii="Arial" w:eastAsia="Times New Roman" w:hAnsi="Arial" w:cs="Arial"/>
          <w:bCs/>
          <w:sz w:val="24"/>
          <w:szCs w:val="24"/>
          <w:lang w:eastAsia="pt-BR"/>
        </w:rPr>
        <w:t>ETECs</w:t>
      </w:r>
      <w:proofErr w:type="spellEnd"/>
      <w:r w:rsidRPr="00DC1F2A">
        <w:rPr>
          <w:rFonts w:ascii="Arial" w:eastAsia="Times New Roman" w:hAnsi="Arial" w:cs="Arial"/>
          <w:bCs/>
          <w:sz w:val="24"/>
          <w:szCs w:val="24"/>
          <w:lang w:eastAsia="pt-BR"/>
        </w:rPr>
        <w:t> é composta por </w:t>
      </w:r>
      <w:proofErr w:type="gramStart"/>
      <w:r w:rsidRPr="00DC1F2A">
        <w:rPr>
          <w:rFonts w:ascii="Arial" w:eastAsia="Times New Roman" w:hAnsi="Arial" w:cs="Arial"/>
          <w:bCs/>
          <w:sz w:val="24"/>
          <w:szCs w:val="24"/>
          <w:lang w:eastAsia="pt-BR"/>
        </w:rPr>
        <w:t>3</w:t>
      </w:r>
      <w:proofErr w:type="gramEnd"/>
      <w:r w:rsidRPr="00DC1F2A">
        <w:rPr>
          <w:rFonts w:ascii="Arial" w:eastAsia="Times New Roman" w:hAnsi="Arial" w:cs="Arial"/>
          <w:bCs/>
          <w:sz w:val="24"/>
          <w:szCs w:val="24"/>
          <w:lang w:eastAsia="pt-BR"/>
        </w:rPr>
        <w:t> (três</w:t>
      </w:r>
      <w:r w:rsidR="004D3C76" w:rsidRPr="00DC1F2A">
        <w:rPr>
          <w:rFonts w:ascii="Arial" w:eastAsia="Times New Roman" w:hAnsi="Arial" w:cs="Arial"/>
          <w:bCs/>
          <w:sz w:val="24"/>
          <w:szCs w:val="24"/>
          <w:lang w:eastAsia="pt-BR"/>
        </w:rPr>
        <w:t>) níveis</w:t>
      </w:r>
      <w:r w:rsidR="0023217B" w:rsidRPr="00DC1F2A">
        <w:rPr>
          <w:rFonts w:ascii="Arial" w:eastAsia="Times New Roman" w:hAnsi="Arial" w:cs="Arial"/>
          <w:bCs/>
          <w:sz w:val="24"/>
          <w:szCs w:val="24"/>
          <w:lang w:eastAsia="pt-BR"/>
        </w:rPr>
        <w:t>,</w:t>
      </w:r>
      <w:r w:rsidRPr="00DC1F2A">
        <w:rPr>
          <w:rFonts w:ascii="Arial" w:eastAsia="Times New Roman" w:hAnsi="Arial" w:cs="Arial"/>
          <w:bCs/>
          <w:sz w:val="24"/>
          <w:szCs w:val="24"/>
          <w:lang w:eastAsia="pt-BR"/>
        </w:rPr>
        <w:t xml:space="preserve"> </w:t>
      </w:r>
      <w:r w:rsidR="0023217B" w:rsidRPr="00DC1F2A">
        <w:rPr>
          <w:rFonts w:ascii="Arial" w:eastAsia="Times New Roman" w:hAnsi="Arial" w:cs="Arial"/>
          <w:bCs/>
          <w:sz w:val="24"/>
          <w:szCs w:val="24"/>
          <w:lang w:eastAsia="pt-BR"/>
        </w:rPr>
        <w:t xml:space="preserve">sendo representados por algarismos romanos de I a III e </w:t>
      </w:r>
      <w:r w:rsidRPr="00DC1F2A">
        <w:rPr>
          <w:rFonts w:ascii="Arial" w:eastAsia="Times New Roman" w:hAnsi="Arial" w:cs="Arial"/>
          <w:bCs/>
          <w:sz w:val="24"/>
          <w:szCs w:val="24"/>
          <w:lang w:eastAsia="pt-BR"/>
        </w:rPr>
        <w:t>escalonad</w:t>
      </w:r>
      <w:r w:rsidR="004D3C76" w:rsidRPr="00DC1F2A">
        <w:rPr>
          <w:rFonts w:ascii="Arial" w:eastAsia="Times New Roman" w:hAnsi="Arial" w:cs="Arial"/>
          <w:bCs/>
          <w:sz w:val="24"/>
          <w:szCs w:val="24"/>
          <w:lang w:eastAsia="pt-BR"/>
        </w:rPr>
        <w:t>os</w:t>
      </w:r>
      <w:r w:rsidRPr="00DC1F2A">
        <w:rPr>
          <w:rFonts w:ascii="Arial" w:eastAsia="Times New Roman" w:hAnsi="Arial" w:cs="Arial"/>
          <w:bCs/>
          <w:sz w:val="24"/>
          <w:szCs w:val="24"/>
          <w:lang w:eastAsia="pt-BR"/>
        </w:rPr>
        <w:t xml:space="preserve"> de acordo com as exigências de maior capacitação para o magistério</w:t>
      </w:r>
      <w:r w:rsidRPr="006E4BF4">
        <w:rPr>
          <w:rFonts w:ascii="Arial" w:eastAsia="Times New Roman" w:hAnsi="Arial" w:cs="Arial"/>
          <w:bCs/>
          <w:sz w:val="24"/>
          <w:szCs w:val="24"/>
          <w:lang w:eastAsia="pt-BR"/>
        </w:rPr>
        <w:t xml:space="preserve"> do ensino médio e de educação profissional técnica de nível médio</w:t>
      </w:r>
      <w:r w:rsidR="0023217B" w:rsidRPr="006E4BF4">
        <w:rPr>
          <w:rFonts w:ascii="Arial" w:eastAsia="Times New Roman" w:hAnsi="Arial" w:cs="Arial"/>
          <w:bCs/>
          <w:sz w:val="24"/>
          <w:szCs w:val="24"/>
          <w:lang w:eastAsia="pt-BR"/>
        </w:rPr>
        <w:t xml:space="preserve"> e experiência de mercado</w:t>
      </w:r>
      <w:r w:rsidRPr="006E4BF4">
        <w:rPr>
          <w:rFonts w:ascii="Arial" w:eastAsia="Times New Roman" w:hAnsi="Arial" w:cs="Arial"/>
          <w:bCs/>
          <w:sz w:val="24"/>
          <w:szCs w:val="24"/>
          <w:lang w:eastAsia="pt-BR"/>
        </w:rPr>
        <w:t xml:space="preserve">, </w:t>
      </w:r>
      <w:r w:rsidR="00F93AEE">
        <w:rPr>
          <w:rFonts w:ascii="Arial" w:eastAsia="Times New Roman" w:hAnsi="Arial" w:cs="Arial"/>
          <w:bCs/>
          <w:sz w:val="24"/>
          <w:szCs w:val="24"/>
          <w:lang w:eastAsia="pt-BR"/>
        </w:rPr>
        <w:t>e em seus respectivos graus,</w:t>
      </w:r>
      <w:r w:rsidR="00DC1F2A">
        <w:rPr>
          <w:rFonts w:ascii="Arial" w:eastAsia="Times New Roman" w:hAnsi="Arial" w:cs="Arial"/>
          <w:bCs/>
          <w:sz w:val="24"/>
          <w:szCs w:val="24"/>
          <w:lang w:eastAsia="pt-BR"/>
        </w:rPr>
        <w:t xml:space="preserve"> </w:t>
      </w:r>
      <w:r w:rsidRPr="006E4BF4">
        <w:rPr>
          <w:rFonts w:ascii="Arial" w:eastAsia="Times New Roman" w:hAnsi="Arial" w:cs="Arial"/>
          <w:bCs/>
          <w:sz w:val="24"/>
          <w:szCs w:val="24"/>
          <w:lang w:eastAsia="pt-BR"/>
        </w:rPr>
        <w:t xml:space="preserve">e tem salário definido em função do valor de hora-aula, de </w:t>
      </w:r>
      <w:r w:rsidRPr="00D806D5">
        <w:rPr>
          <w:rFonts w:ascii="Arial" w:eastAsia="Times New Roman" w:hAnsi="Arial" w:cs="Arial"/>
          <w:bCs/>
          <w:sz w:val="24"/>
          <w:szCs w:val="24"/>
          <w:lang w:eastAsia="pt-BR"/>
        </w:rPr>
        <w:t>acordo com Anexo II desta Lei Complementar.</w:t>
      </w:r>
    </w:p>
    <w:p w14:paraId="648D1247" w14:textId="0A7E70DF" w:rsidR="00D839F5" w:rsidRPr="00DC1F2A" w:rsidRDefault="00D839F5" w:rsidP="00E25E4E">
      <w:pPr>
        <w:jc w:val="both"/>
        <w:rPr>
          <w:rFonts w:ascii="Arial" w:eastAsia="Times New Roman" w:hAnsi="Arial" w:cs="Arial"/>
          <w:sz w:val="24"/>
          <w:szCs w:val="24"/>
          <w:lang w:eastAsia="pt-BR"/>
        </w:rPr>
      </w:pPr>
      <w:r w:rsidRPr="00DC1F2A">
        <w:rPr>
          <w:rFonts w:ascii="Arial" w:eastAsia="Times New Roman" w:hAnsi="Arial" w:cs="Arial"/>
          <w:b/>
          <w:bCs/>
          <w:sz w:val="24"/>
          <w:szCs w:val="24"/>
          <w:lang w:eastAsia="pt-BR"/>
        </w:rPr>
        <w:t>Artigo 8º</w:t>
      </w:r>
      <w:r w:rsidRPr="00DC1F2A">
        <w:rPr>
          <w:rFonts w:ascii="Arial" w:eastAsia="Times New Roman" w:hAnsi="Arial" w:cs="Arial"/>
          <w:sz w:val="24"/>
          <w:szCs w:val="24"/>
          <w:lang w:eastAsia="pt-BR"/>
        </w:rPr>
        <w:t> - A carreira de Auxiliar de Docente é composta por </w:t>
      </w:r>
      <w:proofErr w:type="gramStart"/>
      <w:r w:rsidRPr="00DC1F2A">
        <w:rPr>
          <w:rFonts w:ascii="Arial" w:eastAsia="Times New Roman" w:hAnsi="Arial" w:cs="Arial"/>
          <w:sz w:val="24"/>
          <w:szCs w:val="24"/>
          <w:lang w:eastAsia="pt-BR"/>
        </w:rPr>
        <w:t>2</w:t>
      </w:r>
      <w:proofErr w:type="gramEnd"/>
      <w:r w:rsidRPr="00DC1F2A">
        <w:rPr>
          <w:rFonts w:ascii="Arial" w:eastAsia="Times New Roman" w:hAnsi="Arial" w:cs="Arial"/>
          <w:sz w:val="24"/>
          <w:szCs w:val="24"/>
          <w:lang w:eastAsia="pt-BR"/>
        </w:rPr>
        <w:t> (</w:t>
      </w:r>
      <w:r w:rsidR="004D3C76" w:rsidRPr="00DC1F2A">
        <w:rPr>
          <w:rFonts w:ascii="Arial" w:eastAsia="Times New Roman" w:hAnsi="Arial" w:cs="Arial"/>
          <w:sz w:val="24"/>
          <w:szCs w:val="24"/>
          <w:lang w:eastAsia="pt-BR"/>
        </w:rPr>
        <w:t>dois</w:t>
      </w:r>
      <w:r w:rsidRPr="00DC1F2A">
        <w:rPr>
          <w:rFonts w:ascii="Arial" w:eastAsia="Times New Roman" w:hAnsi="Arial" w:cs="Arial"/>
          <w:sz w:val="24"/>
          <w:szCs w:val="24"/>
          <w:lang w:eastAsia="pt-BR"/>
        </w:rPr>
        <w:t xml:space="preserve">) </w:t>
      </w:r>
      <w:r w:rsidR="004D3C76" w:rsidRPr="00DC1F2A">
        <w:rPr>
          <w:rFonts w:ascii="Arial" w:eastAsia="Times New Roman" w:hAnsi="Arial" w:cs="Arial"/>
          <w:sz w:val="24"/>
          <w:szCs w:val="24"/>
          <w:lang w:eastAsia="pt-BR"/>
        </w:rPr>
        <w:t>níveis</w:t>
      </w:r>
      <w:r w:rsidRPr="00DC1F2A">
        <w:rPr>
          <w:rFonts w:ascii="Arial" w:eastAsia="Times New Roman" w:hAnsi="Arial" w:cs="Arial"/>
          <w:sz w:val="24"/>
          <w:szCs w:val="24"/>
          <w:lang w:eastAsia="pt-BR"/>
        </w:rPr>
        <w:t xml:space="preserve">, </w:t>
      </w:r>
      <w:r w:rsidR="0023217B" w:rsidRPr="00DC1F2A">
        <w:rPr>
          <w:rFonts w:ascii="Arial" w:eastAsia="Times New Roman" w:hAnsi="Arial" w:cs="Arial"/>
          <w:bCs/>
          <w:sz w:val="24"/>
          <w:szCs w:val="24"/>
          <w:lang w:eastAsia="pt-BR"/>
        </w:rPr>
        <w:t>sendo representados</w:t>
      </w:r>
      <w:r w:rsidR="0023217B" w:rsidRPr="006E4BF4">
        <w:rPr>
          <w:rFonts w:ascii="Arial" w:eastAsia="Times New Roman" w:hAnsi="Arial" w:cs="Arial"/>
          <w:bCs/>
          <w:sz w:val="24"/>
          <w:szCs w:val="24"/>
          <w:lang w:eastAsia="pt-BR"/>
        </w:rPr>
        <w:t xml:space="preserve"> p</w:t>
      </w:r>
      <w:r w:rsidR="00DC1F2A">
        <w:rPr>
          <w:rFonts w:ascii="Arial" w:eastAsia="Times New Roman" w:hAnsi="Arial" w:cs="Arial"/>
          <w:bCs/>
          <w:sz w:val="24"/>
          <w:szCs w:val="24"/>
          <w:lang w:eastAsia="pt-BR"/>
        </w:rPr>
        <w:t>elos</w:t>
      </w:r>
      <w:r w:rsidR="0023217B" w:rsidRPr="006E4BF4">
        <w:rPr>
          <w:rFonts w:ascii="Arial" w:eastAsia="Times New Roman" w:hAnsi="Arial" w:cs="Arial"/>
          <w:bCs/>
          <w:sz w:val="24"/>
          <w:szCs w:val="24"/>
          <w:lang w:eastAsia="pt-BR"/>
        </w:rPr>
        <w:t xml:space="preserve"> algarismos romanos I e II  e</w:t>
      </w:r>
      <w:r w:rsidR="0023217B" w:rsidRPr="006E4BF4">
        <w:rPr>
          <w:rFonts w:ascii="Arial" w:eastAsia="Times New Roman" w:hAnsi="Arial" w:cs="Arial"/>
          <w:sz w:val="24"/>
          <w:szCs w:val="24"/>
          <w:lang w:eastAsia="pt-BR"/>
        </w:rPr>
        <w:t xml:space="preserve"> </w:t>
      </w:r>
      <w:r w:rsidRPr="006E4BF4">
        <w:rPr>
          <w:rFonts w:ascii="Arial" w:eastAsia="Times New Roman" w:hAnsi="Arial" w:cs="Arial"/>
          <w:sz w:val="24"/>
          <w:szCs w:val="24"/>
          <w:lang w:eastAsia="pt-BR"/>
        </w:rPr>
        <w:t>escalonad</w:t>
      </w:r>
      <w:r w:rsidR="004D3C76" w:rsidRPr="006E4BF4">
        <w:rPr>
          <w:rFonts w:ascii="Arial" w:eastAsia="Times New Roman" w:hAnsi="Arial" w:cs="Arial"/>
          <w:sz w:val="24"/>
          <w:szCs w:val="24"/>
          <w:lang w:eastAsia="pt-BR"/>
        </w:rPr>
        <w:t>o</w:t>
      </w:r>
      <w:r w:rsidRPr="006E4BF4">
        <w:rPr>
          <w:rFonts w:ascii="Arial" w:eastAsia="Times New Roman" w:hAnsi="Arial" w:cs="Arial"/>
          <w:sz w:val="24"/>
          <w:szCs w:val="24"/>
          <w:lang w:eastAsia="pt-BR"/>
        </w:rPr>
        <w:t>s de acordo com as exigências de maior capacitação e nível de responsabilidade das atividades de apoio ao magistério de educação profissional técnica de nível médio e em cursos superiores de tecnologia</w:t>
      </w:r>
      <w:r w:rsidR="00237B1F" w:rsidRPr="006E4BF4">
        <w:rPr>
          <w:rFonts w:ascii="Arial" w:eastAsia="Times New Roman" w:hAnsi="Arial" w:cs="Arial"/>
          <w:sz w:val="24"/>
          <w:szCs w:val="24"/>
          <w:lang w:eastAsia="pt-BR"/>
        </w:rPr>
        <w:t xml:space="preserve"> e experiência de mercado</w:t>
      </w:r>
      <w:r w:rsidRPr="006E4BF4">
        <w:rPr>
          <w:rFonts w:ascii="Arial" w:eastAsia="Times New Roman" w:hAnsi="Arial" w:cs="Arial"/>
          <w:sz w:val="24"/>
          <w:szCs w:val="24"/>
          <w:lang w:eastAsia="pt-BR"/>
        </w:rPr>
        <w:t xml:space="preserve">, </w:t>
      </w:r>
      <w:r w:rsidR="00F93AEE">
        <w:rPr>
          <w:rFonts w:ascii="Arial" w:eastAsia="Times New Roman" w:hAnsi="Arial" w:cs="Arial"/>
          <w:bCs/>
          <w:sz w:val="24"/>
          <w:szCs w:val="24"/>
          <w:lang w:eastAsia="pt-BR"/>
        </w:rPr>
        <w:t>e em seus respectivos graus,</w:t>
      </w:r>
      <w:r w:rsidR="00DC1F2A">
        <w:rPr>
          <w:rFonts w:ascii="Arial" w:eastAsia="Times New Roman" w:hAnsi="Arial" w:cs="Arial"/>
          <w:bCs/>
          <w:sz w:val="24"/>
          <w:szCs w:val="24"/>
          <w:lang w:eastAsia="pt-BR"/>
        </w:rPr>
        <w:t xml:space="preserve"> </w:t>
      </w:r>
      <w:r w:rsidRPr="006E4BF4">
        <w:rPr>
          <w:rFonts w:ascii="Arial" w:eastAsia="Times New Roman" w:hAnsi="Arial" w:cs="Arial"/>
          <w:sz w:val="24"/>
          <w:szCs w:val="24"/>
          <w:lang w:eastAsia="pt-BR"/>
        </w:rPr>
        <w:t xml:space="preserve">e tem salário </w:t>
      </w:r>
      <w:r w:rsidR="00F93AEE">
        <w:rPr>
          <w:rFonts w:ascii="Arial" w:eastAsia="Times New Roman" w:hAnsi="Arial" w:cs="Arial"/>
          <w:sz w:val="24"/>
          <w:szCs w:val="24"/>
          <w:lang w:eastAsia="pt-BR"/>
        </w:rPr>
        <w:t xml:space="preserve">e jornada de trabalho </w:t>
      </w:r>
      <w:r w:rsidR="00F93AEE" w:rsidRPr="00DC1F2A">
        <w:rPr>
          <w:rFonts w:ascii="Arial" w:eastAsia="Times New Roman" w:hAnsi="Arial" w:cs="Arial"/>
          <w:sz w:val="24"/>
          <w:szCs w:val="24"/>
          <w:lang w:eastAsia="pt-BR"/>
        </w:rPr>
        <w:t xml:space="preserve">especificados </w:t>
      </w:r>
      <w:r w:rsidRPr="00DC1F2A">
        <w:rPr>
          <w:rFonts w:ascii="Arial" w:eastAsia="Times New Roman" w:hAnsi="Arial" w:cs="Arial"/>
          <w:sz w:val="24"/>
          <w:szCs w:val="24"/>
          <w:lang w:eastAsia="pt-BR"/>
        </w:rPr>
        <w:t>de acordo com Anexo III desta Lei Complementar.</w:t>
      </w:r>
    </w:p>
    <w:p w14:paraId="765CC29D" w14:textId="2FBCBFCE" w:rsidR="00D839F5" w:rsidRPr="00DC1F2A" w:rsidRDefault="00D839F5" w:rsidP="002810E5">
      <w:pPr>
        <w:jc w:val="both"/>
        <w:rPr>
          <w:rFonts w:ascii="Arial" w:eastAsia="Times New Roman" w:hAnsi="Arial" w:cs="Arial"/>
          <w:sz w:val="24"/>
          <w:szCs w:val="24"/>
          <w:lang w:eastAsia="pt-BR"/>
        </w:rPr>
      </w:pPr>
      <w:r w:rsidRPr="00DC1F2A">
        <w:rPr>
          <w:rFonts w:ascii="Arial" w:eastAsia="Times New Roman" w:hAnsi="Arial" w:cs="Arial"/>
          <w:b/>
          <w:bCs/>
          <w:sz w:val="24"/>
          <w:szCs w:val="24"/>
          <w:lang w:eastAsia="pt-BR"/>
        </w:rPr>
        <w:t>Artigo 9º</w:t>
      </w:r>
      <w:r w:rsidRPr="00DC1F2A">
        <w:rPr>
          <w:rFonts w:ascii="Arial" w:eastAsia="Times New Roman" w:hAnsi="Arial" w:cs="Arial"/>
          <w:sz w:val="24"/>
          <w:szCs w:val="24"/>
          <w:lang w:eastAsia="pt-BR"/>
        </w:rPr>
        <w:t> -</w:t>
      </w:r>
      <w:r w:rsidRPr="00DC1F2A">
        <w:rPr>
          <w:rFonts w:ascii="Arial" w:eastAsia="Times New Roman" w:hAnsi="Arial" w:cs="Arial"/>
          <w:bCs/>
          <w:sz w:val="24"/>
          <w:szCs w:val="24"/>
          <w:lang w:eastAsia="pt-BR"/>
        </w:rPr>
        <w:t xml:space="preserve"> A carreira de Especialista em Planejamento Educacional, Obras e Gestão</w:t>
      </w:r>
      <w:r w:rsidRPr="006E4BF4">
        <w:rPr>
          <w:rFonts w:ascii="Arial" w:eastAsia="Times New Roman" w:hAnsi="Arial" w:cs="Arial"/>
          <w:bCs/>
          <w:sz w:val="24"/>
          <w:szCs w:val="24"/>
          <w:lang w:eastAsia="pt-BR"/>
        </w:rPr>
        <w:t xml:space="preserve"> </w:t>
      </w:r>
      <w:r w:rsidR="00DC1F2A">
        <w:rPr>
          <w:rFonts w:ascii="Arial" w:eastAsia="Times New Roman" w:hAnsi="Arial" w:cs="Arial"/>
          <w:bCs/>
          <w:sz w:val="24"/>
          <w:szCs w:val="24"/>
          <w:lang w:eastAsia="pt-BR"/>
        </w:rPr>
        <w:t xml:space="preserve">Escolar </w:t>
      </w:r>
      <w:r w:rsidRPr="006E4BF4">
        <w:rPr>
          <w:rFonts w:ascii="Arial" w:eastAsia="Times New Roman" w:hAnsi="Arial" w:cs="Arial"/>
          <w:bCs/>
          <w:sz w:val="24"/>
          <w:szCs w:val="24"/>
          <w:lang w:eastAsia="pt-BR"/>
        </w:rPr>
        <w:t>é composta por </w:t>
      </w:r>
      <w:proofErr w:type="gramStart"/>
      <w:r w:rsidRPr="006E4BF4">
        <w:rPr>
          <w:rFonts w:ascii="Arial" w:eastAsia="Times New Roman" w:hAnsi="Arial" w:cs="Arial"/>
          <w:bCs/>
          <w:sz w:val="24"/>
          <w:szCs w:val="24"/>
          <w:lang w:eastAsia="pt-BR"/>
        </w:rPr>
        <w:t>2</w:t>
      </w:r>
      <w:proofErr w:type="gramEnd"/>
      <w:r w:rsidRPr="006E4BF4">
        <w:rPr>
          <w:rFonts w:ascii="Arial" w:eastAsia="Times New Roman" w:hAnsi="Arial" w:cs="Arial"/>
          <w:bCs/>
          <w:sz w:val="24"/>
          <w:szCs w:val="24"/>
          <w:lang w:eastAsia="pt-BR"/>
        </w:rPr>
        <w:t xml:space="preserve"> (dois) níveis, </w:t>
      </w:r>
      <w:r w:rsidR="0023217B" w:rsidRPr="006E4BF4">
        <w:rPr>
          <w:rFonts w:ascii="Arial" w:eastAsia="Times New Roman" w:hAnsi="Arial" w:cs="Arial"/>
          <w:bCs/>
          <w:sz w:val="24"/>
          <w:szCs w:val="24"/>
          <w:lang w:eastAsia="pt-BR"/>
        </w:rPr>
        <w:t>sendo representados p</w:t>
      </w:r>
      <w:r w:rsidR="00DC1F2A">
        <w:rPr>
          <w:rFonts w:ascii="Arial" w:eastAsia="Times New Roman" w:hAnsi="Arial" w:cs="Arial"/>
          <w:bCs/>
          <w:sz w:val="24"/>
          <w:szCs w:val="24"/>
          <w:lang w:eastAsia="pt-BR"/>
        </w:rPr>
        <w:t>elos</w:t>
      </w:r>
      <w:r w:rsidR="0023217B" w:rsidRPr="006E4BF4">
        <w:rPr>
          <w:rFonts w:ascii="Arial" w:eastAsia="Times New Roman" w:hAnsi="Arial" w:cs="Arial"/>
          <w:bCs/>
          <w:sz w:val="24"/>
          <w:szCs w:val="24"/>
          <w:lang w:eastAsia="pt-BR"/>
        </w:rPr>
        <w:t xml:space="preserve"> algarismos romanos I e II  e </w:t>
      </w:r>
      <w:r w:rsidRPr="006E4BF4">
        <w:rPr>
          <w:rFonts w:ascii="Arial" w:eastAsia="Times New Roman" w:hAnsi="Arial" w:cs="Arial"/>
          <w:bCs/>
          <w:sz w:val="24"/>
          <w:szCs w:val="24"/>
          <w:lang w:eastAsia="pt-BR"/>
        </w:rPr>
        <w:t>escalonad</w:t>
      </w:r>
      <w:r w:rsidR="004D3C76" w:rsidRPr="006E4BF4">
        <w:rPr>
          <w:rFonts w:ascii="Arial" w:eastAsia="Times New Roman" w:hAnsi="Arial" w:cs="Arial"/>
          <w:bCs/>
          <w:sz w:val="24"/>
          <w:szCs w:val="24"/>
          <w:lang w:eastAsia="pt-BR"/>
        </w:rPr>
        <w:t>o</w:t>
      </w:r>
      <w:r w:rsidRPr="006E4BF4">
        <w:rPr>
          <w:rFonts w:ascii="Arial" w:eastAsia="Times New Roman" w:hAnsi="Arial" w:cs="Arial"/>
          <w:bCs/>
          <w:sz w:val="24"/>
          <w:szCs w:val="24"/>
          <w:lang w:eastAsia="pt-BR"/>
        </w:rPr>
        <w:t xml:space="preserve">s de acordo com </w:t>
      </w:r>
      <w:r w:rsidR="004D3C76" w:rsidRPr="006E4BF4">
        <w:rPr>
          <w:rFonts w:ascii="Arial" w:eastAsia="Times New Roman" w:hAnsi="Arial" w:cs="Arial"/>
          <w:bCs/>
          <w:sz w:val="24"/>
          <w:szCs w:val="24"/>
          <w:lang w:eastAsia="pt-BR"/>
        </w:rPr>
        <w:t>a</w:t>
      </w:r>
      <w:r w:rsidRPr="006E4BF4">
        <w:rPr>
          <w:rFonts w:ascii="Arial" w:eastAsia="Times New Roman" w:hAnsi="Arial" w:cs="Arial"/>
          <w:bCs/>
          <w:sz w:val="24"/>
          <w:szCs w:val="24"/>
          <w:lang w:eastAsia="pt-BR"/>
        </w:rPr>
        <w:t xml:space="preserve"> complexidade das atribuições e nível de responsabilidade de suas atividades, </w:t>
      </w:r>
      <w:r w:rsidR="00F93AEE">
        <w:rPr>
          <w:rFonts w:ascii="Arial" w:eastAsia="Times New Roman" w:hAnsi="Arial" w:cs="Arial"/>
          <w:bCs/>
          <w:sz w:val="24"/>
          <w:szCs w:val="24"/>
          <w:lang w:eastAsia="pt-BR"/>
        </w:rPr>
        <w:t>e em seus respectivos graus,</w:t>
      </w:r>
      <w:r w:rsidR="00DC1F2A">
        <w:rPr>
          <w:rFonts w:ascii="Arial" w:eastAsia="Times New Roman" w:hAnsi="Arial" w:cs="Arial"/>
          <w:bCs/>
          <w:sz w:val="24"/>
          <w:szCs w:val="24"/>
          <w:lang w:eastAsia="pt-BR"/>
        </w:rPr>
        <w:t xml:space="preserve"> </w:t>
      </w:r>
      <w:r w:rsidRPr="006E4BF4">
        <w:rPr>
          <w:rFonts w:ascii="Arial" w:eastAsia="Times New Roman" w:hAnsi="Arial" w:cs="Arial"/>
          <w:sz w:val="24"/>
          <w:szCs w:val="24"/>
          <w:lang w:eastAsia="pt-BR"/>
        </w:rPr>
        <w:t xml:space="preserve">e tem salário e </w:t>
      </w:r>
      <w:r w:rsidR="00F93AEE">
        <w:rPr>
          <w:rFonts w:ascii="Arial" w:eastAsia="Times New Roman" w:hAnsi="Arial" w:cs="Arial"/>
          <w:sz w:val="24"/>
          <w:szCs w:val="24"/>
          <w:lang w:eastAsia="pt-BR"/>
        </w:rPr>
        <w:t xml:space="preserve">jornada de trabalho </w:t>
      </w:r>
      <w:r w:rsidR="00F93AEE" w:rsidRPr="00DC1F2A">
        <w:rPr>
          <w:rFonts w:ascii="Arial" w:eastAsia="Times New Roman" w:hAnsi="Arial" w:cs="Arial"/>
          <w:sz w:val="24"/>
          <w:szCs w:val="24"/>
          <w:lang w:eastAsia="pt-BR"/>
        </w:rPr>
        <w:t>especificados</w:t>
      </w:r>
      <w:r w:rsidRPr="00DC1F2A">
        <w:rPr>
          <w:rFonts w:ascii="Arial" w:eastAsia="Times New Roman" w:hAnsi="Arial" w:cs="Arial"/>
          <w:sz w:val="24"/>
          <w:szCs w:val="24"/>
          <w:lang w:eastAsia="pt-BR"/>
        </w:rPr>
        <w:t xml:space="preserve"> de acordo com Anexo</w:t>
      </w:r>
      <w:r w:rsidR="00D806D5" w:rsidRPr="00DC1F2A">
        <w:rPr>
          <w:rFonts w:ascii="Arial" w:eastAsia="Times New Roman" w:hAnsi="Arial" w:cs="Arial"/>
          <w:sz w:val="24"/>
          <w:szCs w:val="24"/>
          <w:lang w:eastAsia="pt-BR"/>
        </w:rPr>
        <w:t>s</w:t>
      </w:r>
      <w:r w:rsidRPr="00DC1F2A">
        <w:rPr>
          <w:rFonts w:ascii="Arial" w:eastAsia="Times New Roman" w:hAnsi="Arial" w:cs="Arial"/>
          <w:sz w:val="24"/>
          <w:szCs w:val="24"/>
          <w:lang w:eastAsia="pt-BR"/>
        </w:rPr>
        <w:t xml:space="preserve"> IV</w:t>
      </w:r>
      <w:r w:rsidR="00D806D5" w:rsidRPr="00DC1F2A">
        <w:rPr>
          <w:rFonts w:ascii="Arial" w:eastAsia="Times New Roman" w:hAnsi="Arial" w:cs="Arial"/>
          <w:sz w:val="24"/>
          <w:szCs w:val="24"/>
          <w:lang w:eastAsia="pt-BR"/>
        </w:rPr>
        <w:t>-A e IV-B</w:t>
      </w:r>
      <w:r w:rsidRPr="00DC1F2A">
        <w:rPr>
          <w:rFonts w:ascii="Arial" w:eastAsia="Times New Roman" w:hAnsi="Arial" w:cs="Arial"/>
          <w:sz w:val="24"/>
          <w:szCs w:val="24"/>
          <w:lang w:eastAsia="pt-BR"/>
        </w:rPr>
        <w:t xml:space="preserve"> desta Lei Complementar</w:t>
      </w:r>
      <w:r w:rsidRPr="00DC1F2A">
        <w:rPr>
          <w:rFonts w:ascii="Arial" w:eastAsia="Times New Roman" w:hAnsi="Arial" w:cs="Arial"/>
          <w:bCs/>
          <w:sz w:val="24"/>
          <w:szCs w:val="24"/>
          <w:lang w:eastAsia="pt-BR"/>
        </w:rPr>
        <w:t>.</w:t>
      </w:r>
    </w:p>
    <w:p w14:paraId="5FA30A4D" w14:textId="7716FC6D" w:rsidR="00D839F5" w:rsidRPr="00DC1F2A" w:rsidRDefault="00D839F5" w:rsidP="002810E5">
      <w:pPr>
        <w:jc w:val="both"/>
        <w:rPr>
          <w:rFonts w:ascii="Arial" w:eastAsia="Times New Roman" w:hAnsi="Arial" w:cs="Arial"/>
          <w:bCs/>
          <w:sz w:val="24"/>
          <w:szCs w:val="24"/>
          <w:lang w:eastAsia="pt-BR"/>
        </w:rPr>
      </w:pPr>
      <w:r w:rsidRPr="00DC1F2A">
        <w:rPr>
          <w:rFonts w:ascii="Arial" w:eastAsia="Times New Roman" w:hAnsi="Arial" w:cs="Arial"/>
          <w:b/>
          <w:bCs/>
          <w:sz w:val="24"/>
          <w:szCs w:val="24"/>
          <w:lang w:eastAsia="pt-BR"/>
        </w:rPr>
        <w:t>Artigo 10</w:t>
      </w:r>
      <w:r w:rsidRPr="00DC1F2A">
        <w:rPr>
          <w:rFonts w:ascii="Arial" w:eastAsia="Times New Roman" w:hAnsi="Arial" w:cs="Arial"/>
          <w:sz w:val="24"/>
          <w:szCs w:val="24"/>
          <w:lang w:eastAsia="pt-BR"/>
        </w:rPr>
        <w:t> </w:t>
      </w:r>
      <w:r w:rsidRPr="00DC1F2A">
        <w:rPr>
          <w:rFonts w:ascii="Arial" w:eastAsia="Times New Roman" w:hAnsi="Arial" w:cs="Arial"/>
          <w:bCs/>
          <w:sz w:val="24"/>
          <w:szCs w:val="24"/>
          <w:lang w:eastAsia="pt-BR"/>
        </w:rPr>
        <w:t xml:space="preserve">– A carreira de Analista de </w:t>
      </w:r>
      <w:r w:rsidR="004D3C76" w:rsidRPr="00DC1F2A">
        <w:rPr>
          <w:rFonts w:ascii="Arial" w:eastAsia="Times New Roman" w:hAnsi="Arial" w:cs="Arial"/>
          <w:bCs/>
          <w:sz w:val="24"/>
          <w:szCs w:val="24"/>
          <w:lang w:eastAsia="pt-BR"/>
        </w:rPr>
        <w:t>Suporte</w:t>
      </w:r>
      <w:r w:rsidRPr="00DC1F2A">
        <w:rPr>
          <w:rFonts w:ascii="Arial" w:eastAsia="Times New Roman" w:hAnsi="Arial" w:cs="Arial"/>
          <w:bCs/>
          <w:sz w:val="24"/>
          <w:szCs w:val="24"/>
          <w:lang w:eastAsia="pt-BR"/>
        </w:rPr>
        <w:t xml:space="preserve"> </w:t>
      </w:r>
      <w:r w:rsidR="004D3C76" w:rsidRPr="00DC1F2A">
        <w:rPr>
          <w:rFonts w:ascii="Arial" w:eastAsia="Times New Roman" w:hAnsi="Arial" w:cs="Arial"/>
          <w:bCs/>
          <w:sz w:val="24"/>
          <w:szCs w:val="24"/>
          <w:lang w:eastAsia="pt-BR"/>
        </w:rPr>
        <w:t>Escolar</w:t>
      </w:r>
      <w:r w:rsidRPr="00DC1F2A">
        <w:rPr>
          <w:rFonts w:ascii="Arial" w:eastAsia="Times New Roman" w:hAnsi="Arial" w:cs="Arial"/>
          <w:bCs/>
          <w:sz w:val="24"/>
          <w:szCs w:val="24"/>
          <w:lang w:eastAsia="pt-BR"/>
        </w:rPr>
        <w:t xml:space="preserve"> é composta por </w:t>
      </w:r>
      <w:proofErr w:type="gramStart"/>
      <w:r w:rsidRPr="00DC1F2A">
        <w:rPr>
          <w:rFonts w:ascii="Arial" w:eastAsia="Times New Roman" w:hAnsi="Arial" w:cs="Arial"/>
          <w:bCs/>
          <w:sz w:val="24"/>
          <w:szCs w:val="24"/>
          <w:lang w:eastAsia="pt-BR"/>
        </w:rPr>
        <w:t>2</w:t>
      </w:r>
      <w:proofErr w:type="gramEnd"/>
      <w:r w:rsidRPr="00DC1F2A">
        <w:rPr>
          <w:rFonts w:ascii="Arial" w:eastAsia="Times New Roman" w:hAnsi="Arial" w:cs="Arial"/>
          <w:bCs/>
          <w:sz w:val="24"/>
          <w:szCs w:val="24"/>
          <w:lang w:eastAsia="pt-BR"/>
        </w:rPr>
        <w:t xml:space="preserve"> (dois) níveis, </w:t>
      </w:r>
      <w:r w:rsidR="0023217B" w:rsidRPr="00DC1F2A">
        <w:rPr>
          <w:rFonts w:ascii="Arial" w:eastAsia="Times New Roman" w:hAnsi="Arial" w:cs="Arial"/>
          <w:bCs/>
          <w:sz w:val="24"/>
          <w:szCs w:val="24"/>
          <w:lang w:eastAsia="pt-BR"/>
        </w:rPr>
        <w:t>sendo</w:t>
      </w:r>
      <w:r w:rsidR="0023217B" w:rsidRPr="006E4BF4">
        <w:rPr>
          <w:rFonts w:ascii="Arial" w:eastAsia="Times New Roman" w:hAnsi="Arial" w:cs="Arial"/>
          <w:bCs/>
          <w:sz w:val="24"/>
          <w:szCs w:val="24"/>
          <w:lang w:eastAsia="pt-BR"/>
        </w:rPr>
        <w:t xml:space="preserve"> representados p</w:t>
      </w:r>
      <w:r w:rsidR="00DC1F2A">
        <w:rPr>
          <w:rFonts w:ascii="Arial" w:eastAsia="Times New Roman" w:hAnsi="Arial" w:cs="Arial"/>
          <w:bCs/>
          <w:sz w:val="24"/>
          <w:szCs w:val="24"/>
          <w:lang w:eastAsia="pt-BR"/>
        </w:rPr>
        <w:t>elos</w:t>
      </w:r>
      <w:r w:rsidR="0023217B" w:rsidRPr="006E4BF4">
        <w:rPr>
          <w:rFonts w:ascii="Arial" w:eastAsia="Times New Roman" w:hAnsi="Arial" w:cs="Arial"/>
          <w:bCs/>
          <w:sz w:val="24"/>
          <w:szCs w:val="24"/>
          <w:lang w:eastAsia="pt-BR"/>
        </w:rPr>
        <w:t xml:space="preserve"> algarismos romanos I e II  e </w:t>
      </w:r>
      <w:r w:rsidRPr="006E4BF4">
        <w:rPr>
          <w:rFonts w:ascii="Arial" w:eastAsia="Times New Roman" w:hAnsi="Arial" w:cs="Arial"/>
          <w:bCs/>
          <w:sz w:val="24"/>
          <w:szCs w:val="24"/>
          <w:lang w:eastAsia="pt-BR"/>
        </w:rPr>
        <w:t>escalonad</w:t>
      </w:r>
      <w:r w:rsidR="004D3C76" w:rsidRPr="006E4BF4">
        <w:rPr>
          <w:rFonts w:ascii="Arial" w:eastAsia="Times New Roman" w:hAnsi="Arial" w:cs="Arial"/>
          <w:bCs/>
          <w:sz w:val="24"/>
          <w:szCs w:val="24"/>
          <w:lang w:eastAsia="pt-BR"/>
        </w:rPr>
        <w:t>o</w:t>
      </w:r>
      <w:r w:rsidRPr="006E4BF4">
        <w:rPr>
          <w:rFonts w:ascii="Arial" w:eastAsia="Times New Roman" w:hAnsi="Arial" w:cs="Arial"/>
          <w:bCs/>
          <w:sz w:val="24"/>
          <w:szCs w:val="24"/>
          <w:lang w:eastAsia="pt-BR"/>
        </w:rPr>
        <w:t xml:space="preserve">s de acordo </w:t>
      </w:r>
      <w:r w:rsidR="004D3C76" w:rsidRPr="006E4BF4">
        <w:rPr>
          <w:rFonts w:ascii="Arial" w:eastAsia="Times New Roman" w:hAnsi="Arial" w:cs="Arial"/>
          <w:bCs/>
          <w:sz w:val="24"/>
          <w:szCs w:val="24"/>
          <w:lang w:eastAsia="pt-BR"/>
        </w:rPr>
        <w:t>a</w:t>
      </w:r>
      <w:r w:rsidRPr="006E4BF4">
        <w:rPr>
          <w:rFonts w:ascii="Arial" w:eastAsia="Times New Roman" w:hAnsi="Arial" w:cs="Arial"/>
          <w:bCs/>
          <w:sz w:val="24"/>
          <w:szCs w:val="24"/>
          <w:lang w:eastAsia="pt-BR"/>
        </w:rPr>
        <w:t xml:space="preserve"> complexidade das atribuições e nível de responsabilidade de suas atividades, </w:t>
      </w:r>
      <w:r w:rsidR="00F93AEE">
        <w:rPr>
          <w:rFonts w:ascii="Arial" w:eastAsia="Times New Roman" w:hAnsi="Arial" w:cs="Arial"/>
          <w:bCs/>
          <w:sz w:val="24"/>
          <w:szCs w:val="24"/>
          <w:lang w:eastAsia="pt-BR"/>
        </w:rPr>
        <w:t>e em seus respectivos graus,</w:t>
      </w:r>
      <w:r w:rsidR="00DC1F2A">
        <w:rPr>
          <w:rFonts w:ascii="Arial" w:eastAsia="Times New Roman" w:hAnsi="Arial" w:cs="Arial"/>
          <w:bCs/>
          <w:sz w:val="24"/>
          <w:szCs w:val="24"/>
          <w:lang w:eastAsia="pt-BR"/>
        </w:rPr>
        <w:t xml:space="preserve"> </w:t>
      </w:r>
      <w:r w:rsidRPr="006E4BF4">
        <w:rPr>
          <w:rFonts w:ascii="Arial" w:eastAsia="Times New Roman" w:hAnsi="Arial" w:cs="Arial"/>
          <w:sz w:val="24"/>
          <w:szCs w:val="24"/>
          <w:lang w:eastAsia="pt-BR"/>
        </w:rPr>
        <w:t xml:space="preserve">e tem salário e </w:t>
      </w:r>
      <w:r w:rsidR="00F93AEE">
        <w:rPr>
          <w:rFonts w:ascii="Arial" w:eastAsia="Times New Roman" w:hAnsi="Arial" w:cs="Arial"/>
          <w:sz w:val="24"/>
          <w:szCs w:val="24"/>
          <w:lang w:eastAsia="pt-BR"/>
        </w:rPr>
        <w:t>jornada de trabalho especificados</w:t>
      </w:r>
      <w:r w:rsidRPr="006E4BF4">
        <w:rPr>
          <w:rFonts w:ascii="Arial" w:eastAsia="Times New Roman" w:hAnsi="Arial" w:cs="Arial"/>
          <w:sz w:val="24"/>
          <w:szCs w:val="24"/>
          <w:lang w:eastAsia="pt-BR"/>
        </w:rPr>
        <w:t xml:space="preserve"> de acordo com </w:t>
      </w:r>
      <w:r w:rsidRPr="00D806D5">
        <w:rPr>
          <w:rFonts w:ascii="Arial" w:eastAsia="Times New Roman" w:hAnsi="Arial" w:cs="Arial"/>
          <w:sz w:val="24"/>
          <w:szCs w:val="24"/>
          <w:lang w:eastAsia="pt-BR"/>
        </w:rPr>
        <w:t>Anexo</w:t>
      </w:r>
      <w:r w:rsidR="00D806D5">
        <w:rPr>
          <w:rFonts w:ascii="Arial" w:eastAsia="Times New Roman" w:hAnsi="Arial" w:cs="Arial"/>
          <w:sz w:val="24"/>
          <w:szCs w:val="24"/>
          <w:lang w:eastAsia="pt-BR"/>
        </w:rPr>
        <w:t>s</w:t>
      </w:r>
      <w:r w:rsidRPr="00D806D5">
        <w:rPr>
          <w:rFonts w:ascii="Arial" w:eastAsia="Times New Roman" w:hAnsi="Arial" w:cs="Arial"/>
          <w:sz w:val="24"/>
          <w:szCs w:val="24"/>
          <w:lang w:eastAsia="pt-BR"/>
        </w:rPr>
        <w:t xml:space="preserve"> </w:t>
      </w:r>
      <w:r w:rsidR="00D806D5" w:rsidRPr="00D806D5">
        <w:rPr>
          <w:rFonts w:ascii="Arial" w:eastAsia="Times New Roman" w:hAnsi="Arial" w:cs="Arial"/>
          <w:sz w:val="24"/>
          <w:szCs w:val="24"/>
          <w:lang w:eastAsia="pt-BR"/>
        </w:rPr>
        <w:t>I</w:t>
      </w:r>
      <w:r w:rsidRPr="00D806D5">
        <w:rPr>
          <w:rFonts w:ascii="Arial" w:eastAsia="Times New Roman" w:hAnsi="Arial" w:cs="Arial"/>
          <w:sz w:val="24"/>
          <w:szCs w:val="24"/>
          <w:lang w:eastAsia="pt-BR"/>
        </w:rPr>
        <w:t>V</w:t>
      </w:r>
      <w:r w:rsidR="00D806D5" w:rsidRPr="00D806D5">
        <w:rPr>
          <w:rFonts w:ascii="Arial" w:eastAsia="Times New Roman" w:hAnsi="Arial" w:cs="Arial"/>
          <w:sz w:val="24"/>
          <w:szCs w:val="24"/>
          <w:lang w:eastAsia="pt-BR"/>
        </w:rPr>
        <w:t>-A e IV-B</w:t>
      </w:r>
      <w:r w:rsidRPr="006E4BF4">
        <w:rPr>
          <w:rFonts w:ascii="Arial" w:eastAsia="Times New Roman" w:hAnsi="Arial" w:cs="Arial"/>
          <w:sz w:val="24"/>
          <w:szCs w:val="24"/>
          <w:lang w:eastAsia="pt-BR"/>
        </w:rPr>
        <w:t xml:space="preserve"> desta Lei </w:t>
      </w:r>
      <w:r w:rsidRPr="00DC1F2A">
        <w:rPr>
          <w:rFonts w:ascii="Arial" w:eastAsia="Times New Roman" w:hAnsi="Arial" w:cs="Arial"/>
          <w:sz w:val="24"/>
          <w:szCs w:val="24"/>
          <w:lang w:eastAsia="pt-BR"/>
        </w:rPr>
        <w:t>Complementar</w:t>
      </w:r>
      <w:r w:rsidRPr="00DC1F2A">
        <w:rPr>
          <w:rFonts w:ascii="Arial" w:eastAsia="Times New Roman" w:hAnsi="Arial" w:cs="Arial"/>
          <w:bCs/>
          <w:sz w:val="24"/>
          <w:szCs w:val="24"/>
          <w:lang w:eastAsia="pt-BR"/>
        </w:rPr>
        <w:t>.</w:t>
      </w:r>
    </w:p>
    <w:p w14:paraId="25E4A83E" w14:textId="47DEE373" w:rsidR="004D3C76" w:rsidRPr="00DC1F2A" w:rsidRDefault="004D3C76" w:rsidP="002810E5">
      <w:pPr>
        <w:jc w:val="both"/>
        <w:rPr>
          <w:rFonts w:ascii="Arial" w:eastAsia="Times New Roman" w:hAnsi="Arial" w:cs="Arial"/>
          <w:sz w:val="24"/>
          <w:szCs w:val="24"/>
          <w:lang w:eastAsia="pt-BR"/>
        </w:rPr>
      </w:pPr>
      <w:r w:rsidRPr="00DC1F2A">
        <w:rPr>
          <w:rFonts w:ascii="Arial" w:eastAsia="Times New Roman" w:hAnsi="Arial" w:cs="Arial"/>
          <w:b/>
          <w:bCs/>
          <w:sz w:val="24"/>
          <w:szCs w:val="24"/>
          <w:lang w:eastAsia="pt-BR"/>
        </w:rPr>
        <w:t>Artigo 11</w:t>
      </w:r>
      <w:r w:rsidRPr="00DC1F2A">
        <w:rPr>
          <w:rFonts w:ascii="Arial" w:eastAsia="Times New Roman" w:hAnsi="Arial" w:cs="Arial"/>
          <w:bCs/>
          <w:sz w:val="24"/>
          <w:szCs w:val="24"/>
          <w:lang w:eastAsia="pt-BR"/>
        </w:rPr>
        <w:t xml:space="preserve"> - A carreira de Analista de </w:t>
      </w:r>
      <w:r w:rsidR="001F0ECA" w:rsidRPr="00DC1F2A">
        <w:rPr>
          <w:rFonts w:ascii="Arial" w:eastAsia="Times New Roman" w:hAnsi="Arial" w:cs="Arial"/>
          <w:bCs/>
          <w:sz w:val="24"/>
          <w:szCs w:val="24"/>
          <w:lang w:eastAsia="pt-BR"/>
        </w:rPr>
        <w:t xml:space="preserve">Gestão </w:t>
      </w:r>
      <w:r w:rsidRPr="00DC1F2A">
        <w:rPr>
          <w:rFonts w:ascii="Arial" w:eastAsia="Times New Roman" w:hAnsi="Arial" w:cs="Arial"/>
          <w:bCs/>
          <w:sz w:val="24"/>
          <w:szCs w:val="24"/>
          <w:lang w:eastAsia="pt-BR"/>
        </w:rPr>
        <w:t>Escolar é composta por </w:t>
      </w:r>
      <w:proofErr w:type="gramStart"/>
      <w:r w:rsidRPr="00DC1F2A">
        <w:rPr>
          <w:rFonts w:ascii="Arial" w:eastAsia="Times New Roman" w:hAnsi="Arial" w:cs="Arial"/>
          <w:bCs/>
          <w:sz w:val="24"/>
          <w:szCs w:val="24"/>
          <w:lang w:eastAsia="pt-BR"/>
        </w:rPr>
        <w:t>2</w:t>
      </w:r>
      <w:proofErr w:type="gramEnd"/>
      <w:r w:rsidRPr="00DC1F2A">
        <w:rPr>
          <w:rFonts w:ascii="Arial" w:eastAsia="Times New Roman" w:hAnsi="Arial" w:cs="Arial"/>
          <w:bCs/>
          <w:sz w:val="24"/>
          <w:szCs w:val="24"/>
          <w:lang w:eastAsia="pt-BR"/>
        </w:rPr>
        <w:t> (dois)</w:t>
      </w:r>
      <w:r w:rsidRPr="006E4BF4">
        <w:rPr>
          <w:rFonts w:ascii="Arial" w:eastAsia="Times New Roman" w:hAnsi="Arial" w:cs="Arial"/>
          <w:bCs/>
          <w:sz w:val="24"/>
          <w:szCs w:val="24"/>
          <w:lang w:eastAsia="pt-BR"/>
        </w:rPr>
        <w:t xml:space="preserve"> níveis, </w:t>
      </w:r>
      <w:r w:rsidR="0023217B" w:rsidRPr="006E4BF4">
        <w:rPr>
          <w:rFonts w:ascii="Arial" w:eastAsia="Times New Roman" w:hAnsi="Arial" w:cs="Arial"/>
          <w:bCs/>
          <w:sz w:val="24"/>
          <w:szCs w:val="24"/>
          <w:lang w:eastAsia="pt-BR"/>
        </w:rPr>
        <w:t>sendo representados p</w:t>
      </w:r>
      <w:r w:rsidR="00DC1F2A">
        <w:rPr>
          <w:rFonts w:ascii="Arial" w:eastAsia="Times New Roman" w:hAnsi="Arial" w:cs="Arial"/>
          <w:bCs/>
          <w:sz w:val="24"/>
          <w:szCs w:val="24"/>
          <w:lang w:eastAsia="pt-BR"/>
        </w:rPr>
        <w:t>elos</w:t>
      </w:r>
      <w:r w:rsidR="0023217B" w:rsidRPr="006E4BF4">
        <w:rPr>
          <w:rFonts w:ascii="Arial" w:eastAsia="Times New Roman" w:hAnsi="Arial" w:cs="Arial"/>
          <w:bCs/>
          <w:sz w:val="24"/>
          <w:szCs w:val="24"/>
          <w:lang w:eastAsia="pt-BR"/>
        </w:rPr>
        <w:t xml:space="preserve"> algarismos romanos I e II  e </w:t>
      </w:r>
      <w:r w:rsidRPr="006E4BF4">
        <w:rPr>
          <w:rFonts w:ascii="Arial" w:eastAsia="Times New Roman" w:hAnsi="Arial" w:cs="Arial"/>
          <w:bCs/>
          <w:sz w:val="24"/>
          <w:szCs w:val="24"/>
          <w:lang w:eastAsia="pt-BR"/>
        </w:rPr>
        <w:t xml:space="preserve">escalonados de acordo a complexidade das atribuições e nível de responsabilidade de suas atividades, </w:t>
      </w:r>
      <w:r w:rsidR="00F93AEE">
        <w:rPr>
          <w:rFonts w:ascii="Arial" w:eastAsia="Times New Roman" w:hAnsi="Arial" w:cs="Arial"/>
          <w:bCs/>
          <w:sz w:val="24"/>
          <w:szCs w:val="24"/>
          <w:lang w:eastAsia="pt-BR"/>
        </w:rPr>
        <w:t>e em seus respectivos graus,</w:t>
      </w:r>
      <w:r w:rsidR="00DC1F2A">
        <w:rPr>
          <w:rFonts w:ascii="Arial" w:eastAsia="Times New Roman" w:hAnsi="Arial" w:cs="Arial"/>
          <w:bCs/>
          <w:sz w:val="24"/>
          <w:szCs w:val="24"/>
          <w:lang w:eastAsia="pt-BR"/>
        </w:rPr>
        <w:t xml:space="preserve"> </w:t>
      </w:r>
      <w:r w:rsidRPr="006E4BF4">
        <w:rPr>
          <w:rFonts w:ascii="Arial" w:eastAsia="Times New Roman" w:hAnsi="Arial" w:cs="Arial"/>
          <w:sz w:val="24"/>
          <w:szCs w:val="24"/>
          <w:lang w:eastAsia="pt-BR"/>
        </w:rPr>
        <w:t xml:space="preserve">e tem salário e </w:t>
      </w:r>
      <w:r w:rsidR="001F0ECA">
        <w:rPr>
          <w:rFonts w:ascii="Arial" w:eastAsia="Times New Roman" w:hAnsi="Arial" w:cs="Arial"/>
          <w:sz w:val="24"/>
          <w:szCs w:val="24"/>
          <w:lang w:eastAsia="pt-BR"/>
        </w:rPr>
        <w:t>jornada de trabalho especificados</w:t>
      </w:r>
      <w:r w:rsidRPr="006E4BF4">
        <w:rPr>
          <w:rFonts w:ascii="Arial" w:eastAsia="Times New Roman" w:hAnsi="Arial" w:cs="Arial"/>
          <w:sz w:val="24"/>
          <w:szCs w:val="24"/>
          <w:lang w:eastAsia="pt-BR"/>
        </w:rPr>
        <w:t xml:space="preserve"> de acordo com </w:t>
      </w:r>
      <w:r w:rsidR="00D806D5" w:rsidRPr="00D806D5">
        <w:rPr>
          <w:rFonts w:ascii="Arial" w:eastAsia="Times New Roman" w:hAnsi="Arial" w:cs="Arial"/>
          <w:sz w:val="24"/>
          <w:szCs w:val="24"/>
          <w:lang w:eastAsia="pt-BR"/>
        </w:rPr>
        <w:t>Anexo</w:t>
      </w:r>
      <w:r w:rsidR="00D806D5">
        <w:rPr>
          <w:rFonts w:ascii="Arial" w:eastAsia="Times New Roman" w:hAnsi="Arial" w:cs="Arial"/>
          <w:sz w:val="24"/>
          <w:szCs w:val="24"/>
          <w:lang w:eastAsia="pt-BR"/>
        </w:rPr>
        <w:t>s</w:t>
      </w:r>
      <w:r w:rsidR="00D806D5" w:rsidRPr="00D806D5">
        <w:rPr>
          <w:rFonts w:ascii="Arial" w:eastAsia="Times New Roman" w:hAnsi="Arial" w:cs="Arial"/>
          <w:sz w:val="24"/>
          <w:szCs w:val="24"/>
          <w:lang w:eastAsia="pt-BR"/>
        </w:rPr>
        <w:t xml:space="preserve"> IV-A e IV-B</w:t>
      </w:r>
      <w:r w:rsidR="00D806D5" w:rsidRPr="006E4BF4">
        <w:rPr>
          <w:rFonts w:ascii="Arial" w:eastAsia="Times New Roman" w:hAnsi="Arial" w:cs="Arial"/>
          <w:sz w:val="24"/>
          <w:szCs w:val="24"/>
          <w:lang w:eastAsia="pt-BR"/>
        </w:rPr>
        <w:t xml:space="preserve"> </w:t>
      </w:r>
      <w:r w:rsidRPr="006E4BF4">
        <w:rPr>
          <w:rFonts w:ascii="Arial" w:eastAsia="Times New Roman" w:hAnsi="Arial" w:cs="Arial"/>
          <w:sz w:val="24"/>
          <w:szCs w:val="24"/>
          <w:lang w:eastAsia="pt-BR"/>
        </w:rPr>
        <w:t xml:space="preserve">desta Lei </w:t>
      </w:r>
      <w:r w:rsidRPr="00DC1F2A">
        <w:rPr>
          <w:rFonts w:ascii="Arial" w:eastAsia="Times New Roman" w:hAnsi="Arial" w:cs="Arial"/>
          <w:sz w:val="24"/>
          <w:szCs w:val="24"/>
          <w:lang w:eastAsia="pt-BR"/>
        </w:rPr>
        <w:t>Complementar</w:t>
      </w:r>
      <w:r w:rsidRPr="00DC1F2A">
        <w:rPr>
          <w:rFonts w:ascii="Arial" w:eastAsia="Times New Roman" w:hAnsi="Arial" w:cs="Arial"/>
          <w:bCs/>
          <w:sz w:val="24"/>
          <w:szCs w:val="24"/>
          <w:lang w:eastAsia="pt-BR"/>
        </w:rPr>
        <w:t>.</w:t>
      </w:r>
    </w:p>
    <w:p w14:paraId="0CCF2330" w14:textId="0A8349B2" w:rsidR="00D839F5" w:rsidRPr="00DC1F2A" w:rsidRDefault="00D839F5" w:rsidP="002810E5">
      <w:pPr>
        <w:jc w:val="both"/>
        <w:rPr>
          <w:rFonts w:ascii="Arial" w:eastAsia="Times New Roman" w:hAnsi="Arial" w:cs="Arial"/>
          <w:sz w:val="24"/>
          <w:szCs w:val="24"/>
          <w:lang w:eastAsia="pt-BR"/>
        </w:rPr>
      </w:pPr>
      <w:r w:rsidRPr="00DC1F2A">
        <w:rPr>
          <w:rFonts w:ascii="Arial" w:eastAsia="Times New Roman" w:hAnsi="Arial" w:cs="Arial"/>
          <w:b/>
          <w:bCs/>
          <w:sz w:val="24"/>
          <w:szCs w:val="24"/>
          <w:lang w:eastAsia="pt-BR"/>
        </w:rPr>
        <w:lastRenderedPageBreak/>
        <w:t>Artigo 1</w:t>
      </w:r>
      <w:r w:rsidR="004D3C76" w:rsidRPr="00DC1F2A">
        <w:rPr>
          <w:rFonts w:ascii="Arial" w:eastAsia="Times New Roman" w:hAnsi="Arial" w:cs="Arial"/>
          <w:b/>
          <w:bCs/>
          <w:sz w:val="24"/>
          <w:szCs w:val="24"/>
          <w:lang w:eastAsia="pt-BR"/>
        </w:rPr>
        <w:t>2</w:t>
      </w:r>
      <w:r w:rsidRPr="00DC1F2A">
        <w:rPr>
          <w:rFonts w:ascii="Arial" w:eastAsia="Times New Roman" w:hAnsi="Arial" w:cs="Arial"/>
          <w:sz w:val="24"/>
          <w:szCs w:val="24"/>
          <w:lang w:eastAsia="pt-BR"/>
        </w:rPr>
        <w:t> </w:t>
      </w:r>
      <w:r w:rsidR="004D3C76" w:rsidRPr="00DC1F2A">
        <w:rPr>
          <w:rFonts w:ascii="Arial" w:eastAsia="Times New Roman" w:hAnsi="Arial" w:cs="Arial"/>
          <w:bCs/>
          <w:sz w:val="24"/>
          <w:szCs w:val="24"/>
          <w:lang w:eastAsia="pt-BR"/>
        </w:rPr>
        <w:t xml:space="preserve">– A carreira de Técnico de </w:t>
      </w:r>
      <w:r w:rsidR="0093317B">
        <w:rPr>
          <w:rFonts w:ascii="Arial" w:eastAsia="Times New Roman" w:hAnsi="Arial" w:cs="Arial"/>
          <w:bCs/>
          <w:sz w:val="24"/>
          <w:szCs w:val="24"/>
          <w:lang w:eastAsia="pt-BR"/>
        </w:rPr>
        <w:t>Gestão</w:t>
      </w:r>
      <w:r w:rsidR="001F0ECA" w:rsidRPr="00DC1F2A">
        <w:rPr>
          <w:rFonts w:ascii="Arial" w:eastAsia="Times New Roman" w:hAnsi="Arial" w:cs="Arial"/>
          <w:bCs/>
          <w:sz w:val="24"/>
          <w:szCs w:val="24"/>
          <w:lang w:eastAsia="pt-BR"/>
        </w:rPr>
        <w:t xml:space="preserve"> </w:t>
      </w:r>
      <w:r w:rsidR="004D3C76" w:rsidRPr="00DC1F2A">
        <w:rPr>
          <w:rFonts w:ascii="Arial" w:eastAsia="Times New Roman" w:hAnsi="Arial" w:cs="Arial"/>
          <w:bCs/>
          <w:sz w:val="24"/>
          <w:szCs w:val="24"/>
          <w:lang w:eastAsia="pt-BR"/>
        </w:rPr>
        <w:t>Escolar</w:t>
      </w:r>
      <w:r w:rsidRPr="00DC1F2A">
        <w:rPr>
          <w:rFonts w:ascii="Arial" w:eastAsia="Times New Roman" w:hAnsi="Arial" w:cs="Arial"/>
          <w:bCs/>
          <w:sz w:val="24"/>
          <w:szCs w:val="24"/>
          <w:lang w:eastAsia="pt-BR"/>
        </w:rPr>
        <w:t xml:space="preserve"> é composta por </w:t>
      </w:r>
      <w:proofErr w:type="gramStart"/>
      <w:r w:rsidRPr="00DC1F2A">
        <w:rPr>
          <w:rFonts w:ascii="Arial" w:eastAsia="Times New Roman" w:hAnsi="Arial" w:cs="Arial"/>
          <w:bCs/>
          <w:sz w:val="24"/>
          <w:szCs w:val="24"/>
          <w:lang w:eastAsia="pt-BR"/>
        </w:rPr>
        <w:t>2</w:t>
      </w:r>
      <w:proofErr w:type="gramEnd"/>
      <w:r w:rsidRPr="00DC1F2A">
        <w:rPr>
          <w:rFonts w:ascii="Arial" w:eastAsia="Times New Roman" w:hAnsi="Arial" w:cs="Arial"/>
          <w:bCs/>
          <w:sz w:val="24"/>
          <w:szCs w:val="24"/>
          <w:lang w:eastAsia="pt-BR"/>
        </w:rPr>
        <w:t> (dois</w:t>
      </w:r>
      <w:r w:rsidRPr="006E4BF4">
        <w:rPr>
          <w:rFonts w:ascii="Arial" w:eastAsia="Times New Roman" w:hAnsi="Arial" w:cs="Arial"/>
          <w:bCs/>
          <w:sz w:val="24"/>
          <w:szCs w:val="24"/>
          <w:lang w:eastAsia="pt-BR"/>
        </w:rPr>
        <w:t xml:space="preserve">) níveis, </w:t>
      </w:r>
      <w:r w:rsidR="0023217B" w:rsidRPr="006E4BF4">
        <w:rPr>
          <w:rFonts w:ascii="Arial" w:eastAsia="Times New Roman" w:hAnsi="Arial" w:cs="Arial"/>
          <w:bCs/>
          <w:sz w:val="24"/>
          <w:szCs w:val="24"/>
          <w:lang w:eastAsia="pt-BR"/>
        </w:rPr>
        <w:t>sendo representados p</w:t>
      </w:r>
      <w:r w:rsidR="00DC1F2A">
        <w:rPr>
          <w:rFonts w:ascii="Arial" w:eastAsia="Times New Roman" w:hAnsi="Arial" w:cs="Arial"/>
          <w:bCs/>
          <w:sz w:val="24"/>
          <w:szCs w:val="24"/>
          <w:lang w:eastAsia="pt-BR"/>
        </w:rPr>
        <w:t>elos</w:t>
      </w:r>
      <w:r w:rsidR="0023217B" w:rsidRPr="006E4BF4">
        <w:rPr>
          <w:rFonts w:ascii="Arial" w:eastAsia="Times New Roman" w:hAnsi="Arial" w:cs="Arial"/>
          <w:bCs/>
          <w:sz w:val="24"/>
          <w:szCs w:val="24"/>
          <w:lang w:eastAsia="pt-BR"/>
        </w:rPr>
        <w:t xml:space="preserve"> algarismos romanos I e II e </w:t>
      </w:r>
      <w:r w:rsidRPr="006E4BF4">
        <w:rPr>
          <w:rFonts w:ascii="Arial" w:eastAsia="Times New Roman" w:hAnsi="Arial" w:cs="Arial"/>
          <w:bCs/>
          <w:sz w:val="24"/>
          <w:szCs w:val="24"/>
          <w:lang w:eastAsia="pt-BR"/>
        </w:rPr>
        <w:t>escalonad</w:t>
      </w:r>
      <w:r w:rsidR="004D3C76" w:rsidRPr="006E4BF4">
        <w:rPr>
          <w:rFonts w:ascii="Arial" w:eastAsia="Times New Roman" w:hAnsi="Arial" w:cs="Arial"/>
          <w:bCs/>
          <w:sz w:val="24"/>
          <w:szCs w:val="24"/>
          <w:lang w:eastAsia="pt-BR"/>
        </w:rPr>
        <w:t>o</w:t>
      </w:r>
      <w:r w:rsidRPr="006E4BF4">
        <w:rPr>
          <w:rFonts w:ascii="Arial" w:eastAsia="Times New Roman" w:hAnsi="Arial" w:cs="Arial"/>
          <w:bCs/>
          <w:sz w:val="24"/>
          <w:szCs w:val="24"/>
          <w:lang w:eastAsia="pt-BR"/>
        </w:rPr>
        <w:t xml:space="preserve">s de acordo </w:t>
      </w:r>
      <w:r w:rsidR="004D3C76" w:rsidRPr="006E4BF4">
        <w:rPr>
          <w:rFonts w:ascii="Arial" w:eastAsia="Times New Roman" w:hAnsi="Arial" w:cs="Arial"/>
          <w:bCs/>
          <w:sz w:val="24"/>
          <w:szCs w:val="24"/>
          <w:lang w:eastAsia="pt-BR"/>
        </w:rPr>
        <w:t>a</w:t>
      </w:r>
      <w:r w:rsidRPr="006E4BF4">
        <w:rPr>
          <w:rFonts w:ascii="Arial" w:eastAsia="Times New Roman" w:hAnsi="Arial" w:cs="Arial"/>
          <w:bCs/>
          <w:sz w:val="24"/>
          <w:szCs w:val="24"/>
          <w:lang w:eastAsia="pt-BR"/>
        </w:rPr>
        <w:t xml:space="preserve"> complexidade das atribuições e nível de responsabilidade de suas atividades, </w:t>
      </w:r>
      <w:r w:rsidR="001F0ECA">
        <w:rPr>
          <w:rFonts w:ascii="Arial" w:eastAsia="Times New Roman" w:hAnsi="Arial" w:cs="Arial"/>
          <w:bCs/>
          <w:sz w:val="24"/>
          <w:szCs w:val="24"/>
          <w:lang w:eastAsia="pt-BR"/>
        </w:rPr>
        <w:t>e em seus respectivos graus,</w:t>
      </w:r>
      <w:r w:rsidR="00DC1F2A">
        <w:rPr>
          <w:rFonts w:ascii="Arial" w:eastAsia="Times New Roman" w:hAnsi="Arial" w:cs="Arial"/>
          <w:bCs/>
          <w:sz w:val="24"/>
          <w:szCs w:val="24"/>
          <w:lang w:eastAsia="pt-BR"/>
        </w:rPr>
        <w:t xml:space="preserve"> </w:t>
      </w:r>
      <w:r w:rsidRPr="006E4BF4">
        <w:rPr>
          <w:rFonts w:ascii="Arial" w:eastAsia="Times New Roman" w:hAnsi="Arial" w:cs="Arial"/>
          <w:sz w:val="24"/>
          <w:szCs w:val="24"/>
          <w:lang w:eastAsia="pt-BR"/>
        </w:rPr>
        <w:t xml:space="preserve">e tem salário e </w:t>
      </w:r>
      <w:r w:rsidR="001F0ECA">
        <w:rPr>
          <w:rFonts w:ascii="Arial" w:eastAsia="Times New Roman" w:hAnsi="Arial" w:cs="Arial"/>
          <w:sz w:val="24"/>
          <w:szCs w:val="24"/>
          <w:lang w:eastAsia="pt-BR"/>
        </w:rPr>
        <w:t>jornada de trabalho especificados</w:t>
      </w:r>
      <w:r w:rsidRPr="006E4BF4">
        <w:rPr>
          <w:rFonts w:ascii="Arial" w:eastAsia="Times New Roman" w:hAnsi="Arial" w:cs="Arial"/>
          <w:sz w:val="24"/>
          <w:szCs w:val="24"/>
          <w:lang w:eastAsia="pt-BR"/>
        </w:rPr>
        <w:t xml:space="preserve"> de acordo com </w:t>
      </w:r>
      <w:r w:rsidR="00D806D5" w:rsidRPr="00D806D5">
        <w:rPr>
          <w:rFonts w:ascii="Arial" w:eastAsia="Times New Roman" w:hAnsi="Arial" w:cs="Arial"/>
          <w:sz w:val="24"/>
          <w:szCs w:val="24"/>
          <w:lang w:eastAsia="pt-BR"/>
        </w:rPr>
        <w:t>Anexo</w:t>
      </w:r>
      <w:r w:rsidR="00D806D5">
        <w:rPr>
          <w:rFonts w:ascii="Arial" w:eastAsia="Times New Roman" w:hAnsi="Arial" w:cs="Arial"/>
          <w:sz w:val="24"/>
          <w:szCs w:val="24"/>
          <w:lang w:eastAsia="pt-BR"/>
        </w:rPr>
        <w:t>s</w:t>
      </w:r>
      <w:r w:rsidR="00D806D5" w:rsidRPr="00D806D5">
        <w:rPr>
          <w:rFonts w:ascii="Arial" w:eastAsia="Times New Roman" w:hAnsi="Arial" w:cs="Arial"/>
          <w:sz w:val="24"/>
          <w:szCs w:val="24"/>
          <w:lang w:eastAsia="pt-BR"/>
        </w:rPr>
        <w:t xml:space="preserve"> IV-A e IV</w:t>
      </w:r>
      <w:r w:rsidR="00D806D5" w:rsidRPr="00DC1F2A">
        <w:rPr>
          <w:rFonts w:ascii="Arial" w:eastAsia="Times New Roman" w:hAnsi="Arial" w:cs="Arial"/>
          <w:sz w:val="24"/>
          <w:szCs w:val="24"/>
          <w:lang w:eastAsia="pt-BR"/>
        </w:rPr>
        <w:t xml:space="preserve">-B </w:t>
      </w:r>
      <w:r w:rsidRPr="00DC1F2A">
        <w:rPr>
          <w:rFonts w:ascii="Arial" w:eastAsia="Times New Roman" w:hAnsi="Arial" w:cs="Arial"/>
          <w:sz w:val="24"/>
          <w:szCs w:val="24"/>
          <w:lang w:eastAsia="pt-BR"/>
        </w:rPr>
        <w:t>desta Lei Complementar</w:t>
      </w:r>
      <w:r w:rsidRPr="00DC1F2A">
        <w:rPr>
          <w:rFonts w:ascii="Arial" w:eastAsia="Times New Roman" w:hAnsi="Arial" w:cs="Arial"/>
          <w:bCs/>
          <w:sz w:val="24"/>
          <w:szCs w:val="24"/>
          <w:lang w:eastAsia="pt-BR"/>
        </w:rPr>
        <w:t>.</w:t>
      </w:r>
    </w:p>
    <w:p w14:paraId="7DACD253" w14:textId="038E2833" w:rsidR="00D839F5" w:rsidRPr="00B436B7" w:rsidRDefault="00D839F5" w:rsidP="002810E5">
      <w:pPr>
        <w:jc w:val="both"/>
        <w:rPr>
          <w:rFonts w:ascii="Arial" w:eastAsia="Times New Roman" w:hAnsi="Arial" w:cs="Arial"/>
          <w:bCs/>
          <w:sz w:val="24"/>
          <w:szCs w:val="24"/>
          <w:lang w:eastAsia="pt-BR"/>
        </w:rPr>
      </w:pPr>
      <w:r w:rsidRPr="00DC1F2A">
        <w:rPr>
          <w:rFonts w:ascii="Arial" w:eastAsia="Times New Roman" w:hAnsi="Arial" w:cs="Arial"/>
          <w:b/>
          <w:bCs/>
          <w:sz w:val="24"/>
          <w:szCs w:val="24"/>
          <w:lang w:eastAsia="pt-BR"/>
        </w:rPr>
        <w:t xml:space="preserve">Artigo </w:t>
      </w:r>
      <w:r w:rsidR="006E4BF4" w:rsidRPr="00DC1F2A">
        <w:rPr>
          <w:rFonts w:ascii="Arial" w:eastAsia="Times New Roman" w:hAnsi="Arial" w:cs="Arial"/>
          <w:b/>
          <w:bCs/>
          <w:sz w:val="24"/>
          <w:szCs w:val="24"/>
          <w:lang w:eastAsia="pt-BR"/>
        </w:rPr>
        <w:t>13</w:t>
      </w:r>
      <w:r w:rsidRPr="006E4BF4">
        <w:rPr>
          <w:rFonts w:ascii="Arial" w:eastAsia="Times New Roman" w:hAnsi="Arial" w:cs="Arial"/>
          <w:sz w:val="24"/>
          <w:szCs w:val="24"/>
          <w:lang w:eastAsia="pt-BR"/>
        </w:rPr>
        <w:t> </w:t>
      </w:r>
      <w:r w:rsidRPr="006E4BF4">
        <w:rPr>
          <w:rFonts w:ascii="Arial" w:eastAsia="Times New Roman" w:hAnsi="Arial" w:cs="Arial"/>
          <w:bCs/>
          <w:sz w:val="24"/>
          <w:szCs w:val="24"/>
          <w:lang w:eastAsia="pt-BR"/>
        </w:rPr>
        <w:t xml:space="preserve">– A carreira de </w:t>
      </w:r>
      <w:r w:rsidR="001F0ECA">
        <w:rPr>
          <w:rFonts w:ascii="Arial" w:eastAsia="Times New Roman" w:hAnsi="Arial" w:cs="Arial"/>
          <w:bCs/>
          <w:sz w:val="24"/>
          <w:szCs w:val="24"/>
          <w:lang w:eastAsia="pt-BR"/>
        </w:rPr>
        <w:t>Operacional</w:t>
      </w:r>
      <w:r w:rsidR="001F0ECA" w:rsidRPr="006E4BF4">
        <w:rPr>
          <w:rFonts w:ascii="Arial" w:eastAsia="Times New Roman" w:hAnsi="Arial" w:cs="Arial"/>
          <w:bCs/>
          <w:sz w:val="24"/>
          <w:szCs w:val="24"/>
          <w:lang w:eastAsia="pt-BR"/>
        </w:rPr>
        <w:t xml:space="preserve"> </w:t>
      </w:r>
      <w:r w:rsidRPr="006E4BF4">
        <w:rPr>
          <w:rFonts w:ascii="Arial" w:eastAsia="Times New Roman" w:hAnsi="Arial" w:cs="Arial"/>
          <w:bCs/>
          <w:sz w:val="24"/>
          <w:szCs w:val="24"/>
          <w:lang w:eastAsia="pt-BR"/>
        </w:rPr>
        <w:t xml:space="preserve">de </w:t>
      </w:r>
      <w:r w:rsidR="001F0ECA">
        <w:rPr>
          <w:rFonts w:ascii="Arial" w:eastAsia="Times New Roman" w:hAnsi="Arial" w:cs="Arial"/>
          <w:bCs/>
          <w:sz w:val="24"/>
          <w:szCs w:val="24"/>
          <w:lang w:eastAsia="pt-BR"/>
        </w:rPr>
        <w:t>Suporte</w:t>
      </w:r>
      <w:r w:rsidR="001F0ECA" w:rsidRPr="006E4BF4">
        <w:rPr>
          <w:rFonts w:ascii="Arial" w:eastAsia="Times New Roman" w:hAnsi="Arial" w:cs="Arial"/>
          <w:bCs/>
          <w:sz w:val="24"/>
          <w:szCs w:val="24"/>
          <w:lang w:eastAsia="pt-BR"/>
        </w:rPr>
        <w:t xml:space="preserve"> </w:t>
      </w:r>
      <w:r w:rsidR="004D3C76" w:rsidRPr="006E4BF4">
        <w:rPr>
          <w:rFonts w:ascii="Arial" w:eastAsia="Times New Roman" w:hAnsi="Arial" w:cs="Arial"/>
          <w:bCs/>
          <w:sz w:val="24"/>
          <w:szCs w:val="24"/>
          <w:lang w:eastAsia="pt-BR"/>
        </w:rPr>
        <w:t>Escolar</w:t>
      </w:r>
      <w:r w:rsidRPr="006E4BF4">
        <w:rPr>
          <w:rFonts w:ascii="Arial" w:eastAsia="Times New Roman" w:hAnsi="Arial" w:cs="Arial"/>
          <w:bCs/>
          <w:sz w:val="24"/>
          <w:szCs w:val="24"/>
          <w:lang w:eastAsia="pt-BR"/>
        </w:rPr>
        <w:t xml:space="preserve"> é composta por </w:t>
      </w:r>
      <w:proofErr w:type="gramStart"/>
      <w:r w:rsidR="0023217B" w:rsidRPr="006E4BF4">
        <w:rPr>
          <w:rFonts w:ascii="Arial" w:eastAsia="Times New Roman" w:hAnsi="Arial" w:cs="Arial"/>
          <w:bCs/>
          <w:sz w:val="24"/>
          <w:szCs w:val="24"/>
          <w:lang w:eastAsia="pt-BR"/>
        </w:rPr>
        <w:t>1</w:t>
      </w:r>
      <w:proofErr w:type="gramEnd"/>
      <w:r w:rsidRPr="006E4BF4">
        <w:rPr>
          <w:rFonts w:ascii="Arial" w:eastAsia="Times New Roman" w:hAnsi="Arial" w:cs="Arial"/>
          <w:bCs/>
          <w:sz w:val="24"/>
          <w:szCs w:val="24"/>
          <w:lang w:eastAsia="pt-BR"/>
        </w:rPr>
        <w:t> (</w:t>
      </w:r>
      <w:r w:rsidR="0023217B" w:rsidRPr="006E4BF4">
        <w:rPr>
          <w:rFonts w:ascii="Arial" w:eastAsia="Times New Roman" w:hAnsi="Arial" w:cs="Arial"/>
          <w:bCs/>
          <w:sz w:val="24"/>
          <w:szCs w:val="24"/>
          <w:lang w:eastAsia="pt-BR"/>
        </w:rPr>
        <w:t>um</w:t>
      </w:r>
      <w:r w:rsidRPr="006E4BF4">
        <w:rPr>
          <w:rFonts w:ascii="Arial" w:eastAsia="Times New Roman" w:hAnsi="Arial" w:cs="Arial"/>
          <w:bCs/>
          <w:sz w:val="24"/>
          <w:szCs w:val="24"/>
          <w:lang w:eastAsia="pt-BR"/>
        </w:rPr>
        <w:t xml:space="preserve">) </w:t>
      </w:r>
      <w:r w:rsidR="00D806D5" w:rsidRPr="006E4BF4">
        <w:rPr>
          <w:rFonts w:ascii="Arial" w:eastAsia="Times New Roman" w:hAnsi="Arial" w:cs="Arial"/>
          <w:bCs/>
          <w:sz w:val="24"/>
          <w:szCs w:val="24"/>
          <w:lang w:eastAsia="pt-BR"/>
        </w:rPr>
        <w:t>nível</w:t>
      </w:r>
      <w:r w:rsidR="004D3C76" w:rsidRPr="006E4BF4">
        <w:rPr>
          <w:rFonts w:ascii="Arial" w:eastAsia="Times New Roman" w:hAnsi="Arial" w:cs="Arial"/>
          <w:bCs/>
          <w:sz w:val="24"/>
          <w:szCs w:val="24"/>
          <w:lang w:eastAsia="pt-BR"/>
        </w:rPr>
        <w:t xml:space="preserve">, </w:t>
      </w:r>
      <w:r w:rsidR="0023217B" w:rsidRPr="006E4BF4">
        <w:rPr>
          <w:rFonts w:ascii="Arial" w:eastAsia="Times New Roman" w:hAnsi="Arial" w:cs="Arial"/>
          <w:bCs/>
          <w:sz w:val="24"/>
          <w:szCs w:val="24"/>
          <w:lang w:eastAsia="pt-BR"/>
        </w:rPr>
        <w:t>sendo representado pelo algarismo romano I</w:t>
      </w:r>
      <w:r w:rsidR="00B436B7">
        <w:rPr>
          <w:rFonts w:ascii="Arial" w:eastAsia="Times New Roman" w:hAnsi="Arial" w:cs="Arial"/>
          <w:bCs/>
          <w:sz w:val="24"/>
          <w:szCs w:val="24"/>
          <w:lang w:eastAsia="pt-BR"/>
        </w:rPr>
        <w:t xml:space="preserve"> com</w:t>
      </w:r>
      <w:r w:rsidR="001F0ECA">
        <w:rPr>
          <w:rFonts w:ascii="Arial" w:eastAsia="Times New Roman" w:hAnsi="Arial" w:cs="Arial"/>
          <w:bCs/>
          <w:sz w:val="24"/>
          <w:szCs w:val="24"/>
          <w:lang w:eastAsia="pt-BR"/>
        </w:rPr>
        <w:t xml:space="preserve"> seus respectivos graus,</w:t>
      </w:r>
      <w:r w:rsidR="00DC1F2A">
        <w:rPr>
          <w:rFonts w:ascii="Arial" w:eastAsia="Times New Roman" w:hAnsi="Arial" w:cs="Arial"/>
          <w:bCs/>
          <w:sz w:val="24"/>
          <w:szCs w:val="24"/>
          <w:lang w:eastAsia="pt-BR"/>
        </w:rPr>
        <w:t xml:space="preserve"> </w:t>
      </w:r>
      <w:r w:rsidRPr="006E4BF4">
        <w:rPr>
          <w:rFonts w:ascii="Arial" w:eastAsia="Times New Roman" w:hAnsi="Arial" w:cs="Arial"/>
          <w:sz w:val="24"/>
          <w:szCs w:val="24"/>
          <w:lang w:eastAsia="pt-BR"/>
        </w:rPr>
        <w:t xml:space="preserve">e tem salário e </w:t>
      </w:r>
      <w:r w:rsidR="001F0ECA">
        <w:rPr>
          <w:rFonts w:ascii="Arial" w:eastAsia="Times New Roman" w:hAnsi="Arial" w:cs="Arial"/>
          <w:sz w:val="24"/>
          <w:szCs w:val="24"/>
          <w:lang w:eastAsia="pt-BR"/>
        </w:rPr>
        <w:t>jornada de trabalho especificados</w:t>
      </w:r>
      <w:r w:rsidR="001F0ECA" w:rsidRPr="006E4BF4" w:rsidDel="001F0ECA">
        <w:rPr>
          <w:rFonts w:ascii="Arial" w:eastAsia="Times New Roman" w:hAnsi="Arial" w:cs="Arial"/>
          <w:sz w:val="24"/>
          <w:szCs w:val="24"/>
          <w:lang w:eastAsia="pt-BR"/>
        </w:rPr>
        <w:t xml:space="preserve"> </w:t>
      </w:r>
      <w:r w:rsidRPr="006E4BF4">
        <w:rPr>
          <w:rFonts w:ascii="Arial" w:eastAsia="Times New Roman" w:hAnsi="Arial" w:cs="Arial"/>
          <w:sz w:val="24"/>
          <w:szCs w:val="24"/>
          <w:lang w:eastAsia="pt-BR"/>
        </w:rPr>
        <w:t xml:space="preserve">de acordo </w:t>
      </w:r>
      <w:r w:rsidRPr="00B436B7">
        <w:rPr>
          <w:rFonts w:ascii="Arial" w:eastAsia="Times New Roman" w:hAnsi="Arial" w:cs="Arial"/>
          <w:sz w:val="24"/>
          <w:szCs w:val="24"/>
          <w:lang w:eastAsia="pt-BR"/>
        </w:rPr>
        <w:t xml:space="preserve">com </w:t>
      </w:r>
      <w:r w:rsidR="00D806D5" w:rsidRPr="00B436B7">
        <w:rPr>
          <w:rFonts w:ascii="Arial" w:eastAsia="Times New Roman" w:hAnsi="Arial" w:cs="Arial"/>
          <w:sz w:val="24"/>
          <w:szCs w:val="24"/>
          <w:lang w:eastAsia="pt-BR"/>
        </w:rPr>
        <w:t xml:space="preserve">Anexos IV-A e IV-B </w:t>
      </w:r>
      <w:r w:rsidRPr="00B436B7">
        <w:rPr>
          <w:rFonts w:ascii="Arial" w:eastAsia="Times New Roman" w:hAnsi="Arial" w:cs="Arial"/>
          <w:sz w:val="24"/>
          <w:szCs w:val="24"/>
          <w:lang w:eastAsia="pt-BR"/>
        </w:rPr>
        <w:t>desta Lei Complementar</w:t>
      </w:r>
      <w:r w:rsidRPr="00B436B7">
        <w:rPr>
          <w:rFonts w:ascii="Arial" w:eastAsia="Times New Roman" w:hAnsi="Arial" w:cs="Arial"/>
          <w:bCs/>
          <w:sz w:val="24"/>
          <w:szCs w:val="24"/>
          <w:lang w:eastAsia="pt-BR"/>
        </w:rPr>
        <w:t>.</w:t>
      </w:r>
    </w:p>
    <w:p w14:paraId="52A9E8CA" w14:textId="660C2AD3" w:rsidR="00D806D5" w:rsidRPr="00B436B7" w:rsidRDefault="00D806D5" w:rsidP="002810E5">
      <w:pPr>
        <w:jc w:val="both"/>
        <w:rPr>
          <w:rFonts w:ascii="Arial" w:eastAsia="Times New Roman" w:hAnsi="Arial" w:cs="Arial"/>
          <w:sz w:val="24"/>
          <w:szCs w:val="24"/>
          <w:lang w:eastAsia="pt-BR"/>
        </w:rPr>
      </w:pPr>
      <w:r w:rsidRPr="00B436B7">
        <w:rPr>
          <w:rFonts w:ascii="Arial" w:eastAsia="Times New Roman" w:hAnsi="Arial" w:cs="Arial"/>
          <w:b/>
          <w:bCs/>
          <w:sz w:val="24"/>
          <w:szCs w:val="24"/>
          <w:lang w:eastAsia="pt-BR"/>
        </w:rPr>
        <w:t>Artigo 14</w:t>
      </w:r>
      <w:r w:rsidRPr="00B436B7">
        <w:rPr>
          <w:rFonts w:ascii="Arial" w:eastAsia="Times New Roman" w:hAnsi="Arial" w:cs="Arial"/>
          <w:bCs/>
          <w:sz w:val="24"/>
          <w:szCs w:val="24"/>
          <w:lang w:eastAsia="pt-BR"/>
        </w:rPr>
        <w:t xml:space="preserve"> - A carreira de Analista Técnico Especializado de Saúde é composta por </w:t>
      </w:r>
      <w:proofErr w:type="gramStart"/>
      <w:r w:rsidRPr="00B436B7">
        <w:rPr>
          <w:rFonts w:ascii="Arial" w:eastAsia="Times New Roman" w:hAnsi="Arial" w:cs="Arial"/>
          <w:bCs/>
          <w:sz w:val="24"/>
          <w:szCs w:val="24"/>
          <w:lang w:eastAsia="pt-BR"/>
        </w:rPr>
        <w:t>2</w:t>
      </w:r>
      <w:proofErr w:type="gramEnd"/>
      <w:r w:rsidRPr="00B436B7">
        <w:rPr>
          <w:rFonts w:ascii="Arial" w:eastAsia="Times New Roman" w:hAnsi="Arial" w:cs="Arial"/>
          <w:bCs/>
          <w:sz w:val="24"/>
          <w:szCs w:val="24"/>
          <w:lang w:eastAsia="pt-BR"/>
        </w:rPr>
        <w:t> (dois</w:t>
      </w:r>
      <w:r w:rsidRPr="006E4BF4">
        <w:rPr>
          <w:rFonts w:ascii="Arial" w:eastAsia="Times New Roman" w:hAnsi="Arial" w:cs="Arial"/>
          <w:bCs/>
          <w:sz w:val="24"/>
          <w:szCs w:val="24"/>
          <w:lang w:eastAsia="pt-BR"/>
        </w:rPr>
        <w:t>) níveis, sendo representados p</w:t>
      </w:r>
      <w:r w:rsidR="00B436B7">
        <w:rPr>
          <w:rFonts w:ascii="Arial" w:eastAsia="Times New Roman" w:hAnsi="Arial" w:cs="Arial"/>
          <w:bCs/>
          <w:sz w:val="24"/>
          <w:szCs w:val="24"/>
          <w:lang w:eastAsia="pt-BR"/>
        </w:rPr>
        <w:t>elos</w:t>
      </w:r>
      <w:r w:rsidRPr="006E4BF4">
        <w:rPr>
          <w:rFonts w:ascii="Arial" w:eastAsia="Times New Roman" w:hAnsi="Arial" w:cs="Arial"/>
          <w:bCs/>
          <w:sz w:val="24"/>
          <w:szCs w:val="24"/>
          <w:lang w:eastAsia="pt-BR"/>
        </w:rPr>
        <w:t xml:space="preserve"> algarismos romanos de I e II e escalonados de acordo a complexidade das atribuições e nível de responsabilidade de suas atividades, </w:t>
      </w:r>
      <w:r w:rsidR="001F0ECA">
        <w:rPr>
          <w:rFonts w:ascii="Arial" w:eastAsia="Times New Roman" w:hAnsi="Arial" w:cs="Arial"/>
          <w:bCs/>
          <w:sz w:val="24"/>
          <w:szCs w:val="24"/>
          <w:lang w:eastAsia="pt-BR"/>
        </w:rPr>
        <w:t>e em seus respectivos graus,</w:t>
      </w:r>
      <w:r w:rsidR="00B436B7">
        <w:rPr>
          <w:rFonts w:ascii="Arial" w:eastAsia="Times New Roman" w:hAnsi="Arial" w:cs="Arial"/>
          <w:bCs/>
          <w:sz w:val="24"/>
          <w:szCs w:val="24"/>
          <w:lang w:eastAsia="pt-BR"/>
        </w:rPr>
        <w:t xml:space="preserve"> </w:t>
      </w:r>
      <w:r w:rsidRPr="006E4BF4">
        <w:rPr>
          <w:rFonts w:ascii="Arial" w:eastAsia="Times New Roman" w:hAnsi="Arial" w:cs="Arial"/>
          <w:sz w:val="24"/>
          <w:szCs w:val="24"/>
          <w:lang w:eastAsia="pt-BR"/>
        </w:rPr>
        <w:t xml:space="preserve">e tem salário e </w:t>
      </w:r>
      <w:r w:rsidR="001F0ECA">
        <w:rPr>
          <w:rFonts w:ascii="Arial" w:eastAsia="Times New Roman" w:hAnsi="Arial" w:cs="Arial"/>
          <w:sz w:val="24"/>
          <w:szCs w:val="24"/>
          <w:lang w:eastAsia="pt-BR"/>
        </w:rPr>
        <w:t>jornada de trabalho especificados</w:t>
      </w:r>
      <w:r w:rsidR="001F0ECA" w:rsidRPr="006E4BF4" w:rsidDel="001F0ECA">
        <w:rPr>
          <w:rFonts w:ascii="Arial" w:eastAsia="Times New Roman" w:hAnsi="Arial" w:cs="Arial"/>
          <w:sz w:val="24"/>
          <w:szCs w:val="24"/>
          <w:lang w:eastAsia="pt-BR"/>
        </w:rPr>
        <w:t xml:space="preserve"> </w:t>
      </w:r>
      <w:r w:rsidRPr="006E4BF4">
        <w:rPr>
          <w:rFonts w:ascii="Arial" w:eastAsia="Times New Roman" w:hAnsi="Arial" w:cs="Arial"/>
          <w:sz w:val="24"/>
          <w:szCs w:val="24"/>
          <w:lang w:eastAsia="pt-BR"/>
        </w:rPr>
        <w:t xml:space="preserve">de acordo com </w:t>
      </w:r>
      <w:r w:rsidRPr="00D806D5">
        <w:rPr>
          <w:rFonts w:ascii="Arial" w:eastAsia="Times New Roman" w:hAnsi="Arial" w:cs="Arial"/>
          <w:sz w:val="24"/>
          <w:szCs w:val="24"/>
          <w:lang w:eastAsia="pt-BR"/>
        </w:rPr>
        <w:t>Anexo</w:t>
      </w:r>
      <w:r>
        <w:rPr>
          <w:rFonts w:ascii="Arial" w:eastAsia="Times New Roman" w:hAnsi="Arial" w:cs="Arial"/>
          <w:sz w:val="24"/>
          <w:szCs w:val="24"/>
          <w:lang w:eastAsia="pt-BR"/>
        </w:rPr>
        <w:t>s</w:t>
      </w:r>
      <w:r w:rsidRPr="00D806D5">
        <w:rPr>
          <w:rFonts w:ascii="Arial" w:eastAsia="Times New Roman" w:hAnsi="Arial" w:cs="Arial"/>
          <w:sz w:val="24"/>
          <w:szCs w:val="24"/>
          <w:lang w:eastAsia="pt-BR"/>
        </w:rPr>
        <w:t xml:space="preserve"> V</w:t>
      </w:r>
      <w:r>
        <w:rPr>
          <w:rFonts w:ascii="Arial" w:eastAsia="Times New Roman" w:hAnsi="Arial" w:cs="Arial"/>
          <w:sz w:val="24"/>
          <w:szCs w:val="24"/>
          <w:lang w:eastAsia="pt-BR"/>
        </w:rPr>
        <w:t xml:space="preserve">-A e </w:t>
      </w:r>
      <w:r w:rsidRPr="00D806D5">
        <w:rPr>
          <w:rFonts w:ascii="Arial" w:eastAsia="Times New Roman" w:hAnsi="Arial" w:cs="Arial"/>
          <w:sz w:val="24"/>
          <w:szCs w:val="24"/>
          <w:lang w:eastAsia="pt-BR"/>
        </w:rPr>
        <w:t>V-B</w:t>
      </w:r>
      <w:r w:rsidRPr="006E4BF4">
        <w:rPr>
          <w:rFonts w:ascii="Arial" w:eastAsia="Times New Roman" w:hAnsi="Arial" w:cs="Arial"/>
          <w:sz w:val="24"/>
          <w:szCs w:val="24"/>
          <w:lang w:eastAsia="pt-BR"/>
        </w:rPr>
        <w:t xml:space="preserve"> </w:t>
      </w:r>
      <w:r w:rsidRPr="00B436B7">
        <w:rPr>
          <w:rFonts w:ascii="Arial" w:eastAsia="Times New Roman" w:hAnsi="Arial" w:cs="Arial"/>
          <w:sz w:val="24"/>
          <w:szCs w:val="24"/>
          <w:lang w:eastAsia="pt-BR"/>
        </w:rPr>
        <w:t>desta Lei Complementar</w:t>
      </w:r>
      <w:r w:rsidRPr="00B436B7">
        <w:rPr>
          <w:rFonts w:ascii="Arial" w:eastAsia="Times New Roman" w:hAnsi="Arial" w:cs="Arial"/>
          <w:bCs/>
          <w:sz w:val="24"/>
          <w:szCs w:val="24"/>
          <w:lang w:eastAsia="pt-BR"/>
        </w:rPr>
        <w:t>.</w:t>
      </w:r>
    </w:p>
    <w:p w14:paraId="15440AAB" w14:textId="333D9A89" w:rsidR="00D806D5" w:rsidRPr="00B436B7" w:rsidRDefault="00D806D5" w:rsidP="00D806D5">
      <w:pPr>
        <w:jc w:val="both"/>
        <w:rPr>
          <w:rFonts w:ascii="Arial" w:eastAsia="Times New Roman" w:hAnsi="Arial" w:cs="Arial"/>
          <w:bCs/>
          <w:sz w:val="24"/>
          <w:szCs w:val="24"/>
          <w:lang w:eastAsia="pt-BR"/>
        </w:rPr>
      </w:pPr>
      <w:r w:rsidRPr="00B436B7">
        <w:rPr>
          <w:rFonts w:ascii="Arial" w:eastAsia="Times New Roman" w:hAnsi="Arial" w:cs="Arial"/>
          <w:b/>
          <w:bCs/>
          <w:sz w:val="24"/>
          <w:szCs w:val="24"/>
          <w:lang w:eastAsia="pt-BR"/>
        </w:rPr>
        <w:t>Artigo 15</w:t>
      </w:r>
      <w:r w:rsidRPr="00B436B7">
        <w:rPr>
          <w:rFonts w:ascii="Arial" w:eastAsia="Times New Roman" w:hAnsi="Arial" w:cs="Arial"/>
          <w:bCs/>
          <w:sz w:val="24"/>
          <w:szCs w:val="24"/>
          <w:lang w:eastAsia="pt-BR"/>
        </w:rPr>
        <w:t xml:space="preserve"> - A carreira de Analista Técnico de Saúde é composta por </w:t>
      </w:r>
      <w:proofErr w:type="gramStart"/>
      <w:r w:rsidRPr="00B436B7">
        <w:rPr>
          <w:rFonts w:ascii="Arial" w:eastAsia="Times New Roman" w:hAnsi="Arial" w:cs="Arial"/>
          <w:bCs/>
          <w:sz w:val="24"/>
          <w:szCs w:val="24"/>
          <w:lang w:eastAsia="pt-BR"/>
        </w:rPr>
        <w:t>2</w:t>
      </w:r>
      <w:proofErr w:type="gramEnd"/>
      <w:r w:rsidRPr="00B436B7">
        <w:rPr>
          <w:rFonts w:ascii="Arial" w:eastAsia="Times New Roman" w:hAnsi="Arial" w:cs="Arial"/>
          <w:bCs/>
          <w:sz w:val="24"/>
          <w:szCs w:val="24"/>
          <w:lang w:eastAsia="pt-BR"/>
        </w:rPr>
        <w:t> (dois) níveis, sendo representados p</w:t>
      </w:r>
      <w:r w:rsidR="00B436B7">
        <w:rPr>
          <w:rFonts w:ascii="Arial" w:eastAsia="Times New Roman" w:hAnsi="Arial" w:cs="Arial"/>
          <w:bCs/>
          <w:sz w:val="24"/>
          <w:szCs w:val="24"/>
          <w:lang w:eastAsia="pt-BR"/>
        </w:rPr>
        <w:t>elos</w:t>
      </w:r>
      <w:r w:rsidRPr="00B436B7">
        <w:rPr>
          <w:rFonts w:ascii="Arial" w:eastAsia="Times New Roman" w:hAnsi="Arial" w:cs="Arial"/>
          <w:bCs/>
          <w:sz w:val="24"/>
          <w:szCs w:val="24"/>
          <w:lang w:eastAsia="pt-BR"/>
        </w:rPr>
        <w:t xml:space="preserve"> algarismos romanos de I e II e escalonados de acordo a complexidade das atribuições e nível de responsabilidade de suas atividades, </w:t>
      </w:r>
      <w:r w:rsidR="001F0ECA" w:rsidRPr="00B436B7">
        <w:rPr>
          <w:rFonts w:ascii="Arial" w:eastAsia="Times New Roman" w:hAnsi="Arial" w:cs="Arial"/>
          <w:bCs/>
          <w:sz w:val="24"/>
          <w:szCs w:val="24"/>
          <w:lang w:eastAsia="pt-BR"/>
        </w:rPr>
        <w:t>e em seus respectivos graus,</w:t>
      </w:r>
      <w:r w:rsidR="00B436B7">
        <w:rPr>
          <w:rFonts w:ascii="Arial" w:eastAsia="Times New Roman" w:hAnsi="Arial" w:cs="Arial"/>
          <w:bCs/>
          <w:sz w:val="24"/>
          <w:szCs w:val="24"/>
          <w:lang w:eastAsia="pt-BR"/>
        </w:rPr>
        <w:t xml:space="preserve"> </w:t>
      </w:r>
      <w:r w:rsidRPr="00B436B7">
        <w:rPr>
          <w:rFonts w:ascii="Arial" w:eastAsia="Times New Roman" w:hAnsi="Arial" w:cs="Arial"/>
          <w:sz w:val="24"/>
          <w:szCs w:val="24"/>
          <w:lang w:eastAsia="pt-BR"/>
        </w:rPr>
        <w:t xml:space="preserve">e tem salário e </w:t>
      </w:r>
      <w:r w:rsidR="001F0ECA" w:rsidRPr="00B436B7">
        <w:rPr>
          <w:rFonts w:ascii="Arial" w:eastAsia="Times New Roman" w:hAnsi="Arial" w:cs="Arial"/>
          <w:sz w:val="24"/>
          <w:szCs w:val="24"/>
          <w:lang w:eastAsia="pt-BR"/>
        </w:rPr>
        <w:t>jornada de trabalho especificados</w:t>
      </w:r>
      <w:r w:rsidR="001F0ECA" w:rsidRPr="00B436B7" w:rsidDel="001F0ECA">
        <w:rPr>
          <w:rFonts w:ascii="Arial" w:eastAsia="Times New Roman" w:hAnsi="Arial" w:cs="Arial"/>
          <w:sz w:val="24"/>
          <w:szCs w:val="24"/>
          <w:lang w:eastAsia="pt-BR"/>
        </w:rPr>
        <w:t xml:space="preserve"> </w:t>
      </w:r>
      <w:r w:rsidRPr="00B436B7">
        <w:rPr>
          <w:rFonts w:ascii="Arial" w:eastAsia="Times New Roman" w:hAnsi="Arial" w:cs="Arial"/>
          <w:sz w:val="24"/>
          <w:szCs w:val="24"/>
          <w:lang w:eastAsia="pt-BR"/>
        </w:rPr>
        <w:t>de acordo com Anexos V-A e V-B desta Lei Complementar</w:t>
      </w:r>
      <w:r w:rsidRPr="00B436B7">
        <w:rPr>
          <w:rFonts w:ascii="Arial" w:eastAsia="Times New Roman" w:hAnsi="Arial" w:cs="Arial"/>
          <w:bCs/>
          <w:sz w:val="24"/>
          <w:szCs w:val="24"/>
          <w:lang w:eastAsia="pt-BR"/>
        </w:rPr>
        <w:t>.</w:t>
      </w:r>
    </w:p>
    <w:p w14:paraId="34843BF0" w14:textId="049CDEA2" w:rsidR="00D806D5" w:rsidRPr="006E4BF4" w:rsidRDefault="00D806D5" w:rsidP="00D806D5">
      <w:pPr>
        <w:jc w:val="both"/>
        <w:rPr>
          <w:rFonts w:ascii="Arial" w:eastAsia="Times New Roman" w:hAnsi="Arial" w:cs="Arial"/>
          <w:sz w:val="24"/>
          <w:szCs w:val="24"/>
          <w:lang w:eastAsia="pt-BR"/>
        </w:rPr>
      </w:pPr>
      <w:r w:rsidRPr="00B436B7">
        <w:rPr>
          <w:rFonts w:ascii="Arial" w:eastAsia="Times New Roman" w:hAnsi="Arial" w:cs="Arial"/>
          <w:b/>
          <w:bCs/>
          <w:sz w:val="24"/>
          <w:szCs w:val="24"/>
          <w:lang w:eastAsia="pt-BR"/>
        </w:rPr>
        <w:t>Artigo 16</w:t>
      </w:r>
      <w:r w:rsidRPr="00B436B7">
        <w:rPr>
          <w:rFonts w:ascii="Arial" w:eastAsia="Times New Roman" w:hAnsi="Arial" w:cs="Arial"/>
          <w:bCs/>
          <w:sz w:val="24"/>
          <w:szCs w:val="24"/>
          <w:lang w:eastAsia="pt-BR"/>
        </w:rPr>
        <w:t xml:space="preserve"> -</w:t>
      </w:r>
      <w:r>
        <w:rPr>
          <w:rFonts w:ascii="Arial" w:eastAsia="Times New Roman" w:hAnsi="Arial" w:cs="Arial"/>
          <w:bCs/>
          <w:sz w:val="24"/>
          <w:szCs w:val="24"/>
          <w:lang w:eastAsia="pt-BR"/>
        </w:rPr>
        <w:t xml:space="preserve"> </w:t>
      </w:r>
      <w:r w:rsidRPr="006E4BF4">
        <w:rPr>
          <w:rFonts w:ascii="Arial" w:eastAsia="Times New Roman" w:hAnsi="Arial" w:cs="Arial"/>
          <w:bCs/>
          <w:sz w:val="24"/>
          <w:szCs w:val="24"/>
          <w:lang w:eastAsia="pt-BR"/>
        </w:rPr>
        <w:t xml:space="preserve">A carreira de </w:t>
      </w:r>
      <w:r>
        <w:rPr>
          <w:rFonts w:ascii="Arial" w:eastAsia="Times New Roman" w:hAnsi="Arial" w:cs="Arial"/>
          <w:bCs/>
          <w:sz w:val="24"/>
          <w:szCs w:val="24"/>
          <w:lang w:eastAsia="pt-BR"/>
        </w:rPr>
        <w:t>Técnico de Saúde</w:t>
      </w:r>
      <w:r w:rsidRPr="006E4BF4">
        <w:rPr>
          <w:rFonts w:ascii="Arial" w:eastAsia="Times New Roman" w:hAnsi="Arial" w:cs="Arial"/>
          <w:bCs/>
          <w:sz w:val="24"/>
          <w:szCs w:val="24"/>
          <w:lang w:eastAsia="pt-BR"/>
        </w:rPr>
        <w:t xml:space="preserve"> é composta por </w:t>
      </w:r>
      <w:proofErr w:type="gramStart"/>
      <w:r w:rsidRPr="006E4BF4">
        <w:rPr>
          <w:rFonts w:ascii="Arial" w:eastAsia="Times New Roman" w:hAnsi="Arial" w:cs="Arial"/>
          <w:bCs/>
          <w:sz w:val="24"/>
          <w:szCs w:val="24"/>
          <w:lang w:eastAsia="pt-BR"/>
        </w:rPr>
        <w:t>2</w:t>
      </w:r>
      <w:proofErr w:type="gramEnd"/>
      <w:r w:rsidRPr="006E4BF4">
        <w:rPr>
          <w:rFonts w:ascii="Arial" w:eastAsia="Times New Roman" w:hAnsi="Arial" w:cs="Arial"/>
          <w:bCs/>
          <w:sz w:val="24"/>
          <w:szCs w:val="24"/>
          <w:lang w:eastAsia="pt-BR"/>
        </w:rPr>
        <w:t> (dois) níveis, sendo representados p</w:t>
      </w:r>
      <w:r w:rsidR="00B436B7">
        <w:rPr>
          <w:rFonts w:ascii="Arial" w:eastAsia="Times New Roman" w:hAnsi="Arial" w:cs="Arial"/>
          <w:bCs/>
          <w:sz w:val="24"/>
          <w:szCs w:val="24"/>
          <w:lang w:eastAsia="pt-BR"/>
        </w:rPr>
        <w:t>elos</w:t>
      </w:r>
      <w:r w:rsidRPr="006E4BF4">
        <w:rPr>
          <w:rFonts w:ascii="Arial" w:eastAsia="Times New Roman" w:hAnsi="Arial" w:cs="Arial"/>
          <w:bCs/>
          <w:sz w:val="24"/>
          <w:szCs w:val="24"/>
          <w:lang w:eastAsia="pt-BR"/>
        </w:rPr>
        <w:t xml:space="preserve"> algarismos romanos de I e II e escalonados de acordo a complexidade das atribuições e nível de responsabilidade de suas atividades, </w:t>
      </w:r>
      <w:r w:rsidR="001F0ECA">
        <w:rPr>
          <w:rFonts w:ascii="Arial" w:eastAsia="Times New Roman" w:hAnsi="Arial" w:cs="Arial"/>
          <w:bCs/>
          <w:sz w:val="24"/>
          <w:szCs w:val="24"/>
          <w:lang w:eastAsia="pt-BR"/>
        </w:rPr>
        <w:t>e em seus respectivos graus,</w:t>
      </w:r>
      <w:r w:rsidR="00B436B7">
        <w:rPr>
          <w:rFonts w:ascii="Arial" w:eastAsia="Times New Roman" w:hAnsi="Arial" w:cs="Arial"/>
          <w:bCs/>
          <w:sz w:val="24"/>
          <w:szCs w:val="24"/>
          <w:lang w:eastAsia="pt-BR"/>
        </w:rPr>
        <w:t xml:space="preserve"> </w:t>
      </w:r>
      <w:r w:rsidRPr="006E4BF4">
        <w:rPr>
          <w:rFonts w:ascii="Arial" w:eastAsia="Times New Roman" w:hAnsi="Arial" w:cs="Arial"/>
          <w:sz w:val="24"/>
          <w:szCs w:val="24"/>
          <w:lang w:eastAsia="pt-BR"/>
        </w:rPr>
        <w:t xml:space="preserve">e tem salário e </w:t>
      </w:r>
      <w:r w:rsidR="001F0ECA">
        <w:rPr>
          <w:rFonts w:ascii="Arial" w:eastAsia="Times New Roman" w:hAnsi="Arial" w:cs="Arial"/>
          <w:sz w:val="24"/>
          <w:szCs w:val="24"/>
          <w:lang w:eastAsia="pt-BR"/>
        </w:rPr>
        <w:t>jornada de trabalho especificados</w:t>
      </w:r>
      <w:r w:rsidR="001F0ECA" w:rsidRPr="006E4BF4" w:rsidDel="001F0ECA">
        <w:rPr>
          <w:rFonts w:ascii="Arial" w:eastAsia="Times New Roman" w:hAnsi="Arial" w:cs="Arial"/>
          <w:sz w:val="24"/>
          <w:szCs w:val="24"/>
          <w:lang w:eastAsia="pt-BR"/>
        </w:rPr>
        <w:t xml:space="preserve"> </w:t>
      </w:r>
      <w:r w:rsidRPr="006E4BF4">
        <w:rPr>
          <w:rFonts w:ascii="Arial" w:eastAsia="Times New Roman" w:hAnsi="Arial" w:cs="Arial"/>
          <w:sz w:val="24"/>
          <w:szCs w:val="24"/>
          <w:lang w:eastAsia="pt-BR"/>
        </w:rPr>
        <w:t xml:space="preserve">de acordo com </w:t>
      </w:r>
      <w:r w:rsidRPr="00D806D5">
        <w:rPr>
          <w:rFonts w:ascii="Arial" w:eastAsia="Times New Roman" w:hAnsi="Arial" w:cs="Arial"/>
          <w:sz w:val="24"/>
          <w:szCs w:val="24"/>
          <w:lang w:eastAsia="pt-BR"/>
        </w:rPr>
        <w:t>Anexo</w:t>
      </w:r>
      <w:r>
        <w:rPr>
          <w:rFonts w:ascii="Arial" w:eastAsia="Times New Roman" w:hAnsi="Arial" w:cs="Arial"/>
          <w:sz w:val="24"/>
          <w:szCs w:val="24"/>
          <w:lang w:eastAsia="pt-BR"/>
        </w:rPr>
        <w:t>s</w:t>
      </w:r>
      <w:r w:rsidRPr="00D806D5">
        <w:rPr>
          <w:rFonts w:ascii="Arial" w:eastAsia="Times New Roman" w:hAnsi="Arial" w:cs="Arial"/>
          <w:sz w:val="24"/>
          <w:szCs w:val="24"/>
          <w:lang w:eastAsia="pt-BR"/>
        </w:rPr>
        <w:t xml:space="preserve"> V</w:t>
      </w:r>
      <w:r>
        <w:rPr>
          <w:rFonts w:ascii="Arial" w:eastAsia="Times New Roman" w:hAnsi="Arial" w:cs="Arial"/>
          <w:sz w:val="24"/>
          <w:szCs w:val="24"/>
          <w:lang w:eastAsia="pt-BR"/>
        </w:rPr>
        <w:t xml:space="preserve">-A e </w:t>
      </w:r>
      <w:r w:rsidRPr="00D806D5">
        <w:rPr>
          <w:rFonts w:ascii="Arial" w:eastAsia="Times New Roman" w:hAnsi="Arial" w:cs="Arial"/>
          <w:sz w:val="24"/>
          <w:szCs w:val="24"/>
          <w:lang w:eastAsia="pt-BR"/>
        </w:rPr>
        <w:t>V-B</w:t>
      </w:r>
      <w:r w:rsidRPr="006E4BF4">
        <w:rPr>
          <w:rFonts w:ascii="Arial" w:eastAsia="Times New Roman" w:hAnsi="Arial" w:cs="Arial"/>
          <w:sz w:val="24"/>
          <w:szCs w:val="24"/>
          <w:lang w:eastAsia="pt-BR"/>
        </w:rPr>
        <w:t xml:space="preserve"> desta Lei Complementar</w:t>
      </w:r>
      <w:r w:rsidRPr="006E4BF4">
        <w:rPr>
          <w:rFonts w:ascii="Arial" w:eastAsia="Times New Roman" w:hAnsi="Arial" w:cs="Arial"/>
          <w:bCs/>
          <w:sz w:val="24"/>
          <w:szCs w:val="24"/>
          <w:lang w:eastAsia="pt-BR"/>
        </w:rPr>
        <w:t>.</w:t>
      </w:r>
    </w:p>
    <w:p w14:paraId="6A0DA825" w14:textId="77777777" w:rsidR="00D839F5" w:rsidRPr="006E4BF4" w:rsidRDefault="00D839F5" w:rsidP="00C903CC">
      <w:pPr>
        <w:jc w:val="both"/>
        <w:rPr>
          <w:rFonts w:ascii="Arial" w:eastAsia="Times New Roman" w:hAnsi="Arial" w:cs="Arial"/>
          <w:sz w:val="24"/>
          <w:szCs w:val="24"/>
          <w:lang w:eastAsia="pt-BR"/>
        </w:rPr>
      </w:pPr>
    </w:p>
    <w:p w14:paraId="62FA35F9" w14:textId="77777777" w:rsidR="00D839F5" w:rsidRPr="006E4BF4" w:rsidRDefault="00D839F5" w:rsidP="0060421F">
      <w:pPr>
        <w:widowControl w:val="0"/>
        <w:autoSpaceDE w:val="0"/>
        <w:autoSpaceDN w:val="0"/>
        <w:adjustRightInd w:val="0"/>
        <w:jc w:val="center"/>
        <w:rPr>
          <w:rFonts w:ascii="Arial" w:hAnsi="Arial" w:cs="Arial"/>
          <w:b/>
          <w:sz w:val="24"/>
          <w:szCs w:val="24"/>
        </w:rPr>
      </w:pPr>
      <w:r w:rsidRPr="006E4BF4">
        <w:rPr>
          <w:rFonts w:ascii="Arial" w:hAnsi="Arial" w:cs="Arial"/>
          <w:b/>
          <w:sz w:val="24"/>
          <w:szCs w:val="24"/>
        </w:rPr>
        <w:t>Seção III</w:t>
      </w:r>
    </w:p>
    <w:p w14:paraId="33F58945" w14:textId="77777777" w:rsidR="00D839F5" w:rsidRPr="006E4BF4" w:rsidRDefault="00D839F5" w:rsidP="0060421F">
      <w:pPr>
        <w:widowControl w:val="0"/>
        <w:autoSpaceDE w:val="0"/>
        <w:autoSpaceDN w:val="0"/>
        <w:adjustRightInd w:val="0"/>
        <w:jc w:val="center"/>
        <w:rPr>
          <w:rFonts w:ascii="Arial" w:hAnsi="Arial" w:cs="Arial"/>
          <w:b/>
          <w:sz w:val="24"/>
          <w:szCs w:val="24"/>
        </w:rPr>
      </w:pPr>
      <w:r w:rsidRPr="006E4BF4">
        <w:rPr>
          <w:rFonts w:ascii="Arial" w:hAnsi="Arial" w:cs="Arial"/>
          <w:b/>
          <w:sz w:val="24"/>
          <w:szCs w:val="24"/>
        </w:rPr>
        <w:t>Do Ingresso</w:t>
      </w:r>
    </w:p>
    <w:p w14:paraId="6D9FE08C" w14:textId="165B8A8A" w:rsidR="00D839F5" w:rsidRPr="006E4BF4" w:rsidRDefault="00D839F5" w:rsidP="0060421F">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t xml:space="preserve">Artigo </w:t>
      </w:r>
      <w:r w:rsidR="006E4BF4">
        <w:rPr>
          <w:rFonts w:ascii="Arial" w:eastAsia="Times New Roman" w:hAnsi="Arial" w:cs="Arial"/>
          <w:b/>
          <w:bCs/>
          <w:sz w:val="24"/>
          <w:szCs w:val="24"/>
          <w:lang w:eastAsia="pt-BR"/>
        </w:rPr>
        <w:t>1</w:t>
      </w:r>
      <w:r w:rsidR="00D806D5">
        <w:rPr>
          <w:rFonts w:ascii="Arial" w:eastAsia="Times New Roman" w:hAnsi="Arial" w:cs="Arial"/>
          <w:b/>
          <w:bCs/>
          <w:sz w:val="24"/>
          <w:szCs w:val="24"/>
          <w:lang w:eastAsia="pt-BR"/>
        </w:rPr>
        <w:t>7</w:t>
      </w:r>
      <w:r w:rsidRPr="006E4BF4">
        <w:rPr>
          <w:rFonts w:ascii="Arial" w:eastAsia="Times New Roman" w:hAnsi="Arial" w:cs="Arial"/>
          <w:sz w:val="24"/>
          <w:szCs w:val="24"/>
          <w:lang w:eastAsia="pt-BR"/>
        </w:rPr>
        <w:t xml:space="preserve"> - O ingresso nas carreiras do </w:t>
      </w:r>
      <w:proofErr w:type="spellStart"/>
      <w:r w:rsidRPr="006E4BF4">
        <w:rPr>
          <w:rFonts w:ascii="Arial" w:eastAsia="Times New Roman" w:hAnsi="Arial" w:cs="Arial"/>
          <w:bCs/>
          <w:sz w:val="24"/>
          <w:szCs w:val="24"/>
          <w:lang w:eastAsia="pt-BR"/>
        </w:rPr>
        <w:t>Subquadro</w:t>
      </w:r>
      <w:proofErr w:type="spellEnd"/>
      <w:r w:rsidRPr="006E4BF4">
        <w:rPr>
          <w:rFonts w:ascii="Arial" w:eastAsia="Times New Roman" w:hAnsi="Arial" w:cs="Arial"/>
          <w:bCs/>
          <w:sz w:val="24"/>
          <w:szCs w:val="24"/>
          <w:lang w:eastAsia="pt-BR"/>
        </w:rPr>
        <w:t xml:space="preserve"> de Empregos Públicos Permanentes</w:t>
      </w:r>
      <w:r w:rsidRPr="006E4BF4">
        <w:rPr>
          <w:rFonts w:ascii="Arial" w:eastAsia="Times New Roman" w:hAnsi="Arial" w:cs="Arial"/>
          <w:sz w:val="24"/>
          <w:szCs w:val="24"/>
          <w:lang w:eastAsia="pt-BR"/>
        </w:rPr>
        <w:t xml:space="preserve"> de que trata esta lei complementar far-se-á por concurso público de provas ou de provas e títulos.</w:t>
      </w:r>
    </w:p>
    <w:p w14:paraId="29765BD0" w14:textId="77777777" w:rsidR="00D839F5" w:rsidRPr="006E4BF4" w:rsidRDefault="00D839F5" w:rsidP="0060421F">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t>§ 1º</w:t>
      </w:r>
      <w:r w:rsidRPr="006E4BF4">
        <w:rPr>
          <w:rFonts w:ascii="Arial" w:eastAsia="Times New Roman" w:hAnsi="Arial" w:cs="Arial"/>
          <w:sz w:val="24"/>
          <w:szCs w:val="24"/>
          <w:lang w:eastAsia="pt-BR"/>
        </w:rPr>
        <w:t> - O ingresso far-se-á no nível e grau iniciais das carreiras.</w:t>
      </w:r>
    </w:p>
    <w:p w14:paraId="7A130ED4" w14:textId="2BE42D14" w:rsidR="00D839F5" w:rsidRPr="006E4BF4" w:rsidRDefault="00D839F5" w:rsidP="0060421F">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t xml:space="preserve">§ </w:t>
      </w:r>
      <w:r w:rsidR="001F0ECA">
        <w:rPr>
          <w:rFonts w:ascii="Arial" w:eastAsia="Times New Roman" w:hAnsi="Arial" w:cs="Arial"/>
          <w:b/>
          <w:bCs/>
          <w:sz w:val="24"/>
          <w:szCs w:val="24"/>
          <w:lang w:eastAsia="pt-BR"/>
        </w:rPr>
        <w:t>2</w:t>
      </w:r>
      <w:r w:rsidRPr="006E4BF4">
        <w:rPr>
          <w:rFonts w:ascii="Arial" w:eastAsia="Times New Roman" w:hAnsi="Arial" w:cs="Arial"/>
          <w:b/>
          <w:bCs/>
          <w:sz w:val="24"/>
          <w:szCs w:val="24"/>
          <w:lang w:eastAsia="pt-BR"/>
        </w:rPr>
        <w:t>º</w:t>
      </w:r>
      <w:r w:rsidRPr="006E4BF4">
        <w:rPr>
          <w:rFonts w:ascii="Arial" w:eastAsia="Times New Roman" w:hAnsi="Arial" w:cs="Arial"/>
          <w:sz w:val="24"/>
          <w:szCs w:val="24"/>
          <w:lang w:eastAsia="pt-BR"/>
        </w:rPr>
        <w:t> - </w:t>
      </w:r>
      <w:r w:rsidR="00B436B7" w:rsidRPr="006E4BF4">
        <w:rPr>
          <w:rFonts w:ascii="Arial" w:eastAsia="Times New Roman" w:hAnsi="Arial" w:cs="Arial"/>
          <w:sz w:val="24"/>
          <w:szCs w:val="24"/>
          <w:lang w:eastAsia="pt-BR"/>
        </w:rPr>
        <w:t>A identificação da formação e dos requisitos específicos exigidos para o preenchimento do emprego público constará</w:t>
      </w:r>
      <w:r w:rsidRPr="006E4BF4">
        <w:rPr>
          <w:rFonts w:ascii="Arial" w:eastAsia="Times New Roman" w:hAnsi="Arial" w:cs="Arial"/>
          <w:sz w:val="24"/>
          <w:szCs w:val="24"/>
          <w:lang w:eastAsia="pt-BR"/>
        </w:rPr>
        <w:t> do edital de abertura do respectivo concurso público.</w:t>
      </w:r>
    </w:p>
    <w:p w14:paraId="7A4D7766" w14:textId="6A717E4C" w:rsidR="00D839F5" w:rsidRPr="003618AC" w:rsidRDefault="00D839F5" w:rsidP="002D45E3">
      <w:pPr>
        <w:widowControl w:val="0"/>
        <w:autoSpaceDE w:val="0"/>
        <w:autoSpaceDN w:val="0"/>
        <w:adjustRightInd w:val="0"/>
        <w:jc w:val="both"/>
        <w:rPr>
          <w:rFonts w:ascii="Arial" w:hAnsi="Arial" w:cs="Arial"/>
          <w:color w:val="000000" w:themeColor="text1"/>
          <w:sz w:val="24"/>
          <w:szCs w:val="24"/>
        </w:rPr>
      </w:pPr>
      <w:r w:rsidRPr="006E4BF4">
        <w:rPr>
          <w:rFonts w:ascii="Arial" w:hAnsi="Arial" w:cs="Arial"/>
          <w:b/>
          <w:bCs/>
          <w:color w:val="000000" w:themeColor="text1"/>
          <w:sz w:val="24"/>
          <w:szCs w:val="24"/>
        </w:rPr>
        <w:lastRenderedPageBreak/>
        <w:t xml:space="preserve">Artigo </w:t>
      </w:r>
      <w:r w:rsidR="00AB5749">
        <w:rPr>
          <w:rFonts w:ascii="Arial" w:hAnsi="Arial" w:cs="Arial"/>
          <w:b/>
          <w:bCs/>
          <w:color w:val="000000" w:themeColor="text1"/>
          <w:sz w:val="24"/>
          <w:szCs w:val="24"/>
        </w:rPr>
        <w:t>18</w:t>
      </w:r>
      <w:r w:rsidRPr="003618AC">
        <w:rPr>
          <w:rFonts w:ascii="Arial" w:hAnsi="Arial" w:cs="Arial"/>
          <w:b/>
          <w:bCs/>
          <w:color w:val="000000" w:themeColor="text1"/>
          <w:sz w:val="24"/>
          <w:szCs w:val="24"/>
        </w:rPr>
        <w:t xml:space="preserve"> - </w:t>
      </w:r>
      <w:r w:rsidRPr="003618AC">
        <w:rPr>
          <w:rFonts w:ascii="Arial" w:hAnsi="Arial" w:cs="Arial"/>
          <w:color w:val="000000" w:themeColor="text1"/>
          <w:sz w:val="24"/>
          <w:szCs w:val="24"/>
        </w:rPr>
        <w:t>São requisitos mínimos para ingresso nas carreiras e nos empregos públicos de que trata esta lei complementar:</w:t>
      </w:r>
    </w:p>
    <w:p w14:paraId="08EA7101" w14:textId="77777777" w:rsidR="00D839F5" w:rsidRPr="003618AC" w:rsidRDefault="00D839F5" w:rsidP="002D45E3">
      <w:pPr>
        <w:widowControl w:val="0"/>
        <w:autoSpaceDE w:val="0"/>
        <w:autoSpaceDN w:val="0"/>
        <w:adjustRightInd w:val="0"/>
        <w:jc w:val="both"/>
        <w:rPr>
          <w:rFonts w:ascii="Arial" w:hAnsi="Arial" w:cs="Arial"/>
          <w:color w:val="000000" w:themeColor="text1"/>
          <w:sz w:val="24"/>
          <w:szCs w:val="24"/>
        </w:rPr>
      </w:pPr>
      <w:r w:rsidRPr="003618AC">
        <w:rPr>
          <w:rFonts w:ascii="Arial" w:hAnsi="Arial" w:cs="Arial"/>
          <w:color w:val="000000" w:themeColor="text1"/>
          <w:sz w:val="24"/>
          <w:szCs w:val="24"/>
        </w:rPr>
        <w:t xml:space="preserve">I - de docentes das </w:t>
      </w:r>
      <w:proofErr w:type="spellStart"/>
      <w:r w:rsidRPr="003618AC">
        <w:rPr>
          <w:rFonts w:ascii="Arial" w:hAnsi="Arial" w:cs="Arial"/>
          <w:color w:val="000000" w:themeColor="text1"/>
          <w:sz w:val="24"/>
          <w:szCs w:val="24"/>
        </w:rPr>
        <w:t>FATECs</w:t>
      </w:r>
      <w:proofErr w:type="spellEnd"/>
      <w:r w:rsidRPr="003618AC">
        <w:rPr>
          <w:rFonts w:ascii="Arial" w:hAnsi="Arial" w:cs="Arial"/>
          <w:color w:val="000000" w:themeColor="text1"/>
          <w:sz w:val="24"/>
          <w:szCs w:val="24"/>
        </w:rPr>
        <w:t>:</w:t>
      </w:r>
    </w:p>
    <w:p w14:paraId="24FDEB09" w14:textId="77777777" w:rsidR="00D839F5" w:rsidRPr="003618AC" w:rsidRDefault="00D839F5" w:rsidP="002D45E3">
      <w:pPr>
        <w:widowControl w:val="0"/>
        <w:autoSpaceDE w:val="0"/>
        <w:autoSpaceDN w:val="0"/>
        <w:adjustRightInd w:val="0"/>
        <w:jc w:val="both"/>
        <w:rPr>
          <w:rFonts w:ascii="Arial" w:hAnsi="Arial" w:cs="Arial"/>
          <w:color w:val="000000" w:themeColor="text1"/>
          <w:sz w:val="24"/>
          <w:szCs w:val="24"/>
        </w:rPr>
      </w:pPr>
      <w:r w:rsidRPr="003618AC">
        <w:rPr>
          <w:rFonts w:ascii="Arial" w:hAnsi="Arial" w:cs="Arial"/>
          <w:color w:val="000000" w:themeColor="text1"/>
          <w:sz w:val="24"/>
          <w:szCs w:val="24"/>
        </w:rPr>
        <w:t>a) ser portador de diploma de pós-graduação em nível de mestrado ou doutorado, reconhecido ou recomendado nos termos da legislação pertinente;</w:t>
      </w:r>
    </w:p>
    <w:p w14:paraId="3C2E9089" w14:textId="77777777" w:rsidR="00D839F5" w:rsidRPr="003618AC" w:rsidRDefault="00D839F5" w:rsidP="002D45E3">
      <w:pPr>
        <w:widowControl w:val="0"/>
        <w:autoSpaceDE w:val="0"/>
        <w:autoSpaceDN w:val="0"/>
        <w:adjustRightInd w:val="0"/>
        <w:jc w:val="both"/>
        <w:rPr>
          <w:rFonts w:ascii="Arial" w:hAnsi="Arial" w:cs="Arial"/>
          <w:color w:val="000000" w:themeColor="text1"/>
          <w:sz w:val="24"/>
          <w:szCs w:val="24"/>
        </w:rPr>
      </w:pPr>
      <w:r w:rsidRPr="003618AC">
        <w:rPr>
          <w:rFonts w:ascii="Arial" w:hAnsi="Arial" w:cs="Arial"/>
          <w:color w:val="000000" w:themeColor="text1"/>
          <w:sz w:val="24"/>
          <w:szCs w:val="24"/>
        </w:rPr>
        <w:t>b) ser portador de diploma de graduação e, cumulativamente, especialista na área e possuir experiência profissional relevante de, pelo menos, 3 (três) anos na área da disciplina a ser lecionada;</w:t>
      </w:r>
    </w:p>
    <w:p w14:paraId="616BB08F" w14:textId="369619F2" w:rsidR="00D839F5" w:rsidRPr="003618AC" w:rsidRDefault="00D839F5" w:rsidP="002D45E3">
      <w:pPr>
        <w:widowControl w:val="0"/>
        <w:autoSpaceDE w:val="0"/>
        <w:autoSpaceDN w:val="0"/>
        <w:adjustRightInd w:val="0"/>
        <w:jc w:val="both"/>
        <w:rPr>
          <w:rFonts w:ascii="Arial" w:hAnsi="Arial" w:cs="Arial"/>
          <w:color w:val="000000" w:themeColor="text1"/>
          <w:sz w:val="24"/>
          <w:szCs w:val="24"/>
        </w:rPr>
      </w:pPr>
      <w:r w:rsidRPr="003618AC">
        <w:rPr>
          <w:rFonts w:ascii="Arial" w:hAnsi="Arial" w:cs="Arial"/>
          <w:color w:val="000000" w:themeColor="text1"/>
          <w:sz w:val="24"/>
          <w:szCs w:val="24"/>
        </w:rPr>
        <w:t>c) ser portador de diploma de graduação e, cumulativamente, possuir experiência profissional relevante de, pelo menos, 5 (cinco) anos na áre</w:t>
      </w:r>
      <w:r w:rsidR="0023217B" w:rsidRPr="003618AC">
        <w:rPr>
          <w:rFonts w:ascii="Arial" w:hAnsi="Arial" w:cs="Arial"/>
          <w:color w:val="000000" w:themeColor="text1"/>
          <w:sz w:val="24"/>
          <w:szCs w:val="24"/>
        </w:rPr>
        <w:t>a da disciplina a ser lecionada.</w:t>
      </w:r>
    </w:p>
    <w:p w14:paraId="7B614127" w14:textId="77777777" w:rsidR="00D839F5" w:rsidRPr="003618AC" w:rsidRDefault="00D839F5" w:rsidP="002D45E3">
      <w:pPr>
        <w:widowControl w:val="0"/>
        <w:autoSpaceDE w:val="0"/>
        <w:autoSpaceDN w:val="0"/>
        <w:adjustRightInd w:val="0"/>
        <w:jc w:val="both"/>
        <w:rPr>
          <w:rFonts w:ascii="Arial" w:hAnsi="Arial" w:cs="Arial"/>
          <w:color w:val="000000" w:themeColor="text1"/>
          <w:sz w:val="24"/>
          <w:szCs w:val="24"/>
        </w:rPr>
      </w:pPr>
      <w:r w:rsidRPr="003618AC">
        <w:rPr>
          <w:rFonts w:ascii="Arial" w:hAnsi="Arial" w:cs="Arial"/>
          <w:color w:val="000000" w:themeColor="text1"/>
          <w:sz w:val="24"/>
          <w:szCs w:val="24"/>
        </w:rPr>
        <w:t xml:space="preserve">II - de docentes das </w:t>
      </w:r>
      <w:proofErr w:type="spellStart"/>
      <w:r w:rsidRPr="003618AC">
        <w:rPr>
          <w:rFonts w:ascii="Arial" w:hAnsi="Arial" w:cs="Arial"/>
          <w:color w:val="000000" w:themeColor="text1"/>
          <w:sz w:val="24"/>
          <w:szCs w:val="24"/>
        </w:rPr>
        <w:t>ETECs</w:t>
      </w:r>
      <w:proofErr w:type="spellEnd"/>
      <w:r w:rsidRPr="003618AC">
        <w:rPr>
          <w:rFonts w:ascii="Arial" w:hAnsi="Arial" w:cs="Arial"/>
          <w:color w:val="000000" w:themeColor="text1"/>
          <w:sz w:val="24"/>
          <w:szCs w:val="24"/>
        </w:rPr>
        <w:t>: ser portador de diploma de graduação em curso de nível superior, licenciatura plena ou equivalente, com habilitação específica na área da disciplina a ser lecionada ou formação superior em área correspondente e complementação nos termos da legislação vigente;</w:t>
      </w:r>
    </w:p>
    <w:p w14:paraId="5D0D61E3" w14:textId="77777777" w:rsidR="00D839F5" w:rsidRPr="003618AC" w:rsidRDefault="00D839F5" w:rsidP="002D45E3">
      <w:pPr>
        <w:widowControl w:val="0"/>
        <w:autoSpaceDE w:val="0"/>
        <w:autoSpaceDN w:val="0"/>
        <w:adjustRightInd w:val="0"/>
        <w:jc w:val="both"/>
        <w:rPr>
          <w:rFonts w:ascii="Arial" w:hAnsi="Arial" w:cs="Arial"/>
          <w:color w:val="000000" w:themeColor="text1"/>
          <w:sz w:val="24"/>
          <w:szCs w:val="24"/>
        </w:rPr>
      </w:pPr>
      <w:r w:rsidRPr="003618AC">
        <w:rPr>
          <w:rFonts w:ascii="Arial" w:hAnsi="Arial" w:cs="Arial"/>
          <w:color w:val="000000" w:themeColor="text1"/>
          <w:sz w:val="24"/>
          <w:szCs w:val="24"/>
        </w:rPr>
        <w:t>III - de Auxiliar de Docente: ser portador de diploma de formação em educação profissional técnica de nível médio, com habilitação específica na área de atuação;</w:t>
      </w:r>
    </w:p>
    <w:p w14:paraId="657130E2" w14:textId="0711758A" w:rsidR="00D839F5" w:rsidRPr="003618AC" w:rsidRDefault="00D839F5" w:rsidP="002D45E3">
      <w:pPr>
        <w:widowControl w:val="0"/>
        <w:autoSpaceDE w:val="0"/>
        <w:autoSpaceDN w:val="0"/>
        <w:adjustRightInd w:val="0"/>
        <w:jc w:val="both"/>
        <w:rPr>
          <w:rFonts w:ascii="Arial" w:eastAsia="Times New Roman" w:hAnsi="Arial" w:cs="Arial"/>
          <w:color w:val="000000" w:themeColor="text1"/>
          <w:sz w:val="24"/>
          <w:szCs w:val="24"/>
          <w:lang w:eastAsia="pt-BR"/>
        </w:rPr>
      </w:pPr>
      <w:r w:rsidRPr="003927FC">
        <w:rPr>
          <w:rFonts w:ascii="Arial" w:hAnsi="Arial" w:cs="Arial"/>
          <w:color w:val="000000" w:themeColor="text1"/>
          <w:sz w:val="24"/>
          <w:szCs w:val="24"/>
        </w:rPr>
        <w:t xml:space="preserve">IV </w:t>
      </w:r>
      <w:r w:rsidR="001F0ECA" w:rsidRPr="003927FC">
        <w:rPr>
          <w:rFonts w:ascii="Arial" w:hAnsi="Arial" w:cs="Arial"/>
          <w:color w:val="000000" w:themeColor="text1"/>
          <w:sz w:val="24"/>
          <w:szCs w:val="24"/>
        </w:rPr>
        <w:t>-</w:t>
      </w:r>
      <w:r w:rsidR="001F0ECA" w:rsidRPr="003927FC">
        <w:rPr>
          <w:rFonts w:ascii="Arial" w:eastAsia="Times New Roman" w:hAnsi="Arial" w:cs="Arial"/>
          <w:color w:val="000000" w:themeColor="text1"/>
          <w:sz w:val="24"/>
          <w:szCs w:val="24"/>
          <w:lang w:eastAsia="pt-BR"/>
        </w:rPr>
        <w:t xml:space="preserve"> </w:t>
      </w:r>
      <w:r w:rsidRPr="003927FC">
        <w:rPr>
          <w:rFonts w:ascii="Arial" w:eastAsia="Times New Roman" w:hAnsi="Arial" w:cs="Arial"/>
          <w:color w:val="000000" w:themeColor="text1"/>
          <w:sz w:val="24"/>
          <w:szCs w:val="24"/>
          <w:lang w:eastAsia="pt-BR"/>
        </w:rPr>
        <w:t xml:space="preserve">de </w:t>
      </w:r>
      <w:r w:rsidRPr="003927FC">
        <w:rPr>
          <w:rFonts w:ascii="Arial" w:eastAsia="Times New Roman" w:hAnsi="Arial" w:cs="Arial"/>
          <w:bCs/>
          <w:color w:val="000000" w:themeColor="text1"/>
          <w:sz w:val="24"/>
          <w:szCs w:val="24"/>
          <w:lang w:eastAsia="pt-BR"/>
        </w:rPr>
        <w:t>Especialista em Planejamento Educacional, Obras e Gestão E</w:t>
      </w:r>
      <w:r w:rsidR="00B436B7">
        <w:rPr>
          <w:rFonts w:ascii="Arial" w:eastAsia="Times New Roman" w:hAnsi="Arial" w:cs="Arial"/>
          <w:bCs/>
          <w:color w:val="000000" w:themeColor="text1"/>
          <w:sz w:val="24"/>
          <w:szCs w:val="24"/>
          <w:lang w:eastAsia="pt-BR"/>
        </w:rPr>
        <w:t>scolar</w:t>
      </w:r>
      <w:r w:rsidRPr="003927FC">
        <w:rPr>
          <w:rFonts w:ascii="Arial" w:eastAsia="Times New Roman" w:hAnsi="Arial" w:cs="Arial"/>
          <w:bCs/>
          <w:color w:val="000000" w:themeColor="text1"/>
          <w:sz w:val="24"/>
          <w:szCs w:val="24"/>
          <w:lang w:eastAsia="pt-BR"/>
        </w:rPr>
        <w:t xml:space="preserve"> formação em nível superior, e outros requisitos definidos no § </w:t>
      </w:r>
      <w:r w:rsidR="00B436B7">
        <w:rPr>
          <w:rFonts w:ascii="Arial" w:eastAsia="Times New Roman" w:hAnsi="Arial" w:cs="Arial"/>
          <w:bCs/>
          <w:color w:val="000000" w:themeColor="text1"/>
          <w:sz w:val="24"/>
          <w:szCs w:val="24"/>
          <w:lang w:eastAsia="pt-BR"/>
        </w:rPr>
        <w:t>1</w:t>
      </w:r>
      <w:r w:rsidRPr="003927FC">
        <w:rPr>
          <w:rFonts w:ascii="Arial" w:eastAsia="Times New Roman" w:hAnsi="Arial" w:cs="Arial"/>
          <w:bCs/>
          <w:color w:val="000000" w:themeColor="text1"/>
          <w:sz w:val="24"/>
          <w:szCs w:val="24"/>
          <w:lang w:eastAsia="pt-BR"/>
        </w:rPr>
        <w:t>º</w:t>
      </w:r>
      <w:r w:rsidRPr="003927FC">
        <w:rPr>
          <w:rFonts w:ascii="Arial" w:eastAsia="Times New Roman" w:hAnsi="Arial" w:cs="Arial"/>
          <w:color w:val="000000" w:themeColor="text1"/>
          <w:sz w:val="24"/>
          <w:szCs w:val="24"/>
          <w:lang w:eastAsia="pt-BR"/>
        </w:rPr>
        <w:t>  deste artigo</w:t>
      </w:r>
      <w:r w:rsidRPr="003927FC">
        <w:rPr>
          <w:rFonts w:ascii="Arial" w:eastAsia="Times New Roman" w:hAnsi="Arial" w:cs="Arial"/>
          <w:bCs/>
          <w:color w:val="000000" w:themeColor="text1"/>
          <w:sz w:val="24"/>
          <w:szCs w:val="24"/>
          <w:lang w:eastAsia="pt-BR"/>
        </w:rPr>
        <w:t>.</w:t>
      </w:r>
    </w:p>
    <w:p w14:paraId="426D2BC3" w14:textId="0003A75C" w:rsidR="00D839F5" w:rsidRPr="003618AC" w:rsidRDefault="00D839F5" w:rsidP="002D45E3">
      <w:pPr>
        <w:jc w:val="both"/>
        <w:rPr>
          <w:rFonts w:ascii="Arial" w:eastAsia="Times New Roman" w:hAnsi="Arial" w:cs="Arial"/>
          <w:color w:val="000000" w:themeColor="text1"/>
          <w:sz w:val="24"/>
          <w:szCs w:val="24"/>
          <w:lang w:eastAsia="pt-BR"/>
        </w:rPr>
      </w:pPr>
      <w:r w:rsidRPr="003618AC">
        <w:rPr>
          <w:rFonts w:ascii="Arial" w:eastAsia="Times New Roman" w:hAnsi="Arial" w:cs="Arial"/>
          <w:bCs/>
          <w:color w:val="000000" w:themeColor="text1"/>
          <w:sz w:val="24"/>
          <w:szCs w:val="24"/>
          <w:lang w:eastAsia="pt-BR"/>
        </w:rPr>
        <w:t xml:space="preserve">V </w:t>
      </w:r>
      <w:r w:rsidRPr="003618AC">
        <w:rPr>
          <w:rFonts w:ascii="Arial" w:eastAsia="Times New Roman" w:hAnsi="Arial" w:cs="Arial"/>
          <w:b/>
          <w:bCs/>
          <w:color w:val="000000" w:themeColor="text1"/>
          <w:sz w:val="24"/>
          <w:szCs w:val="24"/>
          <w:lang w:eastAsia="pt-BR"/>
        </w:rPr>
        <w:t>-</w:t>
      </w:r>
      <w:r w:rsidRPr="003618AC">
        <w:rPr>
          <w:rFonts w:ascii="Arial" w:eastAsia="Times New Roman" w:hAnsi="Arial" w:cs="Arial"/>
          <w:color w:val="000000" w:themeColor="text1"/>
          <w:sz w:val="24"/>
          <w:szCs w:val="24"/>
          <w:lang w:eastAsia="pt-BR"/>
        </w:rPr>
        <w:t xml:space="preserve"> de </w:t>
      </w:r>
      <w:r w:rsidRPr="003618AC">
        <w:rPr>
          <w:rFonts w:ascii="Arial" w:eastAsia="Times New Roman" w:hAnsi="Arial" w:cs="Arial"/>
          <w:bCs/>
          <w:color w:val="000000" w:themeColor="text1"/>
          <w:sz w:val="24"/>
          <w:szCs w:val="24"/>
          <w:lang w:eastAsia="pt-BR"/>
        </w:rPr>
        <w:t xml:space="preserve">Analista de </w:t>
      </w:r>
      <w:r w:rsidR="00A675CD" w:rsidRPr="003618AC">
        <w:rPr>
          <w:rFonts w:ascii="Arial" w:eastAsia="Times New Roman" w:hAnsi="Arial" w:cs="Arial"/>
          <w:bCs/>
          <w:color w:val="000000" w:themeColor="text1"/>
          <w:sz w:val="24"/>
          <w:szCs w:val="24"/>
          <w:lang w:eastAsia="pt-BR"/>
        </w:rPr>
        <w:t>Suporte Escolar</w:t>
      </w:r>
      <w:r w:rsidRPr="003618AC">
        <w:rPr>
          <w:rFonts w:ascii="Arial" w:eastAsia="Times New Roman" w:hAnsi="Arial" w:cs="Arial"/>
          <w:bCs/>
          <w:color w:val="000000" w:themeColor="text1"/>
          <w:sz w:val="24"/>
          <w:szCs w:val="24"/>
          <w:lang w:eastAsia="pt-BR"/>
        </w:rPr>
        <w:t xml:space="preserve"> formação de nível superior </w:t>
      </w:r>
      <w:r w:rsidR="00A675CD" w:rsidRPr="003618AC">
        <w:rPr>
          <w:rFonts w:ascii="Arial" w:eastAsia="Times New Roman" w:hAnsi="Arial" w:cs="Arial"/>
          <w:bCs/>
          <w:color w:val="000000" w:themeColor="text1"/>
          <w:sz w:val="24"/>
          <w:szCs w:val="24"/>
          <w:lang w:eastAsia="pt-BR"/>
        </w:rPr>
        <w:t>em Biblioteconomia</w:t>
      </w:r>
      <w:r w:rsidRPr="003618AC">
        <w:rPr>
          <w:rFonts w:ascii="Arial" w:eastAsia="Times New Roman" w:hAnsi="Arial" w:cs="Arial"/>
          <w:color w:val="000000" w:themeColor="text1"/>
          <w:sz w:val="24"/>
          <w:szCs w:val="24"/>
          <w:lang w:eastAsia="pt-BR"/>
        </w:rPr>
        <w:t>.</w:t>
      </w:r>
    </w:p>
    <w:p w14:paraId="569087A5" w14:textId="34B036A0" w:rsidR="00A675CD" w:rsidRPr="003618AC" w:rsidRDefault="00A675CD" w:rsidP="002D45E3">
      <w:pPr>
        <w:jc w:val="both"/>
        <w:rPr>
          <w:rFonts w:ascii="Arial" w:eastAsia="Times New Roman" w:hAnsi="Arial" w:cs="Arial"/>
          <w:color w:val="000000" w:themeColor="text1"/>
          <w:sz w:val="24"/>
          <w:szCs w:val="24"/>
          <w:lang w:eastAsia="pt-BR"/>
        </w:rPr>
      </w:pPr>
      <w:r w:rsidRPr="003618AC">
        <w:rPr>
          <w:rFonts w:ascii="Arial" w:eastAsia="Times New Roman" w:hAnsi="Arial" w:cs="Arial"/>
          <w:color w:val="000000" w:themeColor="text1"/>
          <w:sz w:val="24"/>
          <w:szCs w:val="24"/>
          <w:lang w:eastAsia="pt-BR"/>
        </w:rPr>
        <w:t xml:space="preserve">VI – de Analista de </w:t>
      </w:r>
      <w:r w:rsidR="00B436B7">
        <w:rPr>
          <w:rFonts w:ascii="Arial" w:eastAsia="Times New Roman" w:hAnsi="Arial" w:cs="Arial"/>
          <w:color w:val="000000" w:themeColor="text1"/>
          <w:sz w:val="24"/>
          <w:szCs w:val="24"/>
          <w:lang w:eastAsia="pt-BR"/>
        </w:rPr>
        <w:t>Gestão</w:t>
      </w:r>
      <w:r w:rsidRPr="003618AC">
        <w:rPr>
          <w:rFonts w:ascii="Arial" w:eastAsia="Times New Roman" w:hAnsi="Arial" w:cs="Arial"/>
          <w:color w:val="000000" w:themeColor="text1"/>
          <w:sz w:val="24"/>
          <w:szCs w:val="24"/>
          <w:lang w:eastAsia="pt-BR"/>
        </w:rPr>
        <w:t xml:space="preserve"> Escolar formação de nível superior de escolaridade compatível com a área em que venha atuar.</w:t>
      </w:r>
    </w:p>
    <w:p w14:paraId="7134B3A0" w14:textId="0EBE8739" w:rsidR="00D839F5" w:rsidRPr="003618AC" w:rsidRDefault="00D839F5" w:rsidP="002D45E3">
      <w:pPr>
        <w:widowControl w:val="0"/>
        <w:autoSpaceDE w:val="0"/>
        <w:autoSpaceDN w:val="0"/>
        <w:adjustRightInd w:val="0"/>
        <w:jc w:val="both"/>
        <w:rPr>
          <w:rFonts w:ascii="Arial" w:eastAsia="Times New Roman" w:hAnsi="Arial" w:cs="Arial"/>
          <w:color w:val="000000" w:themeColor="text1"/>
          <w:sz w:val="24"/>
          <w:szCs w:val="24"/>
          <w:lang w:eastAsia="pt-BR"/>
        </w:rPr>
      </w:pPr>
      <w:r w:rsidRPr="003618AC">
        <w:rPr>
          <w:rFonts w:ascii="Arial" w:hAnsi="Arial" w:cs="Arial"/>
          <w:color w:val="000000" w:themeColor="text1"/>
          <w:sz w:val="24"/>
          <w:szCs w:val="24"/>
        </w:rPr>
        <w:t>V</w:t>
      </w:r>
      <w:r w:rsidR="00A675CD" w:rsidRPr="003618AC">
        <w:rPr>
          <w:rFonts w:ascii="Arial" w:hAnsi="Arial" w:cs="Arial"/>
          <w:color w:val="000000" w:themeColor="text1"/>
          <w:sz w:val="24"/>
          <w:szCs w:val="24"/>
        </w:rPr>
        <w:t>I</w:t>
      </w:r>
      <w:r w:rsidRPr="003618AC">
        <w:rPr>
          <w:rFonts w:ascii="Arial" w:hAnsi="Arial" w:cs="Arial"/>
          <w:color w:val="000000" w:themeColor="text1"/>
          <w:sz w:val="24"/>
          <w:szCs w:val="24"/>
        </w:rPr>
        <w:t xml:space="preserve">I - </w:t>
      </w:r>
      <w:r w:rsidRPr="003618AC">
        <w:rPr>
          <w:rFonts w:ascii="Arial" w:eastAsia="Times New Roman" w:hAnsi="Arial" w:cs="Arial"/>
          <w:color w:val="000000" w:themeColor="text1"/>
          <w:sz w:val="24"/>
          <w:szCs w:val="24"/>
          <w:lang w:eastAsia="pt-BR"/>
        </w:rPr>
        <w:t xml:space="preserve">de </w:t>
      </w:r>
      <w:r w:rsidRPr="003618AC">
        <w:rPr>
          <w:rFonts w:ascii="Arial" w:eastAsia="Times New Roman" w:hAnsi="Arial" w:cs="Arial"/>
          <w:bCs/>
          <w:color w:val="000000" w:themeColor="text1"/>
          <w:sz w:val="24"/>
          <w:szCs w:val="24"/>
          <w:lang w:eastAsia="pt-BR"/>
        </w:rPr>
        <w:t xml:space="preserve">Técnico de </w:t>
      </w:r>
      <w:r w:rsidR="0093317B">
        <w:rPr>
          <w:rFonts w:ascii="Arial" w:eastAsia="Times New Roman" w:hAnsi="Arial" w:cs="Arial"/>
          <w:bCs/>
          <w:color w:val="000000" w:themeColor="text1"/>
          <w:sz w:val="24"/>
          <w:szCs w:val="24"/>
          <w:lang w:eastAsia="pt-BR"/>
        </w:rPr>
        <w:t>Gestão</w:t>
      </w:r>
      <w:r w:rsidR="0093317B" w:rsidRPr="003618AC">
        <w:rPr>
          <w:rFonts w:ascii="Arial" w:eastAsia="Times New Roman" w:hAnsi="Arial" w:cs="Arial"/>
          <w:bCs/>
          <w:color w:val="000000" w:themeColor="text1"/>
          <w:sz w:val="24"/>
          <w:szCs w:val="24"/>
          <w:lang w:eastAsia="pt-BR"/>
        </w:rPr>
        <w:t xml:space="preserve"> </w:t>
      </w:r>
      <w:r w:rsidR="00A675CD" w:rsidRPr="003618AC">
        <w:rPr>
          <w:rFonts w:ascii="Arial" w:eastAsia="Times New Roman" w:hAnsi="Arial" w:cs="Arial"/>
          <w:bCs/>
          <w:color w:val="000000" w:themeColor="text1"/>
          <w:sz w:val="24"/>
          <w:szCs w:val="24"/>
          <w:lang w:eastAsia="pt-BR"/>
        </w:rPr>
        <w:t>Escolar</w:t>
      </w:r>
      <w:r w:rsidRPr="003618AC">
        <w:rPr>
          <w:rFonts w:ascii="Arial" w:eastAsia="Times New Roman" w:hAnsi="Arial" w:cs="Arial"/>
          <w:bCs/>
          <w:color w:val="000000" w:themeColor="text1"/>
          <w:sz w:val="24"/>
          <w:szCs w:val="24"/>
          <w:lang w:eastAsia="pt-BR"/>
        </w:rPr>
        <w:t xml:space="preserve"> formação em nível médio ou técnico</w:t>
      </w:r>
      <w:r w:rsidRPr="003618AC">
        <w:rPr>
          <w:rFonts w:ascii="Arial" w:eastAsia="Times New Roman" w:hAnsi="Arial" w:cs="Arial"/>
          <w:color w:val="000000" w:themeColor="text1"/>
          <w:sz w:val="24"/>
          <w:szCs w:val="24"/>
          <w:lang w:eastAsia="pt-BR"/>
        </w:rPr>
        <w:t>.</w:t>
      </w:r>
    </w:p>
    <w:p w14:paraId="495A45A6" w14:textId="73CEB123" w:rsidR="00D839F5" w:rsidRDefault="00A51D85" w:rsidP="002D45E3">
      <w:pPr>
        <w:widowControl w:val="0"/>
        <w:autoSpaceDE w:val="0"/>
        <w:autoSpaceDN w:val="0"/>
        <w:adjustRightInd w:val="0"/>
        <w:jc w:val="both"/>
        <w:rPr>
          <w:rFonts w:ascii="Arial" w:eastAsia="Times New Roman" w:hAnsi="Arial" w:cs="Arial"/>
          <w:color w:val="000000" w:themeColor="text1"/>
          <w:sz w:val="24"/>
          <w:szCs w:val="24"/>
          <w:lang w:eastAsia="pt-BR"/>
        </w:rPr>
      </w:pPr>
      <w:r w:rsidRPr="003618AC">
        <w:rPr>
          <w:rFonts w:ascii="Arial" w:hAnsi="Arial" w:cs="Arial"/>
          <w:color w:val="000000" w:themeColor="text1"/>
          <w:sz w:val="24"/>
          <w:szCs w:val="24"/>
        </w:rPr>
        <w:t>VIII</w:t>
      </w:r>
      <w:r w:rsidR="00D839F5" w:rsidRPr="003618AC">
        <w:rPr>
          <w:rFonts w:ascii="Arial" w:hAnsi="Arial" w:cs="Arial"/>
          <w:color w:val="000000" w:themeColor="text1"/>
          <w:sz w:val="24"/>
          <w:szCs w:val="24"/>
        </w:rPr>
        <w:t xml:space="preserve"> - </w:t>
      </w:r>
      <w:r w:rsidR="00D839F5" w:rsidRPr="003618AC">
        <w:rPr>
          <w:rFonts w:ascii="Arial" w:eastAsia="Times New Roman" w:hAnsi="Arial" w:cs="Arial"/>
          <w:color w:val="000000" w:themeColor="text1"/>
          <w:sz w:val="24"/>
          <w:szCs w:val="24"/>
          <w:lang w:eastAsia="pt-BR"/>
        </w:rPr>
        <w:t xml:space="preserve">de </w:t>
      </w:r>
      <w:r w:rsidR="00B436B7">
        <w:rPr>
          <w:rFonts w:ascii="Arial" w:eastAsia="Times New Roman" w:hAnsi="Arial" w:cs="Arial"/>
          <w:color w:val="000000" w:themeColor="text1"/>
          <w:sz w:val="24"/>
          <w:szCs w:val="24"/>
          <w:lang w:eastAsia="pt-BR"/>
        </w:rPr>
        <w:t>Operacional de Suporte</w:t>
      </w:r>
      <w:r w:rsidR="00A675CD" w:rsidRPr="003618AC">
        <w:rPr>
          <w:rFonts w:ascii="Arial" w:eastAsia="Times New Roman" w:hAnsi="Arial" w:cs="Arial"/>
          <w:bCs/>
          <w:color w:val="000000" w:themeColor="text1"/>
          <w:sz w:val="24"/>
          <w:szCs w:val="24"/>
          <w:lang w:eastAsia="pt-BR"/>
        </w:rPr>
        <w:t xml:space="preserve"> Escolar:</w:t>
      </w:r>
      <w:r w:rsidR="00D839F5" w:rsidRPr="003618AC">
        <w:rPr>
          <w:rFonts w:ascii="Arial" w:eastAsia="Times New Roman" w:hAnsi="Arial" w:cs="Arial"/>
          <w:bCs/>
          <w:color w:val="000000" w:themeColor="text1"/>
          <w:sz w:val="24"/>
          <w:szCs w:val="24"/>
          <w:lang w:eastAsia="pt-BR"/>
        </w:rPr>
        <w:t xml:space="preserve"> 1</w:t>
      </w:r>
      <w:r w:rsidR="00A675CD" w:rsidRPr="003618AC">
        <w:rPr>
          <w:rFonts w:ascii="Arial" w:eastAsia="Times New Roman" w:hAnsi="Arial" w:cs="Arial"/>
          <w:bCs/>
          <w:color w:val="000000" w:themeColor="text1"/>
          <w:sz w:val="24"/>
          <w:szCs w:val="24"/>
          <w:lang w:eastAsia="pt-BR"/>
        </w:rPr>
        <w:t>º</w:t>
      </w:r>
      <w:r w:rsidR="00D839F5" w:rsidRPr="003618AC">
        <w:rPr>
          <w:rFonts w:ascii="Arial" w:eastAsia="Times New Roman" w:hAnsi="Arial" w:cs="Arial"/>
          <w:bCs/>
          <w:color w:val="000000" w:themeColor="text1"/>
          <w:sz w:val="24"/>
          <w:szCs w:val="24"/>
          <w:lang w:eastAsia="pt-BR"/>
        </w:rPr>
        <w:t xml:space="preserve"> ciclo do Ensino Fundamental </w:t>
      </w:r>
      <w:r w:rsidR="00D839F5" w:rsidRPr="003618AC">
        <w:rPr>
          <w:rFonts w:ascii="Arial" w:eastAsia="Times New Roman" w:hAnsi="Arial" w:cs="Arial"/>
          <w:color w:val="000000" w:themeColor="text1"/>
          <w:sz w:val="24"/>
          <w:szCs w:val="24"/>
          <w:lang w:eastAsia="pt-BR"/>
        </w:rPr>
        <w:t>e deverá estar relacionado com a área de atuação.</w:t>
      </w:r>
    </w:p>
    <w:p w14:paraId="2E12B90F" w14:textId="06D1B2CD" w:rsidR="00AB5749" w:rsidRDefault="00AB5749" w:rsidP="002D45E3">
      <w:pPr>
        <w:widowControl w:val="0"/>
        <w:autoSpaceDE w:val="0"/>
        <w:autoSpaceDN w:val="0"/>
        <w:adjustRightInd w:val="0"/>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IX – de Analista Técnico Especializado de Saúde formação de nível superior em Medicina</w:t>
      </w:r>
      <w:r w:rsidR="001F0ECA">
        <w:rPr>
          <w:rFonts w:ascii="Arial" w:eastAsia="Times New Roman" w:hAnsi="Arial" w:cs="Arial"/>
          <w:color w:val="000000" w:themeColor="text1"/>
          <w:sz w:val="24"/>
          <w:szCs w:val="24"/>
          <w:lang w:eastAsia="pt-BR"/>
        </w:rPr>
        <w:t xml:space="preserve">, com especialização em </w:t>
      </w:r>
      <w:r w:rsidR="00B436B7">
        <w:rPr>
          <w:rFonts w:ascii="Arial" w:eastAsia="Times New Roman" w:hAnsi="Arial" w:cs="Arial"/>
          <w:color w:val="000000" w:themeColor="text1"/>
          <w:sz w:val="24"/>
          <w:szCs w:val="24"/>
          <w:lang w:eastAsia="pt-BR"/>
        </w:rPr>
        <w:t>Medicina do T</w:t>
      </w:r>
      <w:r w:rsidR="001F0ECA">
        <w:rPr>
          <w:rFonts w:ascii="Arial" w:eastAsia="Times New Roman" w:hAnsi="Arial" w:cs="Arial"/>
          <w:color w:val="000000" w:themeColor="text1"/>
          <w:sz w:val="24"/>
          <w:szCs w:val="24"/>
          <w:lang w:eastAsia="pt-BR"/>
        </w:rPr>
        <w:t>rabalho</w:t>
      </w:r>
      <w:r>
        <w:rPr>
          <w:rFonts w:ascii="Arial" w:eastAsia="Times New Roman" w:hAnsi="Arial" w:cs="Arial"/>
          <w:color w:val="000000" w:themeColor="text1"/>
          <w:sz w:val="24"/>
          <w:szCs w:val="24"/>
          <w:lang w:eastAsia="pt-BR"/>
        </w:rPr>
        <w:t>.</w:t>
      </w:r>
    </w:p>
    <w:p w14:paraId="1F26D98E" w14:textId="3625FC2F" w:rsidR="00AB5749" w:rsidRDefault="00AB5749" w:rsidP="002D45E3">
      <w:pPr>
        <w:widowControl w:val="0"/>
        <w:autoSpaceDE w:val="0"/>
        <w:autoSpaceDN w:val="0"/>
        <w:adjustRightInd w:val="0"/>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X – de Analista Técnico de Saúde </w:t>
      </w:r>
      <w:r w:rsidRPr="003618AC">
        <w:rPr>
          <w:rFonts w:ascii="Arial" w:eastAsia="Times New Roman" w:hAnsi="Arial" w:cs="Arial"/>
          <w:color w:val="000000" w:themeColor="text1"/>
          <w:sz w:val="24"/>
          <w:szCs w:val="24"/>
          <w:lang w:eastAsia="pt-BR"/>
        </w:rPr>
        <w:t>formação de nível superior de escolaridade compatível com a área em que venha atuar</w:t>
      </w:r>
      <w:r>
        <w:rPr>
          <w:rFonts w:ascii="Arial" w:eastAsia="Times New Roman" w:hAnsi="Arial" w:cs="Arial"/>
          <w:color w:val="000000" w:themeColor="text1"/>
          <w:sz w:val="24"/>
          <w:szCs w:val="24"/>
          <w:lang w:eastAsia="pt-BR"/>
        </w:rPr>
        <w:t>.</w:t>
      </w:r>
    </w:p>
    <w:p w14:paraId="15569886" w14:textId="47694D61" w:rsidR="00AB5749" w:rsidRPr="003618AC" w:rsidRDefault="00AB5749" w:rsidP="002D45E3">
      <w:pPr>
        <w:widowControl w:val="0"/>
        <w:autoSpaceDE w:val="0"/>
        <w:autoSpaceDN w:val="0"/>
        <w:adjustRightInd w:val="0"/>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XI – de Técnico de Saúde formação de nível médio técnico compatível com a área em que venha atuar.</w:t>
      </w:r>
    </w:p>
    <w:p w14:paraId="272EC946" w14:textId="35C506F7" w:rsidR="00D839F5" w:rsidRPr="003618AC" w:rsidRDefault="00D839F5" w:rsidP="002D45E3">
      <w:pPr>
        <w:jc w:val="both"/>
        <w:rPr>
          <w:rFonts w:ascii="Arial" w:eastAsia="Times New Roman" w:hAnsi="Arial" w:cs="Arial"/>
          <w:color w:val="000000" w:themeColor="text1"/>
          <w:sz w:val="24"/>
          <w:szCs w:val="24"/>
          <w:lang w:eastAsia="pt-BR"/>
        </w:rPr>
      </w:pPr>
      <w:r w:rsidRPr="003618AC">
        <w:rPr>
          <w:rFonts w:ascii="Arial" w:eastAsia="Times New Roman" w:hAnsi="Arial" w:cs="Arial"/>
          <w:b/>
          <w:bCs/>
          <w:color w:val="000000" w:themeColor="text1"/>
          <w:sz w:val="24"/>
          <w:szCs w:val="24"/>
          <w:lang w:eastAsia="pt-BR"/>
        </w:rPr>
        <w:lastRenderedPageBreak/>
        <w:t>§ 1º</w:t>
      </w:r>
      <w:r w:rsidRPr="003618AC">
        <w:rPr>
          <w:rFonts w:ascii="Arial" w:eastAsia="Times New Roman" w:hAnsi="Arial" w:cs="Arial"/>
          <w:color w:val="000000" w:themeColor="text1"/>
          <w:sz w:val="24"/>
          <w:szCs w:val="24"/>
          <w:lang w:eastAsia="pt-BR"/>
        </w:rPr>
        <w:t xml:space="preserve"> - São requisitos para ingresso </w:t>
      </w:r>
      <w:r w:rsidR="00237B1F" w:rsidRPr="003618AC">
        <w:rPr>
          <w:rFonts w:ascii="Arial" w:eastAsia="Times New Roman" w:hAnsi="Arial" w:cs="Arial"/>
          <w:color w:val="000000" w:themeColor="text1"/>
          <w:sz w:val="24"/>
          <w:szCs w:val="24"/>
          <w:lang w:eastAsia="pt-BR"/>
        </w:rPr>
        <w:t>no Nível</w:t>
      </w:r>
      <w:r w:rsidRPr="003618AC">
        <w:rPr>
          <w:rFonts w:ascii="Arial" w:eastAsia="Times New Roman" w:hAnsi="Arial" w:cs="Arial"/>
          <w:color w:val="000000" w:themeColor="text1"/>
          <w:sz w:val="24"/>
          <w:szCs w:val="24"/>
          <w:lang w:eastAsia="pt-BR"/>
        </w:rPr>
        <w:t xml:space="preserve"> I da carreira de Especialista em Planejamento Educacional, Obras e Gestão</w:t>
      </w:r>
      <w:r w:rsidR="00B436B7">
        <w:rPr>
          <w:rFonts w:ascii="Arial" w:eastAsia="Times New Roman" w:hAnsi="Arial" w:cs="Arial"/>
          <w:color w:val="000000" w:themeColor="text1"/>
          <w:sz w:val="24"/>
          <w:szCs w:val="24"/>
          <w:lang w:eastAsia="pt-BR"/>
        </w:rPr>
        <w:t xml:space="preserve"> Escolar</w:t>
      </w:r>
      <w:r w:rsidRPr="003618AC">
        <w:rPr>
          <w:rFonts w:ascii="Arial" w:eastAsia="Times New Roman" w:hAnsi="Arial" w:cs="Arial"/>
          <w:color w:val="000000" w:themeColor="text1"/>
          <w:sz w:val="24"/>
          <w:szCs w:val="24"/>
          <w:lang w:eastAsia="pt-BR"/>
        </w:rPr>
        <w:t>:</w:t>
      </w:r>
    </w:p>
    <w:p w14:paraId="48EC3F59" w14:textId="77777777" w:rsidR="00D839F5" w:rsidRPr="003618AC" w:rsidRDefault="00D839F5" w:rsidP="002D45E3">
      <w:pPr>
        <w:jc w:val="both"/>
        <w:rPr>
          <w:rFonts w:ascii="Arial" w:eastAsia="Times New Roman" w:hAnsi="Arial" w:cs="Arial"/>
          <w:color w:val="000000" w:themeColor="text1"/>
          <w:sz w:val="24"/>
          <w:szCs w:val="24"/>
          <w:lang w:eastAsia="pt-BR"/>
        </w:rPr>
      </w:pPr>
      <w:r w:rsidRPr="003618AC">
        <w:rPr>
          <w:rFonts w:ascii="Arial" w:eastAsia="Times New Roman" w:hAnsi="Arial" w:cs="Arial"/>
          <w:color w:val="000000" w:themeColor="text1"/>
          <w:sz w:val="24"/>
          <w:szCs w:val="24"/>
          <w:lang w:eastAsia="pt-BR"/>
        </w:rPr>
        <w:t xml:space="preserve">a) no caso de atividades na área educacional: </w:t>
      </w:r>
      <w:r w:rsidRPr="003618AC">
        <w:rPr>
          <w:rFonts w:ascii="Arial" w:hAnsi="Arial" w:cs="Arial"/>
          <w:color w:val="000000" w:themeColor="text1"/>
          <w:sz w:val="24"/>
          <w:szCs w:val="24"/>
        </w:rPr>
        <w:t>diploma de nível superior em Pedagogia, com especialização na área de planejamento educacional e experiência profissional comprovada de, no mínimo, 3 (três) anos na área em que venha a atuar;</w:t>
      </w:r>
    </w:p>
    <w:p w14:paraId="2A4706A9" w14:textId="45404D75" w:rsidR="00D839F5" w:rsidRPr="003618AC" w:rsidRDefault="00D839F5" w:rsidP="002D45E3">
      <w:pPr>
        <w:jc w:val="both"/>
        <w:rPr>
          <w:rFonts w:ascii="Arial" w:eastAsia="Times New Roman" w:hAnsi="Arial" w:cs="Arial"/>
          <w:sz w:val="24"/>
          <w:szCs w:val="24"/>
          <w:lang w:eastAsia="pt-BR"/>
        </w:rPr>
      </w:pPr>
      <w:r w:rsidRPr="003618AC">
        <w:rPr>
          <w:rFonts w:ascii="Arial" w:eastAsia="Times New Roman" w:hAnsi="Arial" w:cs="Arial"/>
          <w:sz w:val="24"/>
          <w:szCs w:val="24"/>
          <w:lang w:eastAsia="pt-BR"/>
        </w:rPr>
        <w:t xml:space="preserve">b) no caso de atividades na área de obras: </w:t>
      </w:r>
      <w:r w:rsidRPr="003618AC">
        <w:rPr>
          <w:rFonts w:ascii="Arial" w:hAnsi="Arial" w:cs="Arial"/>
          <w:sz w:val="24"/>
          <w:szCs w:val="24"/>
        </w:rPr>
        <w:t xml:space="preserve">diploma de </w:t>
      </w:r>
      <w:r w:rsidRPr="003618AC">
        <w:rPr>
          <w:rFonts w:ascii="Arial" w:eastAsia="Times New Roman" w:hAnsi="Arial" w:cs="Arial"/>
          <w:sz w:val="24"/>
          <w:szCs w:val="24"/>
          <w:lang w:eastAsia="pt-BR"/>
        </w:rPr>
        <w:t xml:space="preserve">graduação em Engenharia ou Arquitetura e Registro no Conselho Regional de Engenharia e Agronomia - CREA ou Conselho Regional de Arquitetura e Urbanismo – CAU, </w:t>
      </w:r>
      <w:r w:rsidRPr="003618AC">
        <w:rPr>
          <w:rFonts w:ascii="Arial" w:hAnsi="Arial" w:cs="Arial"/>
          <w:sz w:val="24"/>
          <w:szCs w:val="24"/>
        </w:rPr>
        <w:t xml:space="preserve">e experiência profissional comprovada de, no mínimo, </w:t>
      </w:r>
      <w:proofErr w:type="gramStart"/>
      <w:r w:rsidR="00EA1723">
        <w:rPr>
          <w:rFonts w:ascii="Arial" w:hAnsi="Arial" w:cs="Arial"/>
          <w:sz w:val="24"/>
          <w:szCs w:val="24"/>
        </w:rPr>
        <w:t>3</w:t>
      </w:r>
      <w:proofErr w:type="gramEnd"/>
      <w:r w:rsidR="00EA1723" w:rsidRPr="003618AC">
        <w:rPr>
          <w:rFonts w:ascii="Arial" w:hAnsi="Arial" w:cs="Arial"/>
          <w:sz w:val="24"/>
          <w:szCs w:val="24"/>
        </w:rPr>
        <w:t xml:space="preserve"> </w:t>
      </w:r>
      <w:r w:rsidRPr="003618AC">
        <w:rPr>
          <w:rFonts w:ascii="Arial" w:hAnsi="Arial" w:cs="Arial"/>
          <w:sz w:val="24"/>
          <w:szCs w:val="24"/>
        </w:rPr>
        <w:t>(</w:t>
      </w:r>
      <w:r w:rsidR="00EA1723">
        <w:rPr>
          <w:rFonts w:ascii="Arial" w:hAnsi="Arial" w:cs="Arial"/>
          <w:sz w:val="24"/>
          <w:szCs w:val="24"/>
        </w:rPr>
        <w:t>três</w:t>
      </w:r>
      <w:r w:rsidRPr="003618AC">
        <w:rPr>
          <w:rFonts w:ascii="Arial" w:hAnsi="Arial" w:cs="Arial"/>
          <w:sz w:val="24"/>
          <w:szCs w:val="24"/>
        </w:rPr>
        <w:t>) ano na área em que venha a atuar</w:t>
      </w:r>
      <w:r w:rsidRPr="003618AC">
        <w:rPr>
          <w:rFonts w:ascii="Arial" w:eastAsia="Times New Roman" w:hAnsi="Arial" w:cs="Arial"/>
          <w:sz w:val="24"/>
          <w:szCs w:val="24"/>
          <w:lang w:eastAsia="pt-BR"/>
        </w:rPr>
        <w:t>.</w:t>
      </w:r>
    </w:p>
    <w:p w14:paraId="01D74642" w14:textId="6F3575AE" w:rsidR="00D839F5" w:rsidRPr="003618AC" w:rsidRDefault="00D839F5" w:rsidP="002D45E3">
      <w:pPr>
        <w:jc w:val="both"/>
        <w:rPr>
          <w:rFonts w:ascii="Arial" w:eastAsia="Times New Roman" w:hAnsi="Arial" w:cs="Arial"/>
          <w:color w:val="000000" w:themeColor="text1"/>
          <w:sz w:val="24"/>
          <w:szCs w:val="24"/>
          <w:lang w:eastAsia="pt-BR"/>
        </w:rPr>
      </w:pPr>
      <w:r w:rsidRPr="003618AC">
        <w:rPr>
          <w:rFonts w:ascii="Arial" w:eastAsia="Times New Roman" w:hAnsi="Arial" w:cs="Arial"/>
          <w:color w:val="000000" w:themeColor="text1"/>
          <w:sz w:val="24"/>
          <w:szCs w:val="24"/>
          <w:lang w:eastAsia="pt-BR"/>
        </w:rPr>
        <w:t xml:space="preserve">c) no caso de atividades na área de gestão: </w:t>
      </w:r>
      <w:r w:rsidRPr="003618AC">
        <w:rPr>
          <w:rFonts w:ascii="Arial" w:hAnsi="Arial" w:cs="Arial"/>
          <w:color w:val="000000" w:themeColor="text1"/>
          <w:sz w:val="24"/>
          <w:szCs w:val="24"/>
        </w:rPr>
        <w:t>diploma de nível superior em Administração, Ciências Contábeis, Direito, Economia ou Tecnologia</w:t>
      </w:r>
      <w:r w:rsidR="001F0ECA">
        <w:rPr>
          <w:rFonts w:ascii="Arial" w:hAnsi="Arial" w:cs="Arial"/>
          <w:color w:val="000000" w:themeColor="text1"/>
          <w:sz w:val="24"/>
          <w:szCs w:val="24"/>
        </w:rPr>
        <w:t xml:space="preserve"> da Informação</w:t>
      </w:r>
      <w:r w:rsidRPr="003618AC">
        <w:rPr>
          <w:rFonts w:ascii="Arial" w:hAnsi="Arial" w:cs="Arial"/>
          <w:color w:val="000000" w:themeColor="text1"/>
          <w:sz w:val="24"/>
          <w:szCs w:val="24"/>
        </w:rPr>
        <w:t>, com especialização na área de planejamento</w:t>
      </w:r>
      <w:r w:rsidR="00EA1723">
        <w:rPr>
          <w:rFonts w:ascii="Arial" w:hAnsi="Arial" w:cs="Arial"/>
          <w:color w:val="000000" w:themeColor="text1"/>
          <w:sz w:val="24"/>
          <w:szCs w:val="24"/>
        </w:rPr>
        <w:t>,</w:t>
      </w:r>
      <w:r w:rsidRPr="003618AC">
        <w:rPr>
          <w:rFonts w:ascii="Arial" w:hAnsi="Arial" w:cs="Arial"/>
          <w:color w:val="000000" w:themeColor="text1"/>
          <w:sz w:val="24"/>
          <w:szCs w:val="24"/>
        </w:rPr>
        <w:t xml:space="preserve"> gestão </w:t>
      </w:r>
      <w:r w:rsidR="00EA1723">
        <w:rPr>
          <w:rFonts w:ascii="Arial" w:hAnsi="Arial" w:cs="Arial"/>
          <w:color w:val="000000" w:themeColor="text1"/>
          <w:sz w:val="24"/>
          <w:szCs w:val="24"/>
        </w:rPr>
        <w:t xml:space="preserve">ou tecnologia da informação </w:t>
      </w:r>
      <w:r w:rsidRPr="003618AC">
        <w:rPr>
          <w:rFonts w:ascii="Arial" w:hAnsi="Arial" w:cs="Arial"/>
          <w:color w:val="000000" w:themeColor="text1"/>
          <w:sz w:val="24"/>
          <w:szCs w:val="24"/>
        </w:rPr>
        <w:t xml:space="preserve">e experiência profissional comprovada de, no mínimo, </w:t>
      </w:r>
      <w:proofErr w:type="gramStart"/>
      <w:r w:rsidRPr="003618AC">
        <w:rPr>
          <w:rFonts w:ascii="Arial" w:hAnsi="Arial" w:cs="Arial"/>
          <w:color w:val="000000" w:themeColor="text1"/>
          <w:sz w:val="24"/>
          <w:szCs w:val="24"/>
        </w:rPr>
        <w:t>3</w:t>
      </w:r>
      <w:proofErr w:type="gramEnd"/>
      <w:r w:rsidRPr="003618AC">
        <w:rPr>
          <w:rFonts w:ascii="Arial" w:hAnsi="Arial" w:cs="Arial"/>
          <w:color w:val="000000" w:themeColor="text1"/>
          <w:sz w:val="24"/>
          <w:szCs w:val="24"/>
        </w:rPr>
        <w:t xml:space="preserve"> (três) anos na área em que venha a atuar.</w:t>
      </w:r>
      <w:r w:rsidRPr="003618AC">
        <w:rPr>
          <w:rFonts w:ascii="Arial" w:eastAsia="Times New Roman" w:hAnsi="Arial" w:cs="Arial"/>
          <w:color w:val="000000" w:themeColor="text1"/>
          <w:sz w:val="24"/>
          <w:szCs w:val="24"/>
          <w:lang w:eastAsia="pt-BR"/>
        </w:rPr>
        <w:t xml:space="preserve"> </w:t>
      </w:r>
    </w:p>
    <w:p w14:paraId="3AAF02AE" w14:textId="50BCF5FE" w:rsidR="00D839F5" w:rsidRPr="003618AC" w:rsidRDefault="00D839F5" w:rsidP="002D45E3">
      <w:pPr>
        <w:widowControl w:val="0"/>
        <w:autoSpaceDE w:val="0"/>
        <w:autoSpaceDN w:val="0"/>
        <w:adjustRightInd w:val="0"/>
        <w:jc w:val="both"/>
        <w:rPr>
          <w:rFonts w:ascii="Arial" w:hAnsi="Arial" w:cs="Arial"/>
          <w:color w:val="000000" w:themeColor="text1"/>
          <w:sz w:val="24"/>
          <w:szCs w:val="24"/>
        </w:rPr>
      </w:pPr>
      <w:r w:rsidRPr="003618AC">
        <w:rPr>
          <w:rFonts w:ascii="Arial" w:eastAsia="Times New Roman" w:hAnsi="Arial" w:cs="Arial"/>
          <w:b/>
          <w:bCs/>
          <w:color w:val="000000" w:themeColor="text1"/>
          <w:sz w:val="24"/>
          <w:szCs w:val="24"/>
          <w:lang w:eastAsia="pt-BR"/>
        </w:rPr>
        <w:t>§ 2º</w:t>
      </w:r>
      <w:r w:rsidRPr="003618AC">
        <w:rPr>
          <w:rFonts w:ascii="Arial" w:eastAsia="Times New Roman" w:hAnsi="Arial" w:cs="Arial"/>
          <w:color w:val="000000" w:themeColor="text1"/>
          <w:sz w:val="24"/>
          <w:szCs w:val="24"/>
          <w:lang w:eastAsia="pt-BR"/>
        </w:rPr>
        <w:t xml:space="preserve"> - Os requisitos mínimos de escolaridade e experiência de empregos em confiança serão definidos em regulamento, por </w:t>
      </w:r>
      <w:r w:rsidR="007C584C" w:rsidRPr="003618AC">
        <w:rPr>
          <w:rFonts w:ascii="Arial" w:eastAsia="Times New Roman" w:hAnsi="Arial" w:cs="Arial"/>
          <w:color w:val="000000" w:themeColor="text1"/>
          <w:sz w:val="24"/>
          <w:szCs w:val="24"/>
          <w:lang w:eastAsia="pt-BR"/>
        </w:rPr>
        <w:t>proposta do Conselho Deliberativo do CEETEPS, observado</w:t>
      </w:r>
      <w:r w:rsidRPr="003618AC">
        <w:rPr>
          <w:rFonts w:ascii="Arial" w:eastAsia="Times New Roman" w:hAnsi="Arial" w:cs="Arial"/>
          <w:color w:val="000000" w:themeColor="text1"/>
          <w:sz w:val="24"/>
          <w:szCs w:val="24"/>
          <w:lang w:eastAsia="pt-BR"/>
        </w:rPr>
        <w:t>:</w:t>
      </w:r>
    </w:p>
    <w:p w14:paraId="6706A999" w14:textId="5521DECB" w:rsidR="00D839F5" w:rsidRPr="003618AC" w:rsidRDefault="00D839F5" w:rsidP="002D45E3">
      <w:pPr>
        <w:widowControl w:val="0"/>
        <w:autoSpaceDE w:val="0"/>
        <w:autoSpaceDN w:val="0"/>
        <w:adjustRightInd w:val="0"/>
        <w:jc w:val="both"/>
        <w:rPr>
          <w:rFonts w:ascii="Arial" w:hAnsi="Arial" w:cs="Arial"/>
          <w:color w:val="000000" w:themeColor="text1"/>
          <w:sz w:val="24"/>
          <w:szCs w:val="24"/>
        </w:rPr>
      </w:pPr>
      <w:r w:rsidRPr="003618AC">
        <w:rPr>
          <w:rFonts w:ascii="Arial" w:hAnsi="Arial" w:cs="Arial"/>
          <w:color w:val="000000" w:themeColor="text1"/>
          <w:sz w:val="24"/>
          <w:szCs w:val="24"/>
        </w:rPr>
        <w:t>I - de Coordenador Técnico</w:t>
      </w:r>
      <w:r w:rsidR="003618AC">
        <w:rPr>
          <w:rFonts w:ascii="Arial" w:hAnsi="Arial" w:cs="Arial"/>
          <w:color w:val="000000" w:themeColor="text1"/>
          <w:sz w:val="24"/>
          <w:szCs w:val="24"/>
        </w:rPr>
        <w:t xml:space="preserve"> e </w:t>
      </w:r>
      <w:r w:rsidR="003618AC" w:rsidRPr="003618AC">
        <w:rPr>
          <w:rFonts w:ascii="Arial" w:hAnsi="Arial" w:cs="Arial"/>
          <w:color w:val="000000" w:themeColor="text1"/>
          <w:sz w:val="24"/>
          <w:szCs w:val="24"/>
        </w:rPr>
        <w:t>Assessor Técnico Chefe</w:t>
      </w:r>
      <w:r w:rsidRPr="003618AC">
        <w:rPr>
          <w:rFonts w:ascii="Arial" w:hAnsi="Arial" w:cs="Arial"/>
          <w:color w:val="000000" w:themeColor="text1"/>
          <w:sz w:val="24"/>
          <w:szCs w:val="24"/>
        </w:rPr>
        <w:t xml:space="preserve">: diploma de nível superior e experiência profissional comprovada de, no mínimo, </w:t>
      </w:r>
      <w:proofErr w:type="gramStart"/>
      <w:r w:rsidR="00D34771">
        <w:rPr>
          <w:rFonts w:ascii="Arial" w:hAnsi="Arial" w:cs="Arial"/>
          <w:color w:val="000000" w:themeColor="text1"/>
          <w:sz w:val="24"/>
          <w:szCs w:val="24"/>
        </w:rPr>
        <w:t>5</w:t>
      </w:r>
      <w:proofErr w:type="gramEnd"/>
      <w:r w:rsidR="00D34771" w:rsidRPr="003618AC">
        <w:rPr>
          <w:rFonts w:ascii="Arial" w:hAnsi="Arial" w:cs="Arial"/>
          <w:color w:val="000000" w:themeColor="text1"/>
          <w:sz w:val="24"/>
          <w:szCs w:val="24"/>
        </w:rPr>
        <w:t xml:space="preserve"> </w:t>
      </w:r>
      <w:r w:rsidRPr="003618AC">
        <w:rPr>
          <w:rFonts w:ascii="Arial" w:hAnsi="Arial" w:cs="Arial"/>
          <w:color w:val="000000" w:themeColor="text1"/>
          <w:sz w:val="24"/>
          <w:szCs w:val="24"/>
        </w:rPr>
        <w:t>(</w:t>
      </w:r>
      <w:r w:rsidR="00D34771">
        <w:rPr>
          <w:rFonts w:ascii="Arial" w:hAnsi="Arial" w:cs="Arial"/>
          <w:color w:val="000000" w:themeColor="text1"/>
          <w:sz w:val="24"/>
          <w:szCs w:val="24"/>
        </w:rPr>
        <w:t>cinco</w:t>
      </w:r>
      <w:r w:rsidRPr="003618AC">
        <w:rPr>
          <w:rFonts w:ascii="Arial" w:hAnsi="Arial" w:cs="Arial"/>
          <w:color w:val="000000" w:themeColor="text1"/>
          <w:sz w:val="24"/>
          <w:szCs w:val="24"/>
        </w:rPr>
        <w:t>) anos na área em que venha a atuar;</w:t>
      </w:r>
      <w:r w:rsidR="003618AC">
        <w:rPr>
          <w:rFonts w:ascii="Arial" w:hAnsi="Arial" w:cs="Arial"/>
          <w:color w:val="000000" w:themeColor="text1"/>
          <w:sz w:val="24"/>
          <w:szCs w:val="24"/>
        </w:rPr>
        <w:t xml:space="preserve"> e</w:t>
      </w:r>
    </w:p>
    <w:p w14:paraId="05A54201" w14:textId="21F3B747" w:rsidR="00D839F5" w:rsidRDefault="00D839F5" w:rsidP="002D45E3">
      <w:pPr>
        <w:widowControl w:val="0"/>
        <w:autoSpaceDE w:val="0"/>
        <w:autoSpaceDN w:val="0"/>
        <w:adjustRightInd w:val="0"/>
        <w:jc w:val="both"/>
        <w:rPr>
          <w:rFonts w:ascii="Arial" w:hAnsi="Arial" w:cs="Arial"/>
          <w:color w:val="000000" w:themeColor="text1"/>
          <w:sz w:val="24"/>
          <w:szCs w:val="24"/>
        </w:rPr>
      </w:pPr>
      <w:r w:rsidRPr="003618AC">
        <w:rPr>
          <w:rFonts w:ascii="Arial" w:hAnsi="Arial" w:cs="Arial"/>
          <w:color w:val="000000" w:themeColor="text1"/>
          <w:sz w:val="24"/>
          <w:szCs w:val="24"/>
        </w:rPr>
        <w:t>II - de Chefe de Gabinete da Superintendência: diploma de nível superior e experiência profissional comprovada de, no mínimo, 5 (cinco) anos</w:t>
      </w:r>
      <w:r w:rsidR="00A675CD" w:rsidRPr="003618AC">
        <w:rPr>
          <w:rFonts w:ascii="Arial" w:hAnsi="Arial" w:cs="Arial"/>
          <w:color w:val="000000" w:themeColor="text1"/>
          <w:sz w:val="24"/>
          <w:szCs w:val="24"/>
        </w:rPr>
        <w:t xml:space="preserve"> em cargos de chefia</w:t>
      </w:r>
      <w:r w:rsidR="003618AC">
        <w:rPr>
          <w:rFonts w:ascii="Arial" w:hAnsi="Arial" w:cs="Arial"/>
          <w:color w:val="000000" w:themeColor="text1"/>
          <w:sz w:val="24"/>
          <w:szCs w:val="24"/>
        </w:rPr>
        <w:t>.</w:t>
      </w:r>
    </w:p>
    <w:p w14:paraId="248592DD" w14:textId="0F6CF2A2" w:rsidR="009F4F8C" w:rsidRPr="006E4BF4" w:rsidRDefault="00CE34DB" w:rsidP="009F4F8C">
      <w:pPr>
        <w:jc w:val="both"/>
        <w:rPr>
          <w:rFonts w:ascii="Arial" w:eastAsia="Times New Roman" w:hAnsi="Arial" w:cs="Arial"/>
          <w:sz w:val="24"/>
          <w:szCs w:val="24"/>
          <w:lang w:eastAsia="pt-BR"/>
        </w:rPr>
      </w:pPr>
      <w:r w:rsidRPr="0062162B">
        <w:rPr>
          <w:rFonts w:ascii="Arial" w:eastAsia="Times New Roman" w:hAnsi="Arial" w:cs="Arial"/>
          <w:b/>
          <w:bCs/>
          <w:color w:val="000000" w:themeColor="text1"/>
          <w:sz w:val="24"/>
          <w:szCs w:val="24"/>
          <w:lang w:eastAsia="pt-BR"/>
        </w:rPr>
        <w:t>§ 3º</w:t>
      </w:r>
      <w:r w:rsidRPr="0062162B">
        <w:rPr>
          <w:rFonts w:ascii="Arial" w:eastAsia="Times New Roman" w:hAnsi="Arial" w:cs="Arial"/>
          <w:color w:val="000000" w:themeColor="text1"/>
          <w:sz w:val="24"/>
          <w:szCs w:val="24"/>
          <w:lang w:eastAsia="pt-BR"/>
        </w:rPr>
        <w:t xml:space="preserve"> - </w:t>
      </w:r>
      <w:r w:rsidR="009F4F8C" w:rsidRPr="0062162B">
        <w:rPr>
          <w:rFonts w:ascii="Arial" w:eastAsia="Times New Roman" w:hAnsi="Arial" w:cs="Arial"/>
          <w:sz w:val="24"/>
          <w:szCs w:val="24"/>
          <w:lang w:eastAsia="pt-BR"/>
        </w:rPr>
        <w:t xml:space="preserve">O Conselho Deliberativo do CEETEPS poderá fixar critérios de formação e/ou experiência </w:t>
      </w:r>
      <w:r w:rsidR="009F4F8C" w:rsidRPr="00B436B7">
        <w:rPr>
          <w:rFonts w:ascii="Arial" w:eastAsia="Times New Roman" w:hAnsi="Arial" w:cs="Arial"/>
          <w:sz w:val="24"/>
          <w:szCs w:val="24"/>
          <w:lang w:eastAsia="pt-BR"/>
        </w:rPr>
        <w:t>relevante</w:t>
      </w:r>
      <w:r w:rsidR="009F4F8C" w:rsidRPr="0062162B">
        <w:rPr>
          <w:rFonts w:ascii="Arial" w:eastAsia="Times New Roman" w:hAnsi="Arial" w:cs="Arial"/>
          <w:sz w:val="24"/>
          <w:szCs w:val="24"/>
          <w:lang w:eastAsia="pt-BR"/>
        </w:rPr>
        <w:t xml:space="preserve"> equivalente para o ingresso nas carreiras Docentes em substituição aos previsto</w:t>
      </w:r>
      <w:r w:rsidR="00B436B7">
        <w:rPr>
          <w:rFonts w:ascii="Arial" w:eastAsia="Times New Roman" w:hAnsi="Arial" w:cs="Arial"/>
          <w:sz w:val="24"/>
          <w:szCs w:val="24"/>
          <w:lang w:eastAsia="pt-BR"/>
        </w:rPr>
        <w:t>s</w:t>
      </w:r>
      <w:r w:rsidR="009F4F8C" w:rsidRPr="0062162B">
        <w:rPr>
          <w:rFonts w:ascii="Arial" w:eastAsia="Times New Roman" w:hAnsi="Arial" w:cs="Arial"/>
          <w:sz w:val="24"/>
          <w:szCs w:val="24"/>
          <w:lang w:eastAsia="pt-BR"/>
        </w:rPr>
        <w:t xml:space="preserve"> </w:t>
      </w:r>
      <w:r w:rsidR="009F4F8C" w:rsidRPr="00B436B7">
        <w:rPr>
          <w:rFonts w:ascii="Arial" w:eastAsia="Times New Roman" w:hAnsi="Arial" w:cs="Arial"/>
          <w:sz w:val="24"/>
          <w:szCs w:val="24"/>
          <w:lang w:eastAsia="pt-BR"/>
        </w:rPr>
        <w:t>nos incisos I e II do</w:t>
      </w:r>
      <w:r w:rsidR="009F4F8C" w:rsidRPr="0062162B">
        <w:rPr>
          <w:rFonts w:ascii="Arial" w:eastAsia="Times New Roman" w:hAnsi="Arial" w:cs="Arial"/>
          <w:sz w:val="24"/>
          <w:szCs w:val="24"/>
          <w:lang w:eastAsia="pt-BR"/>
        </w:rPr>
        <w:t xml:space="preserve"> </w:t>
      </w:r>
      <w:r w:rsidR="009F4F8C" w:rsidRPr="00B436B7">
        <w:rPr>
          <w:rFonts w:ascii="Arial" w:eastAsia="Times New Roman" w:hAnsi="Arial" w:cs="Arial"/>
          <w:i/>
          <w:sz w:val="24"/>
          <w:szCs w:val="24"/>
          <w:lang w:eastAsia="pt-BR"/>
        </w:rPr>
        <w:t>caput</w:t>
      </w:r>
      <w:r w:rsidR="009F4F8C" w:rsidRPr="0062162B">
        <w:rPr>
          <w:rFonts w:ascii="Arial" w:eastAsia="Times New Roman" w:hAnsi="Arial" w:cs="Arial"/>
          <w:sz w:val="24"/>
          <w:szCs w:val="24"/>
          <w:lang w:eastAsia="pt-BR"/>
        </w:rPr>
        <w:t>.</w:t>
      </w:r>
    </w:p>
    <w:p w14:paraId="45B73D3C" w14:textId="23D77401" w:rsidR="009F4F8C" w:rsidRDefault="009F4F8C" w:rsidP="001F0ECA">
      <w:pPr>
        <w:jc w:val="both"/>
        <w:rPr>
          <w:rFonts w:ascii="Arial" w:eastAsia="Times New Roman" w:hAnsi="Arial" w:cs="Arial"/>
          <w:color w:val="000000" w:themeColor="text1"/>
          <w:sz w:val="24"/>
          <w:szCs w:val="24"/>
          <w:lang w:eastAsia="pt-BR"/>
        </w:rPr>
      </w:pPr>
      <w:r w:rsidRPr="003618AC">
        <w:rPr>
          <w:rFonts w:ascii="Arial" w:eastAsia="Times New Roman" w:hAnsi="Arial" w:cs="Arial"/>
          <w:b/>
          <w:bCs/>
          <w:color w:val="000000" w:themeColor="text1"/>
          <w:sz w:val="24"/>
          <w:szCs w:val="24"/>
          <w:lang w:eastAsia="pt-BR"/>
        </w:rPr>
        <w:t xml:space="preserve">§ </w:t>
      </w:r>
      <w:r>
        <w:rPr>
          <w:rFonts w:ascii="Arial" w:eastAsia="Times New Roman" w:hAnsi="Arial" w:cs="Arial"/>
          <w:b/>
          <w:bCs/>
          <w:color w:val="000000" w:themeColor="text1"/>
          <w:sz w:val="24"/>
          <w:szCs w:val="24"/>
          <w:lang w:eastAsia="pt-BR"/>
        </w:rPr>
        <w:t>4</w:t>
      </w:r>
      <w:r w:rsidRPr="003618AC">
        <w:rPr>
          <w:rFonts w:ascii="Arial" w:eastAsia="Times New Roman" w:hAnsi="Arial" w:cs="Arial"/>
          <w:b/>
          <w:bCs/>
          <w:color w:val="000000" w:themeColor="text1"/>
          <w:sz w:val="24"/>
          <w:szCs w:val="24"/>
          <w:lang w:eastAsia="pt-BR"/>
        </w:rPr>
        <w:t>º</w:t>
      </w:r>
      <w:r w:rsidRPr="003618AC">
        <w:rPr>
          <w:rFonts w:ascii="Arial" w:eastAsia="Times New Roman" w:hAnsi="Arial" w:cs="Arial"/>
          <w:color w:val="000000" w:themeColor="text1"/>
          <w:sz w:val="24"/>
          <w:szCs w:val="24"/>
          <w:lang w:eastAsia="pt-BR"/>
        </w:rPr>
        <w:t xml:space="preserve"> - </w:t>
      </w:r>
      <w:r>
        <w:rPr>
          <w:rFonts w:ascii="Arial" w:eastAsia="Times New Roman" w:hAnsi="Arial" w:cs="Arial"/>
          <w:color w:val="000000" w:themeColor="text1"/>
          <w:sz w:val="24"/>
          <w:szCs w:val="24"/>
          <w:lang w:eastAsia="pt-BR"/>
        </w:rPr>
        <w:t>Para o ingresso</w:t>
      </w:r>
      <w:r w:rsidR="00FF2B21">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w:t>
      </w:r>
      <w:r w:rsidR="00B436B7">
        <w:rPr>
          <w:rFonts w:ascii="Arial" w:eastAsia="Times New Roman" w:hAnsi="Arial" w:cs="Arial"/>
          <w:color w:val="000000" w:themeColor="text1"/>
          <w:sz w:val="24"/>
          <w:szCs w:val="24"/>
          <w:lang w:eastAsia="pt-BR"/>
        </w:rPr>
        <w:t>através de</w:t>
      </w:r>
      <w:r>
        <w:rPr>
          <w:rFonts w:ascii="Arial" w:eastAsia="Times New Roman" w:hAnsi="Arial" w:cs="Arial"/>
          <w:color w:val="000000" w:themeColor="text1"/>
          <w:sz w:val="24"/>
          <w:szCs w:val="24"/>
          <w:lang w:eastAsia="pt-BR"/>
        </w:rPr>
        <w:t xml:space="preserve"> concurso público</w:t>
      </w:r>
      <w:r w:rsidR="00FF2B21">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w:t>
      </w:r>
      <w:r w:rsidR="00B436B7">
        <w:rPr>
          <w:rFonts w:ascii="Arial" w:eastAsia="Times New Roman" w:hAnsi="Arial" w:cs="Arial"/>
          <w:color w:val="000000" w:themeColor="text1"/>
          <w:sz w:val="24"/>
          <w:szCs w:val="24"/>
          <w:lang w:eastAsia="pt-BR"/>
        </w:rPr>
        <w:t>n</w:t>
      </w:r>
      <w:r>
        <w:rPr>
          <w:rFonts w:ascii="Arial" w:eastAsia="Times New Roman" w:hAnsi="Arial" w:cs="Arial"/>
          <w:color w:val="000000" w:themeColor="text1"/>
          <w:sz w:val="24"/>
          <w:szCs w:val="24"/>
          <w:lang w:eastAsia="pt-BR"/>
        </w:rPr>
        <w:t xml:space="preserve">as carreiras com empregos amplos poderão ser especificadas </w:t>
      </w:r>
      <w:r w:rsidR="00D200EC">
        <w:rPr>
          <w:rFonts w:ascii="Arial" w:eastAsia="Times New Roman" w:hAnsi="Arial" w:cs="Arial"/>
          <w:color w:val="000000" w:themeColor="text1"/>
          <w:sz w:val="24"/>
          <w:szCs w:val="24"/>
          <w:lang w:eastAsia="pt-BR"/>
        </w:rPr>
        <w:t xml:space="preserve">vagas para </w:t>
      </w:r>
      <w:r>
        <w:rPr>
          <w:rFonts w:ascii="Arial" w:eastAsia="Times New Roman" w:hAnsi="Arial" w:cs="Arial"/>
          <w:color w:val="000000" w:themeColor="text1"/>
          <w:sz w:val="24"/>
          <w:szCs w:val="24"/>
          <w:lang w:eastAsia="pt-BR"/>
        </w:rPr>
        <w:t xml:space="preserve">uma </w:t>
      </w:r>
      <w:r w:rsidR="00D200EC">
        <w:rPr>
          <w:rFonts w:ascii="Arial" w:eastAsia="Times New Roman" w:hAnsi="Arial" w:cs="Arial"/>
          <w:color w:val="000000" w:themeColor="text1"/>
          <w:sz w:val="24"/>
          <w:szCs w:val="24"/>
          <w:lang w:eastAsia="pt-BR"/>
        </w:rPr>
        <w:t xml:space="preserve">ou mais </w:t>
      </w:r>
      <w:r>
        <w:rPr>
          <w:rFonts w:ascii="Arial" w:eastAsia="Times New Roman" w:hAnsi="Arial" w:cs="Arial"/>
          <w:color w:val="000000" w:themeColor="text1"/>
          <w:sz w:val="24"/>
          <w:szCs w:val="24"/>
          <w:lang w:eastAsia="pt-BR"/>
        </w:rPr>
        <w:t>das formações previstas neste artigo.</w:t>
      </w:r>
    </w:p>
    <w:p w14:paraId="6F26AD86" w14:textId="6AB0B408" w:rsidR="00D200EC" w:rsidRDefault="009F4F8C" w:rsidP="001F0ECA">
      <w:pPr>
        <w:jc w:val="both"/>
        <w:rPr>
          <w:rFonts w:ascii="Arial" w:eastAsia="Times New Roman" w:hAnsi="Arial" w:cs="Arial"/>
          <w:color w:val="000000" w:themeColor="text1"/>
          <w:sz w:val="24"/>
          <w:szCs w:val="24"/>
          <w:lang w:eastAsia="pt-BR"/>
        </w:rPr>
      </w:pPr>
      <w:r w:rsidRPr="003618AC">
        <w:rPr>
          <w:rFonts w:ascii="Arial" w:eastAsia="Times New Roman" w:hAnsi="Arial" w:cs="Arial"/>
          <w:b/>
          <w:bCs/>
          <w:color w:val="000000" w:themeColor="text1"/>
          <w:sz w:val="24"/>
          <w:szCs w:val="24"/>
          <w:lang w:eastAsia="pt-BR"/>
        </w:rPr>
        <w:t xml:space="preserve">§ </w:t>
      </w:r>
      <w:r>
        <w:rPr>
          <w:rFonts w:ascii="Arial" w:eastAsia="Times New Roman" w:hAnsi="Arial" w:cs="Arial"/>
          <w:b/>
          <w:bCs/>
          <w:color w:val="000000" w:themeColor="text1"/>
          <w:sz w:val="24"/>
          <w:szCs w:val="24"/>
          <w:lang w:eastAsia="pt-BR"/>
        </w:rPr>
        <w:t>5</w:t>
      </w:r>
      <w:r w:rsidRPr="003618AC">
        <w:rPr>
          <w:rFonts w:ascii="Arial" w:eastAsia="Times New Roman" w:hAnsi="Arial" w:cs="Arial"/>
          <w:b/>
          <w:bCs/>
          <w:color w:val="000000" w:themeColor="text1"/>
          <w:sz w:val="24"/>
          <w:szCs w:val="24"/>
          <w:lang w:eastAsia="pt-BR"/>
        </w:rPr>
        <w:t>º</w:t>
      </w:r>
      <w:r w:rsidRPr="003618AC">
        <w:rPr>
          <w:rFonts w:ascii="Arial" w:eastAsia="Times New Roman" w:hAnsi="Arial" w:cs="Arial"/>
          <w:color w:val="000000" w:themeColor="text1"/>
          <w:sz w:val="24"/>
          <w:szCs w:val="24"/>
          <w:lang w:eastAsia="pt-BR"/>
        </w:rPr>
        <w:t xml:space="preserve"> - </w:t>
      </w:r>
      <w:r>
        <w:rPr>
          <w:rFonts w:ascii="Arial" w:eastAsia="Times New Roman" w:hAnsi="Arial" w:cs="Arial"/>
          <w:color w:val="000000" w:themeColor="text1"/>
          <w:sz w:val="24"/>
          <w:szCs w:val="24"/>
          <w:lang w:eastAsia="pt-BR"/>
        </w:rPr>
        <w:t xml:space="preserve">A formação de ingresso não vincula a atuação </w:t>
      </w:r>
      <w:r w:rsidR="00D200EC">
        <w:rPr>
          <w:rFonts w:ascii="Arial" w:eastAsia="Times New Roman" w:hAnsi="Arial" w:cs="Arial"/>
          <w:color w:val="000000" w:themeColor="text1"/>
          <w:sz w:val="24"/>
          <w:szCs w:val="24"/>
          <w:lang w:eastAsia="pt-BR"/>
        </w:rPr>
        <w:t>posterior do empregado</w:t>
      </w:r>
      <w:r>
        <w:rPr>
          <w:rFonts w:ascii="Arial" w:eastAsia="Times New Roman" w:hAnsi="Arial" w:cs="Arial"/>
          <w:color w:val="000000" w:themeColor="text1"/>
          <w:sz w:val="24"/>
          <w:szCs w:val="24"/>
          <w:lang w:eastAsia="pt-BR"/>
        </w:rPr>
        <w:t xml:space="preserve">, </w:t>
      </w:r>
      <w:r w:rsidR="00D200EC">
        <w:rPr>
          <w:rFonts w:ascii="Arial" w:eastAsia="Times New Roman" w:hAnsi="Arial" w:cs="Arial"/>
          <w:color w:val="000000" w:themeColor="text1"/>
          <w:sz w:val="24"/>
          <w:szCs w:val="24"/>
          <w:lang w:eastAsia="pt-BR"/>
        </w:rPr>
        <w:t>o mesmo, desde que tenha outras formações</w:t>
      </w:r>
      <w:r w:rsidR="008552CE">
        <w:rPr>
          <w:rFonts w:ascii="Arial" w:eastAsia="Times New Roman" w:hAnsi="Arial" w:cs="Arial"/>
          <w:color w:val="000000" w:themeColor="text1"/>
          <w:sz w:val="24"/>
          <w:szCs w:val="24"/>
          <w:lang w:eastAsia="pt-BR"/>
        </w:rPr>
        <w:t xml:space="preserve"> prevista na respectiva carreira</w:t>
      </w:r>
      <w:r w:rsidR="00D200EC">
        <w:rPr>
          <w:rFonts w:ascii="Arial" w:eastAsia="Times New Roman" w:hAnsi="Arial" w:cs="Arial"/>
          <w:color w:val="000000" w:themeColor="text1"/>
          <w:sz w:val="24"/>
          <w:szCs w:val="24"/>
          <w:lang w:eastAsia="pt-BR"/>
        </w:rPr>
        <w:t>, poderá atuar em cada uma delas.</w:t>
      </w:r>
    </w:p>
    <w:p w14:paraId="05F9ED7B" w14:textId="205057AD" w:rsidR="00CE34DB" w:rsidRPr="00B436B7" w:rsidRDefault="00D200EC" w:rsidP="00B436B7">
      <w:pPr>
        <w:jc w:val="both"/>
        <w:rPr>
          <w:rFonts w:ascii="Arial" w:eastAsia="Times New Roman" w:hAnsi="Arial" w:cs="Arial"/>
          <w:color w:val="000000" w:themeColor="text1"/>
          <w:sz w:val="24"/>
          <w:szCs w:val="24"/>
          <w:lang w:eastAsia="pt-BR"/>
        </w:rPr>
      </w:pPr>
      <w:r w:rsidRPr="003618AC">
        <w:rPr>
          <w:rFonts w:ascii="Arial" w:eastAsia="Times New Roman" w:hAnsi="Arial" w:cs="Arial"/>
          <w:b/>
          <w:bCs/>
          <w:color w:val="000000" w:themeColor="text1"/>
          <w:sz w:val="24"/>
          <w:szCs w:val="24"/>
          <w:lang w:eastAsia="pt-BR"/>
        </w:rPr>
        <w:lastRenderedPageBreak/>
        <w:t xml:space="preserve">§ </w:t>
      </w:r>
      <w:r>
        <w:rPr>
          <w:rFonts w:ascii="Arial" w:eastAsia="Times New Roman" w:hAnsi="Arial" w:cs="Arial"/>
          <w:b/>
          <w:bCs/>
          <w:color w:val="000000" w:themeColor="text1"/>
          <w:sz w:val="24"/>
          <w:szCs w:val="24"/>
          <w:lang w:eastAsia="pt-BR"/>
        </w:rPr>
        <w:t>6</w:t>
      </w:r>
      <w:r w:rsidRPr="003618AC">
        <w:rPr>
          <w:rFonts w:ascii="Arial" w:eastAsia="Times New Roman" w:hAnsi="Arial" w:cs="Arial"/>
          <w:b/>
          <w:bCs/>
          <w:color w:val="000000" w:themeColor="text1"/>
          <w:sz w:val="24"/>
          <w:szCs w:val="24"/>
          <w:lang w:eastAsia="pt-BR"/>
        </w:rPr>
        <w:t>º</w:t>
      </w:r>
      <w:r w:rsidRPr="003618AC">
        <w:rPr>
          <w:rFonts w:ascii="Arial" w:eastAsia="Times New Roman" w:hAnsi="Arial" w:cs="Arial"/>
          <w:color w:val="000000" w:themeColor="text1"/>
          <w:sz w:val="24"/>
          <w:szCs w:val="24"/>
          <w:lang w:eastAsia="pt-BR"/>
        </w:rPr>
        <w:t xml:space="preserve"> - </w:t>
      </w:r>
      <w:r>
        <w:rPr>
          <w:rFonts w:ascii="Arial" w:eastAsia="Times New Roman" w:hAnsi="Arial" w:cs="Arial"/>
          <w:color w:val="000000" w:themeColor="text1"/>
          <w:sz w:val="24"/>
          <w:szCs w:val="24"/>
          <w:lang w:eastAsia="pt-BR"/>
        </w:rPr>
        <w:t xml:space="preserve">A mobilidade prevista no </w:t>
      </w:r>
      <w:r w:rsidRPr="00B436B7">
        <w:rPr>
          <w:rFonts w:ascii="Arial" w:eastAsia="Times New Roman" w:hAnsi="Arial" w:cs="Arial"/>
          <w:bCs/>
          <w:color w:val="000000" w:themeColor="text1"/>
          <w:sz w:val="24"/>
          <w:szCs w:val="24"/>
          <w:lang w:eastAsia="pt-BR"/>
        </w:rPr>
        <w:t>§ 5º</w:t>
      </w:r>
      <w:r w:rsidRPr="0062162B">
        <w:rPr>
          <w:rFonts w:ascii="Arial" w:eastAsia="Times New Roman" w:hAnsi="Arial" w:cs="Arial"/>
          <w:color w:val="000000" w:themeColor="text1"/>
          <w:sz w:val="24"/>
          <w:szCs w:val="24"/>
          <w:lang w:eastAsia="pt-BR"/>
        </w:rPr>
        <w:t> </w:t>
      </w:r>
      <w:r>
        <w:rPr>
          <w:rFonts w:ascii="Arial" w:eastAsia="Times New Roman" w:hAnsi="Arial" w:cs="Arial"/>
          <w:color w:val="000000" w:themeColor="text1"/>
          <w:sz w:val="24"/>
          <w:szCs w:val="24"/>
          <w:lang w:eastAsia="pt-BR"/>
        </w:rPr>
        <w:t xml:space="preserve">dependerá de solicitação do empregado e aquiescência da </w:t>
      </w:r>
      <w:r w:rsidR="00B436B7">
        <w:rPr>
          <w:rFonts w:ascii="Arial" w:eastAsia="Times New Roman" w:hAnsi="Arial" w:cs="Arial"/>
          <w:color w:val="000000" w:themeColor="text1"/>
          <w:sz w:val="24"/>
          <w:szCs w:val="24"/>
          <w:lang w:eastAsia="pt-BR"/>
        </w:rPr>
        <w:t>Unidade</w:t>
      </w:r>
      <w:r>
        <w:rPr>
          <w:rFonts w:ascii="Arial" w:eastAsia="Times New Roman" w:hAnsi="Arial" w:cs="Arial"/>
          <w:color w:val="000000" w:themeColor="text1"/>
          <w:sz w:val="24"/>
          <w:szCs w:val="24"/>
          <w:lang w:eastAsia="pt-BR"/>
        </w:rPr>
        <w:t xml:space="preserve"> de </w:t>
      </w:r>
      <w:r w:rsidR="00B436B7">
        <w:rPr>
          <w:rFonts w:ascii="Arial" w:eastAsia="Times New Roman" w:hAnsi="Arial" w:cs="Arial"/>
          <w:color w:val="000000" w:themeColor="text1"/>
          <w:sz w:val="24"/>
          <w:szCs w:val="24"/>
          <w:lang w:eastAsia="pt-BR"/>
        </w:rPr>
        <w:t>R</w:t>
      </w:r>
      <w:r>
        <w:rPr>
          <w:rFonts w:ascii="Arial" w:eastAsia="Times New Roman" w:hAnsi="Arial" w:cs="Arial"/>
          <w:color w:val="000000" w:themeColor="text1"/>
          <w:sz w:val="24"/>
          <w:szCs w:val="24"/>
          <w:lang w:eastAsia="pt-BR"/>
        </w:rPr>
        <w:t xml:space="preserve">ecursos </w:t>
      </w:r>
      <w:r w:rsidR="00B436B7">
        <w:rPr>
          <w:rFonts w:ascii="Arial" w:eastAsia="Times New Roman" w:hAnsi="Arial" w:cs="Arial"/>
          <w:color w:val="000000" w:themeColor="text1"/>
          <w:sz w:val="24"/>
          <w:szCs w:val="24"/>
          <w:lang w:eastAsia="pt-BR"/>
        </w:rPr>
        <w:t>H</w:t>
      </w:r>
      <w:r>
        <w:rPr>
          <w:rFonts w:ascii="Arial" w:eastAsia="Times New Roman" w:hAnsi="Arial" w:cs="Arial"/>
          <w:color w:val="000000" w:themeColor="text1"/>
          <w:sz w:val="24"/>
          <w:szCs w:val="24"/>
          <w:lang w:eastAsia="pt-BR"/>
        </w:rPr>
        <w:t xml:space="preserve">umanos da </w:t>
      </w:r>
      <w:r w:rsidR="00B436B7">
        <w:rPr>
          <w:rFonts w:ascii="Arial" w:eastAsia="Times New Roman" w:hAnsi="Arial" w:cs="Arial"/>
          <w:color w:val="000000" w:themeColor="text1"/>
          <w:sz w:val="24"/>
          <w:szCs w:val="24"/>
          <w:lang w:eastAsia="pt-BR"/>
        </w:rPr>
        <w:t>A</w:t>
      </w:r>
      <w:r>
        <w:rPr>
          <w:rFonts w:ascii="Arial" w:eastAsia="Times New Roman" w:hAnsi="Arial" w:cs="Arial"/>
          <w:color w:val="000000" w:themeColor="text1"/>
          <w:sz w:val="24"/>
          <w:szCs w:val="24"/>
          <w:lang w:eastAsia="pt-BR"/>
        </w:rPr>
        <w:t>dministra</w:t>
      </w:r>
      <w:r w:rsidR="00B436B7">
        <w:rPr>
          <w:rFonts w:ascii="Arial" w:eastAsia="Times New Roman" w:hAnsi="Arial" w:cs="Arial"/>
          <w:color w:val="000000" w:themeColor="text1"/>
          <w:sz w:val="24"/>
          <w:szCs w:val="24"/>
          <w:lang w:eastAsia="pt-BR"/>
        </w:rPr>
        <w:t>ção C</w:t>
      </w:r>
      <w:r>
        <w:rPr>
          <w:rFonts w:ascii="Arial" w:eastAsia="Times New Roman" w:hAnsi="Arial" w:cs="Arial"/>
          <w:color w:val="000000" w:themeColor="text1"/>
          <w:sz w:val="24"/>
          <w:szCs w:val="24"/>
          <w:lang w:eastAsia="pt-BR"/>
        </w:rPr>
        <w:t>entral.</w:t>
      </w:r>
    </w:p>
    <w:p w14:paraId="45A09D64" w14:textId="77777777" w:rsidR="00A675CD" w:rsidRPr="003618AC" w:rsidRDefault="00A675CD" w:rsidP="002D45E3">
      <w:pPr>
        <w:jc w:val="center"/>
        <w:rPr>
          <w:rFonts w:ascii="Arial" w:eastAsia="Times New Roman" w:hAnsi="Arial" w:cs="Arial"/>
          <w:b/>
          <w:bCs/>
          <w:sz w:val="24"/>
          <w:szCs w:val="24"/>
          <w:lang w:eastAsia="pt-BR"/>
        </w:rPr>
      </w:pPr>
    </w:p>
    <w:p w14:paraId="061B4A30" w14:textId="77777777" w:rsidR="00D839F5" w:rsidRPr="003618AC" w:rsidRDefault="00D839F5" w:rsidP="002D45E3">
      <w:pPr>
        <w:jc w:val="center"/>
        <w:rPr>
          <w:rFonts w:ascii="Arial" w:eastAsia="Times New Roman" w:hAnsi="Arial" w:cs="Arial"/>
          <w:sz w:val="24"/>
          <w:szCs w:val="24"/>
          <w:lang w:eastAsia="pt-BR"/>
        </w:rPr>
      </w:pPr>
      <w:r w:rsidRPr="003618AC">
        <w:rPr>
          <w:rFonts w:ascii="Arial" w:eastAsia="Times New Roman" w:hAnsi="Arial" w:cs="Arial"/>
          <w:b/>
          <w:bCs/>
          <w:sz w:val="24"/>
          <w:szCs w:val="24"/>
          <w:lang w:eastAsia="pt-BR"/>
        </w:rPr>
        <w:t>Seção IV</w:t>
      </w:r>
    </w:p>
    <w:p w14:paraId="5FF9B41B" w14:textId="77777777" w:rsidR="00D839F5" w:rsidRPr="003618AC" w:rsidRDefault="00D839F5" w:rsidP="002D45E3">
      <w:pPr>
        <w:jc w:val="center"/>
        <w:rPr>
          <w:rFonts w:ascii="Arial" w:eastAsia="Times New Roman" w:hAnsi="Arial" w:cs="Arial"/>
          <w:sz w:val="24"/>
          <w:szCs w:val="24"/>
          <w:lang w:eastAsia="pt-BR"/>
        </w:rPr>
      </w:pPr>
      <w:r w:rsidRPr="003618AC">
        <w:rPr>
          <w:rFonts w:ascii="Arial" w:eastAsia="Times New Roman" w:hAnsi="Arial" w:cs="Arial"/>
          <w:b/>
          <w:bCs/>
          <w:sz w:val="24"/>
          <w:szCs w:val="24"/>
          <w:lang w:eastAsia="pt-BR"/>
        </w:rPr>
        <w:t>Evolução Funcional</w:t>
      </w:r>
    </w:p>
    <w:p w14:paraId="097F5125" w14:textId="70044BEE" w:rsidR="00D839F5" w:rsidRPr="006E4BF4" w:rsidRDefault="00D839F5" w:rsidP="002D45E3">
      <w:pPr>
        <w:jc w:val="both"/>
        <w:rPr>
          <w:rFonts w:ascii="Arial" w:eastAsia="Times New Roman" w:hAnsi="Arial" w:cs="Arial"/>
          <w:sz w:val="24"/>
          <w:szCs w:val="24"/>
          <w:lang w:eastAsia="pt-BR"/>
        </w:rPr>
      </w:pPr>
      <w:r w:rsidRPr="003618AC">
        <w:rPr>
          <w:rFonts w:ascii="Arial" w:eastAsia="Times New Roman" w:hAnsi="Arial" w:cs="Arial"/>
          <w:b/>
          <w:bCs/>
          <w:sz w:val="24"/>
          <w:szCs w:val="24"/>
          <w:lang w:eastAsia="pt-BR"/>
        </w:rPr>
        <w:t>Artigo 1</w:t>
      </w:r>
      <w:r w:rsidR="00AB5749">
        <w:rPr>
          <w:rFonts w:ascii="Arial" w:eastAsia="Times New Roman" w:hAnsi="Arial" w:cs="Arial"/>
          <w:b/>
          <w:bCs/>
          <w:sz w:val="24"/>
          <w:szCs w:val="24"/>
          <w:lang w:eastAsia="pt-BR"/>
        </w:rPr>
        <w:t>9</w:t>
      </w:r>
      <w:r w:rsidRPr="006E4BF4">
        <w:rPr>
          <w:rFonts w:ascii="Arial" w:eastAsia="Times New Roman" w:hAnsi="Arial" w:cs="Arial"/>
          <w:sz w:val="24"/>
          <w:szCs w:val="24"/>
          <w:lang w:eastAsia="pt-BR"/>
        </w:rPr>
        <w:t xml:space="preserve"> - A evolução funcional dos integrantes das carreiras do Quadro de Pessoal do CEETEPS, </w:t>
      </w:r>
      <w:proofErr w:type="spellStart"/>
      <w:r w:rsidRPr="006E4BF4">
        <w:rPr>
          <w:rFonts w:ascii="Arial" w:eastAsia="Times New Roman" w:hAnsi="Arial" w:cs="Arial"/>
          <w:sz w:val="24"/>
          <w:szCs w:val="24"/>
          <w:lang w:eastAsia="pt-BR"/>
        </w:rPr>
        <w:t>Subquadro</w:t>
      </w:r>
      <w:proofErr w:type="spellEnd"/>
      <w:r w:rsidRPr="006E4BF4">
        <w:rPr>
          <w:rFonts w:ascii="Arial" w:eastAsia="Times New Roman" w:hAnsi="Arial" w:cs="Arial"/>
          <w:sz w:val="24"/>
          <w:szCs w:val="24"/>
          <w:lang w:eastAsia="pt-BR"/>
        </w:rPr>
        <w:t xml:space="preserve"> de Empregos Públicos Permanentes, far-se-á por progressão e promoção.</w:t>
      </w:r>
    </w:p>
    <w:p w14:paraId="7458AA0B" w14:textId="5C0E0391" w:rsidR="00D839F5" w:rsidRPr="006E4BF4" w:rsidRDefault="00D839F5" w:rsidP="002D45E3">
      <w:pPr>
        <w:jc w:val="both"/>
        <w:rPr>
          <w:rFonts w:ascii="Arial" w:eastAsia="Times New Roman" w:hAnsi="Arial" w:cs="Arial"/>
          <w:bCs/>
          <w:sz w:val="24"/>
          <w:szCs w:val="24"/>
          <w:lang w:eastAsia="pt-BR"/>
        </w:rPr>
      </w:pPr>
      <w:r w:rsidRPr="006E4BF4">
        <w:rPr>
          <w:rFonts w:ascii="Arial" w:eastAsia="Times New Roman" w:hAnsi="Arial" w:cs="Arial"/>
          <w:b/>
          <w:bCs/>
          <w:sz w:val="24"/>
          <w:szCs w:val="24"/>
          <w:lang w:eastAsia="pt-BR"/>
        </w:rPr>
        <w:t>§ 1º</w:t>
      </w:r>
      <w:r w:rsidRPr="006E4BF4">
        <w:rPr>
          <w:rFonts w:ascii="Arial" w:eastAsia="Times New Roman" w:hAnsi="Arial" w:cs="Arial"/>
          <w:sz w:val="24"/>
          <w:szCs w:val="24"/>
          <w:lang w:eastAsia="pt-BR"/>
        </w:rPr>
        <w:t> - A</w:t>
      </w:r>
      <w:r w:rsidRPr="006E4BF4">
        <w:rPr>
          <w:rFonts w:ascii="Arial" w:eastAsia="Times New Roman" w:hAnsi="Arial" w:cs="Arial"/>
          <w:bCs/>
          <w:sz w:val="24"/>
          <w:szCs w:val="24"/>
          <w:lang w:eastAsia="pt-BR"/>
        </w:rPr>
        <w:t xml:space="preserve"> progressão é a passagem do profissional do grau em que se encontra para o grau subsequente, n</w:t>
      </w:r>
      <w:r w:rsidR="00A675CD" w:rsidRPr="006E4BF4">
        <w:rPr>
          <w:rFonts w:ascii="Arial" w:eastAsia="Times New Roman" w:hAnsi="Arial" w:cs="Arial"/>
          <w:bCs/>
          <w:sz w:val="24"/>
          <w:szCs w:val="24"/>
          <w:lang w:eastAsia="pt-BR"/>
        </w:rPr>
        <w:t>o mesmo nível</w:t>
      </w:r>
      <w:r w:rsidRPr="006E4BF4">
        <w:rPr>
          <w:rFonts w:ascii="Arial" w:eastAsia="Times New Roman" w:hAnsi="Arial" w:cs="Arial"/>
          <w:bCs/>
          <w:sz w:val="24"/>
          <w:szCs w:val="24"/>
          <w:lang w:eastAsia="pt-BR"/>
        </w:rPr>
        <w:t xml:space="preserve"> da carreira, após o cumprimento de 2 (dois) anos de exercício e resultados satisfatórios em 2 avaliações de desempenho.</w:t>
      </w:r>
    </w:p>
    <w:p w14:paraId="08804B48" w14:textId="3DD9B778" w:rsidR="00D839F5" w:rsidRDefault="00D839F5" w:rsidP="002D45E3">
      <w:pPr>
        <w:jc w:val="both"/>
        <w:rPr>
          <w:rFonts w:ascii="Arial" w:eastAsia="Times New Roman" w:hAnsi="Arial" w:cs="Arial"/>
          <w:bCs/>
          <w:sz w:val="24"/>
          <w:szCs w:val="24"/>
          <w:lang w:eastAsia="pt-BR"/>
        </w:rPr>
      </w:pPr>
      <w:r w:rsidRPr="006E4BF4">
        <w:rPr>
          <w:rFonts w:ascii="Arial" w:eastAsia="Times New Roman" w:hAnsi="Arial" w:cs="Arial"/>
          <w:b/>
          <w:bCs/>
          <w:sz w:val="24"/>
          <w:szCs w:val="24"/>
          <w:lang w:eastAsia="pt-BR"/>
        </w:rPr>
        <w:t>§ 2º</w:t>
      </w:r>
      <w:r w:rsidRPr="006E4BF4">
        <w:rPr>
          <w:rFonts w:ascii="Arial" w:eastAsia="Times New Roman" w:hAnsi="Arial" w:cs="Arial"/>
          <w:sz w:val="24"/>
          <w:szCs w:val="24"/>
          <w:lang w:eastAsia="pt-BR"/>
        </w:rPr>
        <w:t> - A</w:t>
      </w:r>
      <w:r w:rsidRPr="006E4BF4">
        <w:rPr>
          <w:rFonts w:ascii="Arial" w:eastAsia="Times New Roman" w:hAnsi="Arial" w:cs="Arial"/>
          <w:bCs/>
          <w:sz w:val="24"/>
          <w:szCs w:val="24"/>
          <w:lang w:eastAsia="pt-BR"/>
        </w:rPr>
        <w:t xml:space="preserve"> promoção é a passagem do profissional do nível em que se encontra para o nível subsequente, na carreira a que pertence, após o cumprimento de </w:t>
      </w:r>
      <w:proofErr w:type="gramStart"/>
      <w:r w:rsidRPr="006E4BF4">
        <w:rPr>
          <w:rFonts w:ascii="Arial" w:eastAsia="Times New Roman" w:hAnsi="Arial" w:cs="Arial"/>
          <w:bCs/>
          <w:sz w:val="24"/>
          <w:szCs w:val="24"/>
          <w:lang w:eastAsia="pt-BR"/>
        </w:rPr>
        <w:t>6</w:t>
      </w:r>
      <w:proofErr w:type="gramEnd"/>
      <w:r w:rsidRPr="006E4BF4">
        <w:rPr>
          <w:rFonts w:ascii="Arial" w:eastAsia="Times New Roman" w:hAnsi="Arial" w:cs="Arial"/>
          <w:bCs/>
          <w:sz w:val="24"/>
          <w:szCs w:val="24"/>
          <w:lang w:eastAsia="pt-BR"/>
        </w:rPr>
        <w:t xml:space="preserve"> anos de </w:t>
      </w:r>
      <w:r w:rsidR="00FF2B21">
        <w:rPr>
          <w:rFonts w:ascii="Arial" w:eastAsia="Times New Roman" w:hAnsi="Arial" w:cs="Arial"/>
          <w:bCs/>
          <w:sz w:val="24"/>
          <w:szCs w:val="24"/>
          <w:lang w:eastAsia="pt-BR"/>
        </w:rPr>
        <w:t xml:space="preserve">efetivo </w:t>
      </w:r>
      <w:r w:rsidRPr="006E4BF4">
        <w:rPr>
          <w:rFonts w:ascii="Arial" w:eastAsia="Times New Roman" w:hAnsi="Arial" w:cs="Arial"/>
          <w:bCs/>
          <w:sz w:val="24"/>
          <w:szCs w:val="24"/>
          <w:lang w:eastAsia="pt-BR"/>
        </w:rPr>
        <w:t>exercício, resultados satisfatórios em 6 avaliações de desempenho</w:t>
      </w:r>
      <w:r w:rsidR="00F10ACA">
        <w:rPr>
          <w:rFonts w:ascii="Arial" w:eastAsia="Times New Roman" w:hAnsi="Arial" w:cs="Arial"/>
          <w:bCs/>
          <w:sz w:val="24"/>
          <w:szCs w:val="24"/>
          <w:lang w:eastAsia="pt-BR"/>
        </w:rPr>
        <w:t>, sequencial ou alternada</w:t>
      </w:r>
      <w:r w:rsidR="00FF2B21">
        <w:rPr>
          <w:rFonts w:ascii="Arial" w:eastAsia="Times New Roman" w:hAnsi="Arial" w:cs="Arial"/>
          <w:bCs/>
          <w:sz w:val="24"/>
          <w:szCs w:val="24"/>
          <w:lang w:eastAsia="pt-BR"/>
        </w:rPr>
        <w:t xml:space="preserve"> e </w:t>
      </w:r>
      <w:r w:rsidRPr="006E4BF4">
        <w:rPr>
          <w:rFonts w:ascii="Arial" w:eastAsia="Times New Roman" w:hAnsi="Arial" w:cs="Arial"/>
          <w:bCs/>
          <w:sz w:val="24"/>
          <w:szCs w:val="24"/>
          <w:lang w:eastAsia="pt-BR"/>
        </w:rPr>
        <w:t>formação escolar.</w:t>
      </w:r>
    </w:p>
    <w:p w14:paraId="18027E21" w14:textId="54B1BC04" w:rsidR="00AC20D7" w:rsidRPr="006E4BF4" w:rsidRDefault="00AC20D7" w:rsidP="002D45E3">
      <w:pPr>
        <w:jc w:val="both"/>
        <w:rPr>
          <w:rFonts w:ascii="Arial" w:eastAsia="Times New Roman" w:hAnsi="Arial" w:cs="Arial"/>
          <w:bCs/>
          <w:sz w:val="24"/>
          <w:szCs w:val="24"/>
          <w:lang w:eastAsia="pt-BR"/>
        </w:rPr>
      </w:pPr>
      <w:r w:rsidRPr="006E4BF4">
        <w:rPr>
          <w:rFonts w:ascii="Arial" w:eastAsia="Times New Roman" w:hAnsi="Arial" w:cs="Arial"/>
          <w:b/>
          <w:bCs/>
          <w:sz w:val="24"/>
          <w:szCs w:val="24"/>
          <w:lang w:eastAsia="pt-BR"/>
        </w:rPr>
        <w:t xml:space="preserve">§ </w:t>
      </w:r>
      <w:r>
        <w:rPr>
          <w:rFonts w:ascii="Arial" w:eastAsia="Times New Roman" w:hAnsi="Arial" w:cs="Arial"/>
          <w:b/>
          <w:bCs/>
          <w:sz w:val="24"/>
          <w:szCs w:val="24"/>
          <w:lang w:eastAsia="pt-BR"/>
        </w:rPr>
        <w:t>3</w:t>
      </w:r>
      <w:r w:rsidRPr="006E4BF4">
        <w:rPr>
          <w:rFonts w:ascii="Arial" w:eastAsia="Times New Roman" w:hAnsi="Arial" w:cs="Arial"/>
          <w:b/>
          <w:bCs/>
          <w:sz w:val="24"/>
          <w:szCs w:val="24"/>
          <w:lang w:eastAsia="pt-BR"/>
        </w:rPr>
        <w:t>º</w:t>
      </w:r>
      <w:r w:rsidRPr="006E4BF4">
        <w:rPr>
          <w:rFonts w:ascii="Arial" w:eastAsia="Times New Roman" w:hAnsi="Arial" w:cs="Arial"/>
          <w:sz w:val="24"/>
          <w:szCs w:val="24"/>
          <w:lang w:eastAsia="pt-BR"/>
        </w:rPr>
        <w:t> - A</w:t>
      </w:r>
      <w:r w:rsidRPr="006E4BF4">
        <w:rPr>
          <w:rFonts w:ascii="Arial" w:eastAsia="Times New Roman" w:hAnsi="Arial" w:cs="Arial"/>
          <w:bCs/>
          <w:sz w:val="24"/>
          <w:szCs w:val="24"/>
          <w:lang w:eastAsia="pt-BR"/>
        </w:rPr>
        <w:t xml:space="preserve"> promoção </w:t>
      </w:r>
      <w:r>
        <w:rPr>
          <w:rFonts w:ascii="Arial" w:eastAsia="Times New Roman" w:hAnsi="Arial" w:cs="Arial"/>
          <w:bCs/>
          <w:sz w:val="24"/>
          <w:szCs w:val="24"/>
          <w:lang w:eastAsia="pt-BR"/>
        </w:rPr>
        <w:t>das carreiras docentes poderá considerar também a experiência relevante no mercado</w:t>
      </w:r>
      <w:r w:rsidR="009E5B44">
        <w:rPr>
          <w:rFonts w:ascii="Arial" w:eastAsia="Times New Roman" w:hAnsi="Arial" w:cs="Arial"/>
          <w:bCs/>
          <w:sz w:val="24"/>
          <w:szCs w:val="24"/>
          <w:lang w:eastAsia="pt-BR"/>
        </w:rPr>
        <w:t>, a ser definida pelo Conselho Deliberativo do CEETEPS</w:t>
      </w:r>
      <w:r w:rsidRPr="006E4BF4">
        <w:rPr>
          <w:rFonts w:ascii="Arial" w:eastAsia="Times New Roman" w:hAnsi="Arial" w:cs="Arial"/>
          <w:bCs/>
          <w:sz w:val="24"/>
          <w:szCs w:val="24"/>
          <w:lang w:eastAsia="pt-BR"/>
        </w:rPr>
        <w:t>.</w:t>
      </w:r>
    </w:p>
    <w:p w14:paraId="3CD4B032" w14:textId="5C28D8F2" w:rsidR="00D839F5" w:rsidRPr="006E4BF4" w:rsidRDefault="00D839F5" w:rsidP="002D45E3">
      <w:pPr>
        <w:jc w:val="both"/>
        <w:rPr>
          <w:rFonts w:ascii="Arial" w:eastAsia="Times New Roman" w:hAnsi="Arial" w:cs="Arial"/>
          <w:bCs/>
          <w:sz w:val="24"/>
          <w:szCs w:val="24"/>
          <w:lang w:eastAsia="pt-BR"/>
        </w:rPr>
      </w:pPr>
      <w:r w:rsidRPr="006E4BF4">
        <w:rPr>
          <w:rFonts w:ascii="Arial" w:eastAsia="Times New Roman" w:hAnsi="Arial" w:cs="Arial"/>
          <w:b/>
          <w:bCs/>
          <w:sz w:val="24"/>
          <w:szCs w:val="24"/>
          <w:lang w:eastAsia="pt-BR"/>
        </w:rPr>
        <w:t xml:space="preserve">§ </w:t>
      </w:r>
      <w:r w:rsidR="009E5B44">
        <w:rPr>
          <w:rFonts w:ascii="Arial" w:eastAsia="Times New Roman" w:hAnsi="Arial" w:cs="Arial"/>
          <w:b/>
          <w:bCs/>
          <w:sz w:val="24"/>
          <w:szCs w:val="24"/>
          <w:lang w:eastAsia="pt-BR"/>
        </w:rPr>
        <w:t>4</w:t>
      </w:r>
      <w:r w:rsidRPr="006E4BF4">
        <w:rPr>
          <w:rFonts w:ascii="Arial" w:eastAsia="Times New Roman" w:hAnsi="Arial" w:cs="Arial"/>
          <w:b/>
          <w:bCs/>
          <w:sz w:val="24"/>
          <w:szCs w:val="24"/>
          <w:lang w:eastAsia="pt-BR"/>
        </w:rPr>
        <w:t>º</w:t>
      </w:r>
      <w:r w:rsidRPr="006E4BF4">
        <w:rPr>
          <w:rFonts w:ascii="Arial" w:eastAsia="Times New Roman" w:hAnsi="Arial" w:cs="Arial"/>
          <w:bCs/>
          <w:sz w:val="24"/>
          <w:szCs w:val="24"/>
          <w:lang w:eastAsia="pt-BR"/>
        </w:rPr>
        <w:t xml:space="preserve"> - </w:t>
      </w:r>
      <w:r w:rsidR="009E5B44">
        <w:rPr>
          <w:rFonts w:ascii="Arial" w:eastAsia="Times New Roman" w:hAnsi="Arial" w:cs="Arial"/>
          <w:bCs/>
          <w:sz w:val="24"/>
          <w:szCs w:val="24"/>
          <w:lang w:eastAsia="pt-BR"/>
        </w:rPr>
        <w:t xml:space="preserve">A evolução funcional do </w:t>
      </w:r>
      <w:r w:rsidRPr="006E4BF4">
        <w:rPr>
          <w:rFonts w:ascii="Arial" w:eastAsia="Times New Roman" w:hAnsi="Arial" w:cs="Arial"/>
          <w:bCs/>
          <w:sz w:val="24"/>
          <w:szCs w:val="24"/>
          <w:lang w:eastAsia="pt-BR"/>
        </w:rPr>
        <w:t>empregado público, nos casos de promoção, se dará sempre em grau com valor superior ao grau subsequente do nível em que estava posicionado, garantindo que o valor do grau no nível superior não seja, em nenhuma hipótese, inferior ao subsequente em seu nível de origem.</w:t>
      </w:r>
    </w:p>
    <w:p w14:paraId="467839FE" w14:textId="7417C4EB" w:rsidR="00D839F5" w:rsidRPr="006E4BF4" w:rsidRDefault="00D839F5" w:rsidP="002D45E3">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t xml:space="preserve">§ </w:t>
      </w:r>
      <w:r w:rsidR="009E5B44">
        <w:rPr>
          <w:rFonts w:ascii="Arial" w:eastAsia="Times New Roman" w:hAnsi="Arial" w:cs="Arial"/>
          <w:b/>
          <w:bCs/>
          <w:sz w:val="24"/>
          <w:szCs w:val="24"/>
          <w:lang w:eastAsia="pt-BR"/>
        </w:rPr>
        <w:t>5</w:t>
      </w:r>
      <w:r w:rsidRPr="006E4BF4">
        <w:rPr>
          <w:rFonts w:ascii="Arial" w:eastAsia="Times New Roman" w:hAnsi="Arial" w:cs="Arial"/>
          <w:b/>
          <w:bCs/>
          <w:sz w:val="24"/>
          <w:szCs w:val="24"/>
          <w:lang w:eastAsia="pt-BR"/>
        </w:rPr>
        <w:t>º</w:t>
      </w:r>
      <w:r w:rsidRPr="006E4BF4">
        <w:rPr>
          <w:rFonts w:ascii="Arial" w:eastAsia="Times New Roman" w:hAnsi="Arial" w:cs="Arial"/>
          <w:sz w:val="24"/>
          <w:szCs w:val="24"/>
          <w:lang w:eastAsia="pt-BR"/>
        </w:rPr>
        <w:t> - Os critérios para a realização de progressão e promoção, bem como para a avaliação de desempenho dos profissionais serão fixados pelo Conselho Deliberativo do CEETEPS, observado, no mínimo</w:t>
      </w:r>
      <w:r w:rsidR="00737419">
        <w:rPr>
          <w:rFonts w:ascii="Arial" w:eastAsia="Times New Roman" w:hAnsi="Arial" w:cs="Arial"/>
          <w:sz w:val="24"/>
          <w:szCs w:val="24"/>
          <w:lang w:eastAsia="pt-BR"/>
        </w:rPr>
        <w:t>, o</w:t>
      </w:r>
      <w:r w:rsidR="00FF2B21">
        <w:rPr>
          <w:rFonts w:ascii="Arial" w:eastAsia="Times New Roman" w:hAnsi="Arial" w:cs="Arial"/>
          <w:sz w:val="24"/>
          <w:szCs w:val="24"/>
          <w:lang w:eastAsia="pt-BR"/>
        </w:rPr>
        <w:t>s</w:t>
      </w:r>
      <w:r w:rsidR="00737419">
        <w:rPr>
          <w:rFonts w:ascii="Arial" w:eastAsia="Times New Roman" w:hAnsi="Arial" w:cs="Arial"/>
          <w:sz w:val="24"/>
          <w:szCs w:val="24"/>
          <w:lang w:eastAsia="pt-BR"/>
        </w:rPr>
        <w:t xml:space="preserve"> seguintes requisitos</w:t>
      </w:r>
      <w:r w:rsidR="00476AA5">
        <w:rPr>
          <w:rFonts w:ascii="Arial" w:eastAsia="Times New Roman" w:hAnsi="Arial" w:cs="Arial"/>
          <w:sz w:val="24"/>
          <w:szCs w:val="24"/>
          <w:lang w:eastAsia="pt-BR"/>
        </w:rPr>
        <w:t xml:space="preserve"> para promoção</w:t>
      </w:r>
      <w:r w:rsidRPr="006E4BF4">
        <w:rPr>
          <w:rFonts w:ascii="Arial" w:eastAsia="Times New Roman" w:hAnsi="Arial" w:cs="Arial"/>
          <w:sz w:val="24"/>
          <w:szCs w:val="24"/>
          <w:lang w:eastAsia="pt-BR"/>
        </w:rPr>
        <w:t>:</w:t>
      </w:r>
    </w:p>
    <w:p w14:paraId="0D559839" w14:textId="0F539900" w:rsidR="00D839F5" w:rsidRPr="006E4BF4" w:rsidRDefault="00D839F5" w:rsidP="002D45E3">
      <w:pPr>
        <w:jc w:val="both"/>
        <w:rPr>
          <w:rFonts w:ascii="Arial" w:eastAsia="Times New Roman" w:hAnsi="Arial" w:cs="Arial"/>
          <w:bCs/>
          <w:sz w:val="24"/>
          <w:szCs w:val="24"/>
          <w:lang w:eastAsia="pt-BR"/>
        </w:rPr>
      </w:pPr>
      <w:r w:rsidRPr="006E4BF4">
        <w:rPr>
          <w:rFonts w:ascii="Arial" w:eastAsia="Times New Roman" w:hAnsi="Arial" w:cs="Arial"/>
          <w:bCs/>
          <w:sz w:val="24"/>
          <w:szCs w:val="24"/>
          <w:lang w:eastAsia="pt-BR"/>
        </w:rPr>
        <w:t>I - na carreira de Docente de FATEC:</w:t>
      </w:r>
    </w:p>
    <w:p w14:paraId="27BD791B" w14:textId="152159F0" w:rsidR="00D839F5" w:rsidRPr="006E4BF4" w:rsidRDefault="00D839F5" w:rsidP="002D45E3">
      <w:pPr>
        <w:jc w:val="both"/>
        <w:rPr>
          <w:rFonts w:ascii="Arial" w:eastAsia="Times New Roman" w:hAnsi="Arial" w:cs="Arial"/>
          <w:bCs/>
          <w:sz w:val="24"/>
          <w:szCs w:val="24"/>
          <w:lang w:eastAsia="pt-BR"/>
        </w:rPr>
      </w:pPr>
      <w:r w:rsidRPr="006E4BF4">
        <w:rPr>
          <w:rFonts w:ascii="Arial" w:eastAsia="Times New Roman" w:hAnsi="Arial" w:cs="Arial"/>
          <w:bCs/>
          <w:sz w:val="24"/>
          <w:szCs w:val="24"/>
          <w:lang w:eastAsia="pt-BR"/>
        </w:rPr>
        <w:t xml:space="preserve">a) formação em nível de doutorado e </w:t>
      </w:r>
      <w:proofErr w:type="gramStart"/>
      <w:r w:rsidRPr="006E4BF4">
        <w:rPr>
          <w:rFonts w:ascii="Arial" w:eastAsia="Times New Roman" w:hAnsi="Arial" w:cs="Arial"/>
          <w:bCs/>
          <w:sz w:val="24"/>
          <w:szCs w:val="24"/>
          <w:lang w:eastAsia="pt-BR"/>
        </w:rPr>
        <w:t>6</w:t>
      </w:r>
      <w:proofErr w:type="gramEnd"/>
      <w:r w:rsidRPr="006E4BF4">
        <w:rPr>
          <w:rFonts w:ascii="Arial" w:eastAsia="Times New Roman" w:hAnsi="Arial" w:cs="Arial"/>
          <w:bCs/>
          <w:sz w:val="24"/>
          <w:szCs w:val="24"/>
          <w:lang w:eastAsia="pt-BR"/>
        </w:rPr>
        <w:t xml:space="preserve"> (seis) anos de </w:t>
      </w:r>
      <w:r w:rsidR="00476AA5">
        <w:rPr>
          <w:rFonts w:ascii="Arial" w:eastAsia="Times New Roman" w:hAnsi="Arial" w:cs="Arial"/>
          <w:bCs/>
          <w:sz w:val="24"/>
          <w:szCs w:val="24"/>
          <w:lang w:eastAsia="pt-BR"/>
        </w:rPr>
        <w:t>interstício no emprego público em que estiver ocupando</w:t>
      </w:r>
      <w:r w:rsidRPr="006E4BF4">
        <w:rPr>
          <w:rFonts w:ascii="Arial" w:eastAsia="Times New Roman" w:hAnsi="Arial" w:cs="Arial"/>
          <w:bCs/>
          <w:sz w:val="24"/>
          <w:szCs w:val="24"/>
          <w:lang w:eastAsia="pt-BR"/>
        </w:rPr>
        <w:t xml:space="preserve"> para </w:t>
      </w:r>
      <w:r w:rsidR="007C584C" w:rsidRPr="006E4BF4">
        <w:rPr>
          <w:rFonts w:ascii="Arial" w:eastAsia="Times New Roman" w:hAnsi="Arial" w:cs="Arial"/>
          <w:bCs/>
          <w:sz w:val="24"/>
          <w:szCs w:val="24"/>
          <w:lang w:eastAsia="pt-BR"/>
        </w:rPr>
        <w:t xml:space="preserve">o Nível </w:t>
      </w:r>
      <w:r w:rsidRPr="006E4BF4">
        <w:rPr>
          <w:rFonts w:ascii="Arial" w:eastAsia="Times New Roman" w:hAnsi="Arial" w:cs="Arial"/>
          <w:bCs/>
          <w:sz w:val="24"/>
          <w:szCs w:val="24"/>
          <w:lang w:eastAsia="pt-BR"/>
        </w:rPr>
        <w:t xml:space="preserve">II; </w:t>
      </w:r>
    </w:p>
    <w:p w14:paraId="2ADBD5B4" w14:textId="3B8403DC" w:rsidR="00D839F5" w:rsidRPr="006E4BF4" w:rsidRDefault="00D839F5" w:rsidP="002D45E3">
      <w:pPr>
        <w:jc w:val="both"/>
        <w:rPr>
          <w:rFonts w:ascii="Arial" w:eastAsia="Times New Roman" w:hAnsi="Arial" w:cs="Arial"/>
          <w:bCs/>
          <w:sz w:val="24"/>
          <w:szCs w:val="24"/>
          <w:lang w:eastAsia="pt-BR"/>
        </w:rPr>
      </w:pPr>
      <w:r w:rsidRPr="006E4BF4">
        <w:rPr>
          <w:rFonts w:ascii="Arial" w:eastAsia="Times New Roman" w:hAnsi="Arial" w:cs="Arial"/>
          <w:bCs/>
          <w:sz w:val="24"/>
          <w:szCs w:val="24"/>
          <w:lang w:eastAsia="pt-BR"/>
        </w:rPr>
        <w:t xml:space="preserve">b) formação em nível de doutorado, 12 (doze) anos de </w:t>
      </w:r>
      <w:r w:rsidR="00476AA5">
        <w:rPr>
          <w:rFonts w:ascii="Arial" w:eastAsia="Times New Roman" w:hAnsi="Arial" w:cs="Arial"/>
          <w:bCs/>
          <w:sz w:val="24"/>
          <w:szCs w:val="24"/>
          <w:lang w:eastAsia="pt-BR"/>
        </w:rPr>
        <w:t>interstício no emprego público em que estiver ocupando</w:t>
      </w:r>
      <w:r w:rsidRPr="006E4BF4">
        <w:rPr>
          <w:rFonts w:ascii="Arial" w:eastAsia="Times New Roman" w:hAnsi="Arial" w:cs="Arial"/>
          <w:bCs/>
          <w:sz w:val="24"/>
          <w:szCs w:val="24"/>
          <w:lang w:eastAsia="pt-BR"/>
        </w:rPr>
        <w:t xml:space="preserve"> e </w:t>
      </w:r>
      <w:proofErr w:type="gramStart"/>
      <w:r w:rsidRPr="006E4BF4">
        <w:rPr>
          <w:rFonts w:ascii="Arial" w:eastAsia="Times New Roman" w:hAnsi="Arial" w:cs="Arial"/>
          <w:bCs/>
          <w:sz w:val="24"/>
          <w:szCs w:val="24"/>
          <w:lang w:eastAsia="pt-BR"/>
        </w:rPr>
        <w:t>5</w:t>
      </w:r>
      <w:proofErr w:type="gramEnd"/>
      <w:r w:rsidRPr="006E4BF4">
        <w:rPr>
          <w:rFonts w:ascii="Arial" w:eastAsia="Times New Roman" w:hAnsi="Arial" w:cs="Arial"/>
          <w:bCs/>
          <w:sz w:val="24"/>
          <w:szCs w:val="24"/>
          <w:lang w:eastAsia="pt-BR"/>
        </w:rPr>
        <w:t xml:space="preserve"> (cinco) publicações </w:t>
      </w:r>
      <w:r w:rsidR="00476AA5">
        <w:rPr>
          <w:rFonts w:ascii="Arial" w:eastAsia="Times New Roman" w:hAnsi="Arial" w:cs="Arial"/>
          <w:bCs/>
          <w:sz w:val="24"/>
          <w:szCs w:val="24"/>
          <w:lang w:eastAsia="pt-BR"/>
        </w:rPr>
        <w:t>em periódicos classificados como A1, A2 e B1 pelo critérios da Coordenação de Aperfeiçoamento de Pessoal de Nível Superior - CAPES</w:t>
      </w:r>
      <w:r w:rsidR="00737419">
        <w:rPr>
          <w:rFonts w:ascii="Arial" w:eastAsia="Times New Roman" w:hAnsi="Arial" w:cs="Arial"/>
          <w:bCs/>
          <w:sz w:val="24"/>
          <w:szCs w:val="24"/>
          <w:lang w:eastAsia="pt-BR"/>
        </w:rPr>
        <w:t xml:space="preserve"> </w:t>
      </w:r>
      <w:r w:rsidRPr="006E4BF4">
        <w:rPr>
          <w:rFonts w:ascii="Arial" w:eastAsia="Times New Roman" w:hAnsi="Arial" w:cs="Arial"/>
          <w:bCs/>
          <w:sz w:val="24"/>
          <w:szCs w:val="24"/>
          <w:lang w:eastAsia="pt-BR"/>
        </w:rPr>
        <w:t xml:space="preserve">para </w:t>
      </w:r>
      <w:r w:rsidR="00237B1F" w:rsidRPr="006E4BF4">
        <w:rPr>
          <w:rFonts w:ascii="Arial" w:eastAsia="Times New Roman" w:hAnsi="Arial" w:cs="Arial"/>
          <w:bCs/>
          <w:sz w:val="24"/>
          <w:szCs w:val="24"/>
          <w:lang w:eastAsia="pt-BR"/>
        </w:rPr>
        <w:t>o Nível</w:t>
      </w:r>
      <w:r w:rsidRPr="006E4BF4">
        <w:rPr>
          <w:rFonts w:ascii="Arial" w:eastAsia="Times New Roman" w:hAnsi="Arial" w:cs="Arial"/>
          <w:bCs/>
          <w:sz w:val="24"/>
          <w:szCs w:val="24"/>
          <w:lang w:eastAsia="pt-BR"/>
        </w:rPr>
        <w:t xml:space="preserve"> III.</w:t>
      </w:r>
    </w:p>
    <w:p w14:paraId="4EA22C83" w14:textId="5294E730" w:rsidR="00D839F5" w:rsidRPr="006E4BF4" w:rsidRDefault="00D839F5" w:rsidP="002D45E3">
      <w:pPr>
        <w:jc w:val="both"/>
        <w:rPr>
          <w:rFonts w:ascii="Arial" w:eastAsia="Times New Roman" w:hAnsi="Arial" w:cs="Arial"/>
          <w:bCs/>
          <w:sz w:val="24"/>
          <w:szCs w:val="24"/>
          <w:lang w:eastAsia="pt-BR"/>
        </w:rPr>
      </w:pPr>
      <w:r w:rsidRPr="006E4BF4">
        <w:rPr>
          <w:rFonts w:ascii="Arial" w:eastAsia="Times New Roman" w:hAnsi="Arial" w:cs="Arial"/>
          <w:bCs/>
          <w:sz w:val="24"/>
          <w:szCs w:val="24"/>
          <w:lang w:eastAsia="pt-BR"/>
        </w:rPr>
        <w:lastRenderedPageBreak/>
        <w:t>II - na carreira de Docente de ETEC:</w:t>
      </w:r>
    </w:p>
    <w:p w14:paraId="3E927A6D" w14:textId="3575F53A" w:rsidR="00D839F5" w:rsidRPr="006E4BF4" w:rsidRDefault="00D839F5" w:rsidP="002D45E3">
      <w:pPr>
        <w:jc w:val="both"/>
        <w:rPr>
          <w:rFonts w:ascii="Arial" w:eastAsia="Times New Roman" w:hAnsi="Arial" w:cs="Arial"/>
          <w:bCs/>
          <w:sz w:val="24"/>
          <w:szCs w:val="24"/>
          <w:lang w:eastAsia="pt-BR"/>
        </w:rPr>
      </w:pPr>
      <w:r w:rsidRPr="006E4BF4">
        <w:rPr>
          <w:rFonts w:ascii="Arial" w:eastAsia="Times New Roman" w:hAnsi="Arial" w:cs="Arial"/>
          <w:bCs/>
          <w:sz w:val="24"/>
          <w:szCs w:val="24"/>
          <w:lang w:eastAsia="pt-BR"/>
        </w:rPr>
        <w:t xml:space="preserve">a) especialização e </w:t>
      </w:r>
      <w:proofErr w:type="gramStart"/>
      <w:r w:rsidRPr="006E4BF4">
        <w:rPr>
          <w:rFonts w:ascii="Arial" w:eastAsia="Times New Roman" w:hAnsi="Arial" w:cs="Arial"/>
          <w:bCs/>
          <w:sz w:val="24"/>
          <w:szCs w:val="24"/>
          <w:lang w:eastAsia="pt-BR"/>
        </w:rPr>
        <w:t>6</w:t>
      </w:r>
      <w:proofErr w:type="gramEnd"/>
      <w:r w:rsidRPr="006E4BF4">
        <w:rPr>
          <w:rFonts w:ascii="Arial" w:eastAsia="Times New Roman" w:hAnsi="Arial" w:cs="Arial"/>
          <w:bCs/>
          <w:sz w:val="24"/>
          <w:szCs w:val="24"/>
          <w:lang w:eastAsia="pt-BR"/>
        </w:rPr>
        <w:t xml:space="preserve"> (seis) anos de </w:t>
      </w:r>
      <w:r w:rsidR="00476AA5">
        <w:rPr>
          <w:rFonts w:ascii="Arial" w:eastAsia="Times New Roman" w:hAnsi="Arial" w:cs="Arial"/>
          <w:bCs/>
          <w:sz w:val="24"/>
          <w:szCs w:val="24"/>
          <w:lang w:eastAsia="pt-BR"/>
        </w:rPr>
        <w:t>interstício no emprego público em que estiver ocupando</w:t>
      </w:r>
      <w:r w:rsidRPr="006E4BF4">
        <w:rPr>
          <w:rFonts w:ascii="Arial" w:eastAsia="Times New Roman" w:hAnsi="Arial" w:cs="Arial"/>
          <w:bCs/>
          <w:sz w:val="24"/>
          <w:szCs w:val="24"/>
          <w:lang w:eastAsia="pt-BR"/>
        </w:rPr>
        <w:t xml:space="preserve"> para </w:t>
      </w:r>
      <w:r w:rsidR="00237B1F" w:rsidRPr="006E4BF4">
        <w:rPr>
          <w:rFonts w:ascii="Arial" w:eastAsia="Times New Roman" w:hAnsi="Arial" w:cs="Arial"/>
          <w:bCs/>
          <w:sz w:val="24"/>
          <w:szCs w:val="24"/>
          <w:lang w:eastAsia="pt-BR"/>
        </w:rPr>
        <w:t>o Nível</w:t>
      </w:r>
      <w:r w:rsidRPr="006E4BF4">
        <w:rPr>
          <w:rFonts w:ascii="Arial" w:eastAsia="Times New Roman" w:hAnsi="Arial" w:cs="Arial"/>
          <w:bCs/>
          <w:sz w:val="24"/>
          <w:szCs w:val="24"/>
          <w:lang w:eastAsia="pt-BR"/>
        </w:rPr>
        <w:t xml:space="preserve"> II da carreira de Docente de ETEC;</w:t>
      </w:r>
    </w:p>
    <w:p w14:paraId="146F8376" w14:textId="094D9547" w:rsidR="00D839F5" w:rsidRPr="006E4BF4" w:rsidRDefault="00D839F5" w:rsidP="002D45E3">
      <w:pPr>
        <w:jc w:val="both"/>
        <w:rPr>
          <w:rFonts w:ascii="Arial" w:eastAsia="Times New Roman" w:hAnsi="Arial" w:cs="Arial"/>
          <w:sz w:val="24"/>
          <w:szCs w:val="24"/>
          <w:lang w:eastAsia="pt-BR"/>
        </w:rPr>
      </w:pPr>
      <w:r w:rsidRPr="006E4BF4">
        <w:rPr>
          <w:rFonts w:ascii="Arial" w:eastAsia="Times New Roman" w:hAnsi="Arial" w:cs="Arial"/>
          <w:bCs/>
          <w:sz w:val="24"/>
          <w:szCs w:val="24"/>
          <w:lang w:eastAsia="pt-BR"/>
        </w:rPr>
        <w:t xml:space="preserve">b) mestrado e 12 (doze) anos de </w:t>
      </w:r>
      <w:r w:rsidR="00476AA5">
        <w:rPr>
          <w:rFonts w:ascii="Arial" w:eastAsia="Times New Roman" w:hAnsi="Arial" w:cs="Arial"/>
          <w:bCs/>
          <w:sz w:val="24"/>
          <w:szCs w:val="24"/>
          <w:lang w:eastAsia="pt-BR"/>
        </w:rPr>
        <w:t>interstício no emprego público em que estiver ocupando</w:t>
      </w:r>
      <w:r w:rsidRPr="006E4BF4">
        <w:rPr>
          <w:rFonts w:ascii="Arial" w:eastAsia="Times New Roman" w:hAnsi="Arial" w:cs="Arial"/>
          <w:sz w:val="24"/>
          <w:szCs w:val="24"/>
          <w:lang w:eastAsia="pt-BR"/>
        </w:rPr>
        <w:t xml:space="preserve"> </w:t>
      </w:r>
      <w:r w:rsidR="00237B1F" w:rsidRPr="006E4BF4">
        <w:rPr>
          <w:rFonts w:ascii="Arial" w:eastAsia="Times New Roman" w:hAnsi="Arial" w:cs="Arial"/>
          <w:sz w:val="24"/>
          <w:szCs w:val="24"/>
          <w:lang w:eastAsia="pt-BR"/>
        </w:rPr>
        <w:t>para o Nível</w:t>
      </w:r>
      <w:r w:rsidRPr="006E4BF4">
        <w:rPr>
          <w:rFonts w:ascii="Arial" w:eastAsia="Times New Roman" w:hAnsi="Arial" w:cs="Arial"/>
          <w:sz w:val="24"/>
          <w:szCs w:val="24"/>
          <w:lang w:eastAsia="pt-BR"/>
        </w:rPr>
        <w:t xml:space="preserve"> III da carreira de Docente de ETEC.</w:t>
      </w:r>
    </w:p>
    <w:p w14:paraId="151313DF" w14:textId="2C3B2026" w:rsidR="00D839F5" w:rsidRPr="006E4BF4" w:rsidRDefault="00D839F5" w:rsidP="002D45E3">
      <w:pPr>
        <w:jc w:val="both"/>
        <w:rPr>
          <w:rFonts w:ascii="Arial" w:eastAsia="Times New Roman" w:hAnsi="Arial" w:cs="Arial"/>
          <w:sz w:val="24"/>
          <w:szCs w:val="24"/>
          <w:lang w:eastAsia="pt-BR"/>
        </w:rPr>
      </w:pPr>
      <w:r w:rsidRPr="006E4BF4">
        <w:rPr>
          <w:rFonts w:ascii="Arial" w:eastAsia="Times New Roman" w:hAnsi="Arial" w:cs="Arial"/>
          <w:bCs/>
          <w:sz w:val="24"/>
          <w:szCs w:val="24"/>
          <w:lang w:eastAsia="pt-BR"/>
        </w:rPr>
        <w:t>III</w:t>
      </w:r>
      <w:r w:rsidRPr="006E4BF4">
        <w:rPr>
          <w:rFonts w:ascii="Arial" w:eastAsia="Times New Roman" w:hAnsi="Arial" w:cs="Arial"/>
          <w:sz w:val="24"/>
          <w:szCs w:val="24"/>
          <w:lang w:eastAsia="pt-BR"/>
        </w:rPr>
        <w:t xml:space="preserve">- para </w:t>
      </w:r>
      <w:r w:rsidR="00237B1F" w:rsidRPr="006E4BF4">
        <w:rPr>
          <w:rFonts w:ascii="Arial" w:eastAsia="Times New Roman" w:hAnsi="Arial" w:cs="Arial"/>
          <w:sz w:val="24"/>
          <w:szCs w:val="24"/>
          <w:lang w:eastAsia="pt-BR"/>
        </w:rPr>
        <w:t>o Nível</w:t>
      </w:r>
      <w:r w:rsidRPr="006E4BF4">
        <w:rPr>
          <w:rFonts w:ascii="Arial" w:eastAsia="Times New Roman" w:hAnsi="Arial" w:cs="Arial"/>
          <w:sz w:val="24"/>
          <w:szCs w:val="24"/>
          <w:lang w:eastAsia="pt-BR"/>
        </w:rPr>
        <w:t xml:space="preserve"> II da carreira de Auxiliar Docente formação em nível superior compatível com a área de atuação e </w:t>
      </w:r>
      <w:proofErr w:type="gramStart"/>
      <w:r w:rsidRPr="006E4BF4">
        <w:rPr>
          <w:rFonts w:ascii="Arial" w:eastAsia="Times New Roman" w:hAnsi="Arial" w:cs="Arial"/>
          <w:sz w:val="24"/>
          <w:szCs w:val="24"/>
          <w:lang w:eastAsia="pt-BR"/>
        </w:rPr>
        <w:t>6</w:t>
      </w:r>
      <w:proofErr w:type="gramEnd"/>
      <w:r w:rsidRPr="006E4BF4">
        <w:rPr>
          <w:rFonts w:ascii="Arial" w:eastAsia="Times New Roman" w:hAnsi="Arial" w:cs="Arial"/>
          <w:sz w:val="24"/>
          <w:szCs w:val="24"/>
          <w:lang w:eastAsia="pt-BR"/>
        </w:rPr>
        <w:t xml:space="preserve"> (seis) anos de </w:t>
      </w:r>
      <w:r w:rsidR="00476AA5">
        <w:rPr>
          <w:rFonts w:ascii="Arial" w:eastAsia="Times New Roman" w:hAnsi="Arial" w:cs="Arial"/>
          <w:bCs/>
          <w:sz w:val="24"/>
          <w:szCs w:val="24"/>
          <w:lang w:eastAsia="pt-BR"/>
        </w:rPr>
        <w:t>interstício no emprego público em que estiver ocupando</w:t>
      </w:r>
      <w:r w:rsidRPr="006E4BF4">
        <w:rPr>
          <w:rFonts w:ascii="Arial" w:eastAsia="Times New Roman" w:hAnsi="Arial" w:cs="Arial"/>
          <w:sz w:val="24"/>
          <w:szCs w:val="24"/>
          <w:lang w:eastAsia="pt-BR"/>
        </w:rPr>
        <w:t>.</w:t>
      </w:r>
    </w:p>
    <w:p w14:paraId="17EE08DD" w14:textId="40114064" w:rsidR="00D839F5" w:rsidRPr="006E4BF4" w:rsidRDefault="00D839F5" w:rsidP="002D45E3">
      <w:pPr>
        <w:jc w:val="both"/>
        <w:rPr>
          <w:rFonts w:ascii="Arial" w:eastAsia="Times New Roman" w:hAnsi="Arial" w:cs="Arial"/>
          <w:sz w:val="24"/>
          <w:szCs w:val="24"/>
          <w:lang w:eastAsia="pt-BR"/>
        </w:rPr>
      </w:pPr>
      <w:r w:rsidRPr="006E4BF4">
        <w:rPr>
          <w:rFonts w:ascii="Arial" w:eastAsia="Times New Roman" w:hAnsi="Arial" w:cs="Arial"/>
          <w:bCs/>
          <w:sz w:val="24"/>
          <w:szCs w:val="24"/>
          <w:lang w:eastAsia="pt-BR"/>
        </w:rPr>
        <w:t>IV</w:t>
      </w:r>
      <w:r w:rsidRPr="006E4BF4">
        <w:rPr>
          <w:rFonts w:ascii="Arial" w:eastAsia="Times New Roman" w:hAnsi="Arial" w:cs="Arial"/>
          <w:sz w:val="24"/>
          <w:szCs w:val="24"/>
          <w:lang w:eastAsia="pt-BR"/>
        </w:rPr>
        <w:t xml:space="preserve"> - para </w:t>
      </w:r>
      <w:r w:rsidR="00237B1F" w:rsidRPr="006E4BF4">
        <w:rPr>
          <w:rFonts w:ascii="Arial" w:eastAsia="Times New Roman" w:hAnsi="Arial" w:cs="Arial"/>
          <w:sz w:val="24"/>
          <w:szCs w:val="24"/>
          <w:lang w:eastAsia="pt-BR"/>
        </w:rPr>
        <w:t>o Nível</w:t>
      </w:r>
      <w:r w:rsidRPr="006E4BF4">
        <w:rPr>
          <w:rFonts w:ascii="Arial" w:eastAsia="Times New Roman" w:hAnsi="Arial" w:cs="Arial"/>
          <w:sz w:val="24"/>
          <w:szCs w:val="24"/>
          <w:lang w:eastAsia="pt-BR"/>
        </w:rPr>
        <w:t xml:space="preserve"> II da carreira de Especialista em Planejamento, Obras e </w:t>
      </w:r>
      <w:r w:rsidR="00812E1E" w:rsidRPr="006E4BF4">
        <w:rPr>
          <w:rFonts w:ascii="Arial" w:eastAsia="Times New Roman" w:hAnsi="Arial" w:cs="Arial"/>
          <w:sz w:val="24"/>
          <w:szCs w:val="24"/>
          <w:lang w:eastAsia="pt-BR"/>
        </w:rPr>
        <w:t>G</w:t>
      </w:r>
      <w:r w:rsidRPr="006E4BF4">
        <w:rPr>
          <w:rFonts w:ascii="Arial" w:eastAsia="Times New Roman" w:hAnsi="Arial" w:cs="Arial"/>
          <w:sz w:val="24"/>
          <w:szCs w:val="24"/>
          <w:lang w:eastAsia="pt-BR"/>
        </w:rPr>
        <w:t>estão</w:t>
      </w:r>
      <w:r w:rsidR="00812E1E" w:rsidRPr="006E4BF4">
        <w:rPr>
          <w:rFonts w:ascii="Arial" w:eastAsia="Times New Roman" w:hAnsi="Arial" w:cs="Arial"/>
          <w:sz w:val="24"/>
          <w:szCs w:val="24"/>
          <w:lang w:eastAsia="pt-BR"/>
        </w:rPr>
        <w:t xml:space="preserve"> E</w:t>
      </w:r>
      <w:r w:rsidR="00FF2B21">
        <w:rPr>
          <w:rFonts w:ascii="Arial" w:eastAsia="Times New Roman" w:hAnsi="Arial" w:cs="Arial"/>
          <w:sz w:val="24"/>
          <w:szCs w:val="24"/>
          <w:lang w:eastAsia="pt-BR"/>
        </w:rPr>
        <w:t>scolar</w:t>
      </w:r>
      <w:r w:rsidRPr="006E4BF4">
        <w:rPr>
          <w:rFonts w:ascii="Arial" w:eastAsia="Times New Roman" w:hAnsi="Arial" w:cs="Arial"/>
          <w:sz w:val="24"/>
          <w:szCs w:val="24"/>
          <w:lang w:eastAsia="pt-BR"/>
        </w:rPr>
        <w:t>:</w:t>
      </w:r>
    </w:p>
    <w:p w14:paraId="01598027" w14:textId="362796BB" w:rsidR="00237B1F" w:rsidRPr="006E4BF4" w:rsidRDefault="00D839F5" w:rsidP="002D45E3">
      <w:pPr>
        <w:jc w:val="both"/>
        <w:rPr>
          <w:rFonts w:ascii="Arial" w:eastAsia="Times New Roman" w:hAnsi="Arial" w:cs="Arial"/>
          <w:sz w:val="24"/>
          <w:szCs w:val="24"/>
          <w:lang w:eastAsia="pt-BR"/>
        </w:rPr>
      </w:pPr>
      <w:r w:rsidRPr="006E4BF4">
        <w:rPr>
          <w:rFonts w:ascii="Arial" w:eastAsia="Times New Roman" w:hAnsi="Arial" w:cs="Arial"/>
          <w:sz w:val="24"/>
          <w:szCs w:val="24"/>
          <w:lang w:eastAsia="pt-BR"/>
        </w:rPr>
        <w:t xml:space="preserve">a) para atividades na área </w:t>
      </w:r>
      <w:r w:rsidR="00FF2B21">
        <w:rPr>
          <w:rFonts w:ascii="Arial" w:eastAsia="Times New Roman" w:hAnsi="Arial" w:cs="Arial"/>
          <w:sz w:val="24"/>
          <w:szCs w:val="24"/>
          <w:lang w:eastAsia="pt-BR"/>
        </w:rPr>
        <w:t xml:space="preserve">planejamento </w:t>
      </w:r>
      <w:r w:rsidRPr="006E4BF4">
        <w:rPr>
          <w:rFonts w:ascii="Arial" w:eastAsia="Times New Roman" w:hAnsi="Arial" w:cs="Arial"/>
          <w:sz w:val="24"/>
          <w:szCs w:val="24"/>
          <w:lang w:eastAsia="pt-BR"/>
        </w:rPr>
        <w:t xml:space="preserve">e de gestão: </w:t>
      </w:r>
      <w:r w:rsidR="00237B1F" w:rsidRPr="006E4BF4">
        <w:rPr>
          <w:rFonts w:ascii="Arial" w:eastAsia="Times New Roman" w:hAnsi="Arial" w:cs="Arial"/>
          <w:sz w:val="24"/>
          <w:szCs w:val="24"/>
          <w:lang w:eastAsia="pt-BR"/>
        </w:rPr>
        <w:t xml:space="preserve">especialização e </w:t>
      </w:r>
      <w:proofErr w:type="gramStart"/>
      <w:r w:rsidR="00237B1F" w:rsidRPr="006E4BF4">
        <w:rPr>
          <w:rFonts w:ascii="Arial" w:eastAsia="Times New Roman" w:hAnsi="Arial" w:cs="Arial"/>
          <w:sz w:val="24"/>
          <w:szCs w:val="24"/>
          <w:lang w:eastAsia="pt-BR"/>
        </w:rPr>
        <w:t>6</w:t>
      </w:r>
      <w:proofErr w:type="gramEnd"/>
      <w:r w:rsidR="00237B1F" w:rsidRPr="006E4BF4">
        <w:rPr>
          <w:rFonts w:ascii="Arial" w:eastAsia="Times New Roman" w:hAnsi="Arial" w:cs="Arial"/>
          <w:sz w:val="24"/>
          <w:szCs w:val="24"/>
          <w:lang w:eastAsia="pt-BR"/>
        </w:rPr>
        <w:t xml:space="preserve"> (seis) anos de </w:t>
      </w:r>
      <w:r w:rsidR="00476AA5">
        <w:rPr>
          <w:rFonts w:ascii="Arial" w:eastAsia="Times New Roman" w:hAnsi="Arial" w:cs="Arial"/>
          <w:bCs/>
          <w:sz w:val="24"/>
          <w:szCs w:val="24"/>
          <w:lang w:eastAsia="pt-BR"/>
        </w:rPr>
        <w:t>interstício no emprego público em que estiver ocupando</w:t>
      </w:r>
      <w:r w:rsidR="00237B1F" w:rsidRPr="006E4BF4">
        <w:rPr>
          <w:rFonts w:ascii="Arial" w:eastAsia="Times New Roman" w:hAnsi="Arial" w:cs="Arial"/>
          <w:sz w:val="24"/>
          <w:szCs w:val="24"/>
          <w:lang w:eastAsia="pt-BR"/>
        </w:rPr>
        <w:t xml:space="preserve"> na área de atuação ou mestrado ou doutorado e 4 (quatro) anos de </w:t>
      </w:r>
      <w:r w:rsidR="00476AA5">
        <w:rPr>
          <w:rFonts w:ascii="Arial" w:eastAsia="Times New Roman" w:hAnsi="Arial" w:cs="Arial"/>
          <w:bCs/>
          <w:sz w:val="24"/>
          <w:szCs w:val="24"/>
          <w:lang w:eastAsia="pt-BR"/>
        </w:rPr>
        <w:t>interstício no emprego público em que estiver ocupando</w:t>
      </w:r>
      <w:r w:rsidR="00237B1F" w:rsidRPr="006E4BF4">
        <w:rPr>
          <w:rFonts w:ascii="Arial" w:eastAsia="Times New Roman" w:hAnsi="Arial" w:cs="Arial"/>
          <w:sz w:val="24"/>
          <w:szCs w:val="24"/>
          <w:lang w:eastAsia="pt-BR"/>
        </w:rPr>
        <w:t xml:space="preserve">; </w:t>
      </w:r>
    </w:p>
    <w:p w14:paraId="4567C219" w14:textId="0CCD15D4" w:rsidR="00D839F5" w:rsidRPr="006E4BF4" w:rsidRDefault="00D839F5" w:rsidP="002D45E3">
      <w:pPr>
        <w:jc w:val="both"/>
        <w:rPr>
          <w:rFonts w:ascii="Arial" w:eastAsia="Times New Roman" w:hAnsi="Arial" w:cs="Arial"/>
          <w:sz w:val="24"/>
          <w:szCs w:val="24"/>
          <w:lang w:eastAsia="pt-BR"/>
        </w:rPr>
      </w:pPr>
      <w:r w:rsidRPr="006E4BF4">
        <w:rPr>
          <w:rFonts w:ascii="Arial" w:eastAsia="Times New Roman" w:hAnsi="Arial" w:cs="Arial"/>
          <w:sz w:val="24"/>
          <w:szCs w:val="24"/>
          <w:lang w:eastAsia="pt-BR"/>
        </w:rPr>
        <w:t xml:space="preserve">b) para atividades na área de obras: especialização e </w:t>
      </w:r>
      <w:proofErr w:type="gramStart"/>
      <w:r w:rsidRPr="006E4BF4">
        <w:rPr>
          <w:rFonts w:ascii="Arial" w:eastAsia="Times New Roman" w:hAnsi="Arial" w:cs="Arial"/>
          <w:sz w:val="24"/>
          <w:szCs w:val="24"/>
          <w:lang w:eastAsia="pt-BR"/>
        </w:rPr>
        <w:t>6</w:t>
      </w:r>
      <w:proofErr w:type="gramEnd"/>
      <w:r w:rsidRPr="006E4BF4">
        <w:rPr>
          <w:rFonts w:ascii="Arial" w:eastAsia="Times New Roman" w:hAnsi="Arial" w:cs="Arial"/>
          <w:sz w:val="24"/>
          <w:szCs w:val="24"/>
          <w:lang w:eastAsia="pt-BR"/>
        </w:rPr>
        <w:t xml:space="preserve"> (seis) anos de </w:t>
      </w:r>
      <w:r w:rsidR="00476AA5">
        <w:rPr>
          <w:rFonts w:ascii="Arial" w:eastAsia="Times New Roman" w:hAnsi="Arial" w:cs="Arial"/>
          <w:bCs/>
          <w:sz w:val="24"/>
          <w:szCs w:val="24"/>
          <w:lang w:eastAsia="pt-BR"/>
        </w:rPr>
        <w:t>interstício no emprego público em que estiver ocupando</w:t>
      </w:r>
      <w:r w:rsidRPr="006E4BF4">
        <w:rPr>
          <w:rFonts w:ascii="Arial" w:eastAsia="Times New Roman" w:hAnsi="Arial" w:cs="Arial"/>
          <w:sz w:val="24"/>
          <w:szCs w:val="24"/>
          <w:lang w:eastAsia="pt-BR"/>
        </w:rPr>
        <w:t xml:space="preserve"> na área de atuação ou mestrado ou doutorado e 4 (quatro) anos de </w:t>
      </w:r>
      <w:r w:rsidR="00476AA5">
        <w:rPr>
          <w:rFonts w:ascii="Arial" w:eastAsia="Times New Roman" w:hAnsi="Arial" w:cs="Arial"/>
          <w:bCs/>
          <w:sz w:val="24"/>
          <w:szCs w:val="24"/>
          <w:lang w:eastAsia="pt-BR"/>
        </w:rPr>
        <w:t>interstício no emprego público em que estiver ocupando</w:t>
      </w:r>
      <w:r w:rsidRPr="006E4BF4">
        <w:rPr>
          <w:rFonts w:ascii="Arial" w:eastAsia="Times New Roman" w:hAnsi="Arial" w:cs="Arial"/>
          <w:sz w:val="24"/>
          <w:szCs w:val="24"/>
          <w:lang w:eastAsia="pt-BR"/>
        </w:rPr>
        <w:t xml:space="preserve">.  </w:t>
      </w:r>
    </w:p>
    <w:p w14:paraId="388E182B" w14:textId="1A39121F" w:rsidR="00D839F5" w:rsidRPr="006E4BF4" w:rsidRDefault="00D839F5" w:rsidP="002D45E3">
      <w:pPr>
        <w:jc w:val="both"/>
        <w:rPr>
          <w:rFonts w:ascii="Arial" w:eastAsia="Times New Roman" w:hAnsi="Arial" w:cs="Arial"/>
          <w:sz w:val="24"/>
          <w:szCs w:val="24"/>
          <w:lang w:eastAsia="pt-BR"/>
        </w:rPr>
      </w:pPr>
      <w:r w:rsidRPr="006E4BF4">
        <w:rPr>
          <w:rFonts w:ascii="Arial" w:eastAsia="Times New Roman" w:hAnsi="Arial" w:cs="Arial"/>
          <w:bCs/>
          <w:sz w:val="24"/>
          <w:szCs w:val="24"/>
          <w:lang w:eastAsia="pt-BR"/>
        </w:rPr>
        <w:t>V</w:t>
      </w:r>
      <w:r w:rsidRPr="006E4BF4">
        <w:rPr>
          <w:rFonts w:ascii="Arial" w:eastAsia="Times New Roman" w:hAnsi="Arial" w:cs="Arial"/>
          <w:sz w:val="24"/>
          <w:szCs w:val="24"/>
          <w:lang w:eastAsia="pt-BR"/>
        </w:rPr>
        <w:t xml:space="preserve"> - para </w:t>
      </w:r>
      <w:r w:rsidR="00237B1F" w:rsidRPr="006E4BF4">
        <w:rPr>
          <w:rFonts w:ascii="Arial" w:eastAsia="Times New Roman" w:hAnsi="Arial" w:cs="Arial"/>
          <w:sz w:val="24"/>
          <w:szCs w:val="24"/>
          <w:lang w:eastAsia="pt-BR"/>
        </w:rPr>
        <w:t>o Nível</w:t>
      </w:r>
      <w:r w:rsidRPr="006E4BF4">
        <w:rPr>
          <w:rFonts w:ascii="Arial" w:eastAsia="Times New Roman" w:hAnsi="Arial" w:cs="Arial"/>
          <w:sz w:val="24"/>
          <w:szCs w:val="24"/>
          <w:lang w:eastAsia="pt-BR"/>
        </w:rPr>
        <w:t xml:space="preserve"> II da carreira de </w:t>
      </w:r>
      <w:r w:rsidRPr="006E4BF4">
        <w:rPr>
          <w:rFonts w:ascii="Arial" w:eastAsia="Times New Roman" w:hAnsi="Arial" w:cs="Arial"/>
          <w:bCs/>
          <w:sz w:val="24"/>
          <w:szCs w:val="24"/>
          <w:lang w:eastAsia="pt-BR"/>
        </w:rPr>
        <w:t xml:space="preserve">Analista de </w:t>
      </w:r>
      <w:r w:rsidR="00237B1F" w:rsidRPr="006E4BF4">
        <w:rPr>
          <w:rFonts w:ascii="Arial" w:eastAsia="Times New Roman" w:hAnsi="Arial" w:cs="Arial"/>
          <w:bCs/>
          <w:sz w:val="24"/>
          <w:szCs w:val="24"/>
          <w:lang w:eastAsia="pt-BR"/>
        </w:rPr>
        <w:t>Suporte</w:t>
      </w:r>
      <w:r w:rsidRPr="006E4BF4">
        <w:rPr>
          <w:rFonts w:ascii="Arial" w:eastAsia="Times New Roman" w:hAnsi="Arial" w:cs="Arial"/>
          <w:bCs/>
          <w:sz w:val="24"/>
          <w:szCs w:val="24"/>
          <w:lang w:eastAsia="pt-BR"/>
        </w:rPr>
        <w:t xml:space="preserve"> E</w:t>
      </w:r>
      <w:r w:rsidR="00FF2B21">
        <w:rPr>
          <w:rFonts w:ascii="Arial" w:eastAsia="Times New Roman" w:hAnsi="Arial" w:cs="Arial"/>
          <w:bCs/>
          <w:sz w:val="24"/>
          <w:szCs w:val="24"/>
          <w:lang w:eastAsia="pt-BR"/>
        </w:rPr>
        <w:t>scolar:</w:t>
      </w:r>
      <w:r w:rsidRPr="006E4BF4">
        <w:rPr>
          <w:rFonts w:ascii="Arial" w:eastAsia="Times New Roman" w:hAnsi="Arial" w:cs="Arial"/>
          <w:bCs/>
          <w:sz w:val="24"/>
          <w:szCs w:val="24"/>
          <w:lang w:eastAsia="pt-BR"/>
        </w:rPr>
        <w:t xml:space="preserve"> especialização e </w:t>
      </w:r>
      <w:proofErr w:type="gramStart"/>
      <w:r w:rsidRPr="006E4BF4">
        <w:rPr>
          <w:rFonts w:ascii="Arial" w:eastAsia="Times New Roman" w:hAnsi="Arial" w:cs="Arial"/>
          <w:bCs/>
          <w:sz w:val="24"/>
          <w:szCs w:val="24"/>
          <w:lang w:eastAsia="pt-BR"/>
        </w:rPr>
        <w:t>6</w:t>
      </w:r>
      <w:proofErr w:type="gramEnd"/>
      <w:r w:rsidRPr="006E4BF4">
        <w:rPr>
          <w:rFonts w:ascii="Arial" w:eastAsia="Times New Roman" w:hAnsi="Arial" w:cs="Arial"/>
          <w:bCs/>
          <w:sz w:val="24"/>
          <w:szCs w:val="24"/>
          <w:lang w:eastAsia="pt-BR"/>
        </w:rPr>
        <w:t xml:space="preserve"> (seis) anos de </w:t>
      </w:r>
      <w:r w:rsidR="00476AA5">
        <w:rPr>
          <w:rFonts w:ascii="Arial" w:eastAsia="Times New Roman" w:hAnsi="Arial" w:cs="Arial"/>
          <w:bCs/>
          <w:sz w:val="24"/>
          <w:szCs w:val="24"/>
          <w:lang w:eastAsia="pt-BR"/>
        </w:rPr>
        <w:t>interstício no emprego público em que estiver ocupando</w:t>
      </w:r>
      <w:r w:rsidRPr="006E4BF4">
        <w:rPr>
          <w:rFonts w:ascii="Arial" w:eastAsia="Times New Roman" w:hAnsi="Arial" w:cs="Arial"/>
          <w:sz w:val="24"/>
          <w:szCs w:val="24"/>
          <w:lang w:eastAsia="pt-BR"/>
        </w:rPr>
        <w:t>.</w:t>
      </w:r>
    </w:p>
    <w:p w14:paraId="7BD688A3" w14:textId="299653F9" w:rsidR="00237B1F" w:rsidRPr="006E4BF4" w:rsidRDefault="00237B1F" w:rsidP="00237B1F">
      <w:pPr>
        <w:jc w:val="both"/>
        <w:rPr>
          <w:rFonts w:ascii="Arial" w:eastAsia="Times New Roman" w:hAnsi="Arial" w:cs="Arial"/>
          <w:sz w:val="24"/>
          <w:szCs w:val="24"/>
          <w:lang w:eastAsia="pt-BR"/>
        </w:rPr>
      </w:pPr>
      <w:r w:rsidRPr="006E4BF4">
        <w:rPr>
          <w:rFonts w:ascii="Arial" w:eastAsia="Times New Roman" w:hAnsi="Arial" w:cs="Arial"/>
          <w:bCs/>
          <w:sz w:val="24"/>
          <w:szCs w:val="24"/>
          <w:lang w:eastAsia="pt-BR"/>
        </w:rPr>
        <w:t>VI</w:t>
      </w:r>
      <w:r w:rsidRPr="006E4BF4">
        <w:rPr>
          <w:rFonts w:ascii="Arial" w:eastAsia="Times New Roman" w:hAnsi="Arial" w:cs="Arial"/>
          <w:sz w:val="24"/>
          <w:szCs w:val="24"/>
          <w:lang w:eastAsia="pt-BR"/>
        </w:rPr>
        <w:t xml:space="preserve"> - para o Nível II da carreira de </w:t>
      </w:r>
      <w:r w:rsidR="00812E1E" w:rsidRPr="006E4BF4">
        <w:rPr>
          <w:rFonts w:ascii="Arial" w:eastAsia="Times New Roman" w:hAnsi="Arial" w:cs="Arial"/>
          <w:bCs/>
          <w:sz w:val="24"/>
          <w:szCs w:val="24"/>
          <w:lang w:eastAsia="pt-BR"/>
        </w:rPr>
        <w:t xml:space="preserve">Analista de </w:t>
      </w:r>
      <w:r w:rsidR="0093317B">
        <w:rPr>
          <w:rFonts w:ascii="Arial" w:eastAsia="Times New Roman" w:hAnsi="Arial" w:cs="Arial"/>
          <w:bCs/>
          <w:sz w:val="24"/>
          <w:szCs w:val="24"/>
          <w:lang w:eastAsia="pt-BR"/>
        </w:rPr>
        <w:t>Gestão</w:t>
      </w:r>
      <w:r w:rsidRPr="006E4BF4">
        <w:rPr>
          <w:rFonts w:ascii="Arial" w:eastAsia="Times New Roman" w:hAnsi="Arial" w:cs="Arial"/>
          <w:bCs/>
          <w:sz w:val="24"/>
          <w:szCs w:val="24"/>
          <w:lang w:eastAsia="pt-BR"/>
        </w:rPr>
        <w:t xml:space="preserve"> E</w:t>
      </w:r>
      <w:r w:rsidR="00812E1E" w:rsidRPr="006E4BF4">
        <w:rPr>
          <w:rFonts w:ascii="Arial" w:eastAsia="Times New Roman" w:hAnsi="Arial" w:cs="Arial"/>
          <w:bCs/>
          <w:sz w:val="24"/>
          <w:szCs w:val="24"/>
          <w:lang w:eastAsia="pt-BR"/>
        </w:rPr>
        <w:t>scolar</w:t>
      </w:r>
      <w:r w:rsidR="00FF2B21">
        <w:rPr>
          <w:rFonts w:ascii="Arial" w:eastAsia="Times New Roman" w:hAnsi="Arial" w:cs="Arial"/>
          <w:bCs/>
          <w:sz w:val="24"/>
          <w:szCs w:val="24"/>
          <w:lang w:eastAsia="pt-BR"/>
        </w:rPr>
        <w:t>:</w:t>
      </w:r>
      <w:r w:rsidRPr="006E4BF4">
        <w:rPr>
          <w:rFonts w:ascii="Arial" w:eastAsia="Times New Roman" w:hAnsi="Arial" w:cs="Arial"/>
          <w:bCs/>
          <w:sz w:val="24"/>
          <w:szCs w:val="24"/>
          <w:lang w:eastAsia="pt-BR"/>
        </w:rPr>
        <w:t xml:space="preserve"> especialização e </w:t>
      </w:r>
      <w:proofErr w:type="gramStart"/>
      <w:r w:rsidRPr="006E4BF4">
        <w:rPr>
          <w:rFonts w:ascii="Arial" w:eastAsia="Times New Roman" w:hAnsi="Arial" w:cs="Arial"/>
          <w:bCs/>
          <w:sz w:val="24"/>
          <w:szCs w:val="24"/>
          <w:lang w:eastAsia="pt-BR"/>
        </w:rPr>
        <w:t>6</w:t>
      </w:r>
      <w:proofErr w:type="gramEnd"/>
      <w:r w:rsidRPr="006E4BF4">
        <w:rPr>
          <w:rFonts w:ascii="Arial" w:eastAsia="Times New Roman" w:hAnsi="Arial" w:cs="Arial"/>
          <w:bCs/>
          <w:sz w:val="24"/>
          <w:szCs w:val="24"/>
          <w:lang w:eastAsia="pt-BR"/>
        </w:rPr>
        <w:t xml:space="preserve"> (seis) anos de </w:t>
      </w:r>
      <w:r w:rsidR="00476AA5">
        <w:rPr>
          <w:rFonts w:ascii="Arial" w:eastAsia="Times New Roman" w:hAnsi="Arial" w:cs="Arial"/>
          <w:bCs/>
          <w:sz w:val="24"/>
          <w:szCs w:val="24"/>
          <w:lang w:eastAsia="pt-BR"/>
        </w:rPr>
        <w:t>interstício no emprego público em que estiver ocupando</w:t>
      </w:r>
      <w:r w:rsidRPr="006E4BF4">
        <w:rPr>
          <w:rFonts w:ascii="Arial" w:eastAsia="Times New Roman" w:hAnsi="Arial" w:cs="Arial"/>
          <w:sz w:val="24"/>
          <w:szCs w:val="24"/>
          <w:lang w:eastAsia="pt-BR"/>
        </w:rPr>
        <w:t>.</w:t>
      </w:r>
    </w:p>
    <w:p w14:paraId="3E41F05B" w14:textId="5C33E76F" w:rsidR="00D839F5" w:rsidRDefault="00D839F5" w:rsidP="002D45E3">
      <w:pPr>
        <w:jc w:val="both"/>
        <w:rPr>
          <w:rFonts w:ascii="Arial" w:eastAsia="Times New Roman" w:hAnsi="Arial" w:cs="Arial"/>
          <w:sz w:val="24"/>
          <w:szCs w:val="24"/>
          <w:lang w:eastAsia="pt-BR"/>
        </w:rPr>
      </w:pPr>
      <w:r w:rsidRPr="006E4BF4">
        <w:rPr>
          <w:rFonts w:ascii="Arial" w:eastAsia="Times New Roman" w:hAnsi="Arial" w:cs="Arial"/>
          <w:bCs/>
          <w:sz w:val="24"/>
          <w:szCs w:val="24"/>
          <w:lang w:eastAsia="pt-BR"/>
        </w:rPr>
        <w:t>VI</w:t>
      </w:r>
      <w:r w:rsidR="00237B1F" w:rsidRPr="006E4BF4">
        <w:rPr>
          <w:rFonts w:ascii="Arial" w:eastAsia="Times New Roman" w:hAnsi="Arial" w:cs="Arial"/>
          <w:bCs/>
          <w:sz w:val="24"/>
          <w:szCs w:val="24"/>
          <w:lang w:eastAsia="pt-BR"/>
        </w:rPr>
        <w:t>I</w:t>
      </w:r>
      <w:r w:rsidRPr="006E4BF4">
        <w:rPr>
          <w:rFonts w:ascii="Arial" w:eastAsia="Times New Roman" w:hAnsi="Arial" w:cs="Arial"/>
          <w:sz w:val="24"/>
          <w:szCs w:val="24"/>
          <w:lang w:eastAsia="pt-BR"/>
        </w:rPr>
        <w:t xml:space="preserve"> - para </w:t>
      </w:r>
      <w:r w:rsidR="00812E1E" w:rsidRPr="006E4BF4">
        <w:rPr>
          <w:rFonts w:ascii="Arial" w:eastAsia="Times New Roman" w:hAnsi="Arial" w:cs="Arial"/>
          <w:sz w:val="24"/>
          <w:szCs w:val="24"/>
          <w:lang w:eastAsia="pt-BR"/>
        </w:rPr>
        <w:t>o Nível</w:t>
      </w:r>
      <w:r w:rsidRPr="006E4BF4">
        <w:rPr>
          <w:rFonts w:ascii="Arial" w:eastAsia="Times New Roman" w:hAnsi="Arial" w:cs="Arial"/>
          <w:sz w:val="24"/>
          <w:szCs w:val="24"/>
          <w:lang w:eastAsia="pt-BR"/>
        </w:rPr>
        <w:t xml:space="preserve"> II da carreira de </w:t>
      </w:r>
      <w:r w:rsidRPr="006E4BF4">
        <w:rPr>
          <w:rFonts w:ascii="Arial" w:eastAsia="Times New Roman" w:hAnsi="Arial" w:cs="Arial"/>
          <w:bCs/>
          <w:sz w:val="24"/>
          <w:szCs w:val="24"/>
          <w:lang w:eastAsia="pt-BR"/>
        </w:rPr>
        <w:t xml:space="preserve">Técnico de </w:t>
      </w:r>
      <w:r w:rsidR="0093317B">
        <w:rPr>
          <w:rFonts w:ascii="Arial" w:eastAsia="Times New Roman" w:hAnsi="Arial" w:cs="Arial"/>
          <w:bCs/>
          <w:sz w:val="24"/>
          <w:szCs w:val="24"/>
          <w:lang w:eastAsia="pt-BR"/>
        </w:rPr>
        <w:t>Gestão</w:t>
      </w:r>
      <w:r w:rsidR="00812E1E" w:rsidRPr="006E4BF4">
        <w:rPr>
          <w:rFonts w:ascii="Arial" w:eastAsia="Times New Roman" w:hAnsi="Arial" w:cs="Arial"/>
          <w:bCs/>
          <w:sz w:val="24"/>
          <w:szCs w:val="24"/>
          <w:lang w:eastAsia="pt-BR"/>
        </w:rPr>
        <w:t xml:space="preserve"> Escolar</w:t>
      </w:r>
      <w:r w:rsidR="00FF2B21">
        <w:rPr>
          <w:rFonts w:ascii="Arial" w:eastAsia="Times New Roman" w:hAnsi="Arial" w:cs="Arial"/>
          <w:bCs/>
          <w:sz w:val="24"/>
          <w:szCs w:val="24"/>
          <w:lang w:eastAsia="pt-BR"/>
        </w:rPr>
        <w:t>:</w:t>
      </w:r>
      <w:r w:rsidRPr="006E4BF4">
        <w:rPr>
          <w:rFonts w:ascii="Arial" w:eastAsia="Times New Roman" w:hAnsi="Arial" w:cs="Arial"/>
          <w:bCs/>
          <w:sz w:val="24"/>
          <w:szCs w:val="24"/>
          <w:lang w:eastAsia="pt-BR"/>
        </w:rPr>
        <w:t xml:space="preserve"> formação em nível superior e </w:t>
      </w:r>
      <w:proofErr w:type="gramStart"/>
      <w:r w:rsidRPr="006E4BF4">
        <w:rPr>
          <w:rFonts w:ascii="Arial" w:eastAsia="Times New Roman" w:hAnsi="Arial" w:cs="Arial"/>
          <w:bCs/>
          <w:sz w:val="24"/>
          <w:szCs w:val="24"/>
          <w:lang w:eastAsia="pt-BR"/>
        </w:rPr>
        <w:t>6</w:t>
      </w:r>
      <w:proofErr w:type="gramEnd"/>
      <w:r w:rsidRPr="006E4BF4">
        <w:rPr>
          <w:rFonts w:ascii="Arial" w:eastAsia="Times New Roman" w:hAnsi="Arial" w:cs="Arial"/>
          <w:bCs/>
          <w:sz w:val="24"/>
          <w:szCs w:val="24"/>
          <w:lang w:eastAsia="pt-BR"/>
        </w:rPr>
        <w:t xml:space="preserve"> (seis) anos de </w:t>
      </w:r>
      <w:r w:rsidR="00476AA5">
        <w:rPr>
          <w:rFonts w:ascii="Arial" w:eastAsia="Times New Roman" w:hAnsi="Arial" w:cs="Arial"/>
          <w:bCs/>
          <w:sz w:val="24"/>
          <w:szCs w:val="24"/>
          <w:lang w:eastAsia="pt-BR"/>
        </w:rPr>
        <w:t>interstício no emprego público em que estiver ocupando</w:t>
      </w:r>
      <w:r w:rsidRPr="006E4BF4">
        <w:rPr>
          <w:rFonts w:ascii="Arial" w:eastAsia="Times New Roman" w:hAnsi="Arial" w:cs="Arial"/>
          <w:sz w:val="24"/>
          <w:szCs w:val="24"/>
          <w:lang w:eastAsia="pt-BR"/>
        </w:rPr>
        <w:t>.</w:t>
      </w:r>
    </w:p>
    <w:p w14:paraId="2DCA5749" w14:textId="4057BA9D" w:rsidR="00AB5749" w:rsidRDefault="00AB5749" w:rsidP="002D45E3">
      <w:pPr>
        <w:jc w:val="both"/>
        <w:rPr>
          <w:rFonts w:ascii="Arial" w:eastAsia="Times New Roman" w:hAnsi="Arial" w:cs="Arial"/>
          <w:bCs/>
          <w:sz w:val="24"/>
          <w:szCs w:val="24"/>
          <w:lang w:eastAsia="pt-BR"/>
        </w:rPr>
      </w:pPr>
      <w:r>
        <w:rPr>
          <w:rFonts w:ascii="Arial" w:eastAsia="Times New Roman" w:hAnsi="Arial" w:cs="Arial"/>
          <w:sz w:val="24"/>
          <w:szCs w:val="24"/>
          <w:lang w:eastAsia="pt-BR"/>
        </w:rPr>
        <w:t xml:space="preserve">VIII - </w:t>
      </w:r>
      <w:r w:rsidRPr="006E4BF4">
        <w:rPr>
          <w:rFonts w:ascii="Arial" w:eastAsia="Times New Roman" w:hAnsi="Arial" w:cs="Arial"/>
          <w:sz w:val="24"/>
          <w:szCs w:val="24"/>
          <w:lang w:eastAsia="pt-BR"/>
        </w:rPr>
        <w:t xml:space="preserve">para o Nível II da carreira de </w:t>
      </w:r>
      <w:r w:rsidRPr="006E4BF4">
        <w:rPr>
          <w:rFonts w:ascii="Arial" w:eastAsia="Times New Roman" w:hAnsi="Arial" w:cs="Arial"/>
          <w:bCs/>
          <w:sz w:val="24"/>
          <w:szCs w:val="24"/>
          <w:lang w:eastAsia="pt-BR"/>
        </w:rPr>
        <w:t xml:space="preserve">Analista </w:t>
      </w:r>
      <w:r>
        <w:rPr>
          <w:rFonts w:ascii="Arial" w:eastAsia="Times New Roman" w:hAnsi="Arial" w:cs="Arial"/>
          <w:bCs/>
          <w:sz w:val="24"/>
          <w:szCs w:val="24"/>
          <w:lang w:eastAsia="pt-BR"/>
        </w:rPr>
        <w:t>Técnico Especializado de Saúde</w:t>
      </w:r>
      <w:r w:rsidR="00FF2B21">
        <w:rPr>
          <w:rFonts w:ascii="Arial" w:eastAsia="Times New Roman" w:hAnsi="Arial" w:cs="Arial"/>
          <w:bCs/>
          <w:sz w:val="24"/>
          <w:szCs w:val="24"/>
          <w:lang w:eastAsia="pt-BR"/>
        </w:rPr>
        <w:t>:</w:t>
      </w:r>
      <w:r w:rsidRPr="006E4BF4">
        <w:rPr>
          <w:rFonts w:ascii="Arial" w:eastAsia="Times New Roman" w:hAnsi="Arial" w:cs="Arial"/>
          <w:bCs/>
          <w:sz w:val="24"/>
          <w:szCs w:val="24"/>
          <w:lang w:eastAsia="pt-BR"/>
        </w:rPr>
        <w:t xml:space="preserve"> especialização e </w:t>
      </w:r>
      <w:proofErr w:type="gramStart"/>
      <w:r w:rsidRPr="006E4BF4">
        <w:rPr>
          <w:rFonts w:ascii="Arial" w:eastAsia="Times New Roman" w:hAnsi="Arial" w:cs="Arial"/>
          <w:bCs/>
          <w:sz w:val="24"/>
          <w:szCs w:val="24"/>
          <w:lang w:eastAsia="pt-BR"/>
        </w:rPr>
        <w:t>6</w:t>
      </w:r>
      <w:proofErr w:type="gramEnd"/>
      <w:r w:rsidRPr="006E4BF4">
        <w:rPr>
          <w:rFonts w:ascii="Arial" w:eastAsia="Times New Roman" w:hAnsi="Arial" w:cs="Arial"/>
          <w:bCs/>
          <w:sz w:val="24"/>
          <w:szCs w:val="24"/>
          <w:lang w:eastAsia="pt-BR"/>
        </w:rPr>
        <w:t xml:space="preserve"> (seis) anos de </w:t>
      </w:r>
      <w:r w:rsidR="00476AA5">
        <w:rPr>
          <w:rFonts w:ascii="Arial" w:eastAsia="Times New Roman" w:hAnsi="Arial" w:cs="Arial"/>
          <w:bCs/>
          <w:sz w:val="24"/>
          <w:szCs w:val="24"/>
          <w:lang w:eastAsia="pt-BR"/>
        </w:rPr>
        <w:t>interstício no emprego público em que estiver ocupando</w:t>
      </w:r>
      <w:r>
        <w:rPr>
          <w:rFonts w:ascii="Arial" w:eastAsia="Times New Roman" w:hAnsi="Arial" w:cs="Arial"/>
          <w:bCs/>
          <w:sz w:val="24"/>
          <w:szCs w:val="24"/>
          <w:lang w:eastAsia="pt-BR"/>
        </w:rPr>
        <w:t>.</w:t>
      </w:r>
    </w:p>
    <w:p w14:paraId="7FE4E4BD" w14:textId="009EE936" w:rsidR="00AB5749" w:rsidRDefault="00AB5749" w:rsidP="002D45E3">
      <w:pPr>
        <w:jc w:val="both"/>
        <w:rPr>
          <w:rFonts w:ascii="Arial" w:eastAsia="Times New Roman" w:hAnsi="Arial" w:cs="Arial"/>
          <w:bCs/>
          <w:sz w:val="24"/>
          <w:szCs w:val="24"/>
          <w:lang w:eastAsia="pt-BR"/>
        </w:rPr>
      </w:pPr>
      <w:r>
        <w:rPr>
          <w:rFonts w:ascii="Arial" w:eastAsia="Times New Roman" w:hAnsi="Arial" w:cs="Arial"/>
          <w:sz w:val="24"/>
          <w:szCs w:val="24"/>
          <w:lang w:eastAsia="pt-BR"/>
        </w:rPr>
        <w:t xml:space="preserve">IX - </w:t>
      </w:r>
      <w:r w:rsidRPr="006E4BF4">
        <w:rPr>
          <w:rFonts w:ascii="Arial" w:eastAsia="Times New Roman" w:hAnsi="Arial" w:cs="Arial"/>
          <w:sz w:val="24"/>
          <w:szCs w:val="24"/>
          <w:lang w:eastAsia="pt-BR"/>
        </w:rPr>
        <w:t xml:space="preserve">para o Nível II da carreira de </w:t>
      </w:r>
      <w:r w:rsidRPr="006E4BF4">
        <w:rPr>
          <w:rFonts w:ascii="Arial" w:eastAsia="Times New Roman" w:hAnsi="Arial" w:cs="Arial"/>
          <w:bCs/>
          <w:sz w:val="24"/>
          <w:szCs w:val="24"/>
          <w:lang w:eastAsia="pt-BR"/>
        </w:rPr>
        <w:t xml:space="preserve">Analista </w:t>
      </w:r>
      <w:r>
        <w:rPr>
          <w:rFonts w:ascii="Arial" w:eastAsia="Times New Roman" w:hAnsi="Arial" w:cs="Arial"/>
          <w:bCs/>
          <w:sz w:val="24"/>
          <w:szCs w:val="24"/>
          <w:lang w:eastAsia="pt-BR"/>
        </w:rPr>
        <w:t>Técnico de Saúde</w:t>
      </w:r>
      <w:r w:rsidR="00FF2B21">
        <w:rPr>
          <w:rFonts w:ascii="Arial" w:eastAsia="Times New Roman" w:hAnsi="Arial" w:cs="Arial"/>
          <w:bCs/>
          <w:sz w:val="24"/>
          <w:szCs w:val="24"/>
          <w:lang w:eastAsia="pt-BR"/>
        </w:rPr>
        <w:t>:</w:t>
      </w:r>
      <w:r w:rsidRPr="006E4BF4">
        <w:rPr>
          <w:rFonts w:ascii="Arial" w:eastAsia="Times New Roman" w:hAnsi="Arial" w:cs="Arial"/>
          <w:bCs/>
          <w:sz w:val="24"/>
          <w:szCs w:val="24"/>
          <w:lang w:eastAsia="pt-BR"/>
        </w:rPr>
        <w:t xml:space="preserve"> especialização e </w:t>
      </w:r>
      <w:proofErr w:type="gramStart"/>
      <w:r w:rsidRPr="006E4BF4">
        <w:rPr>
          <w:rFonts w:ascii="Arial" w:eastAsia="Times New Roman" w:hAnsi="Arial" w:cs="Arial"/>
          <w:bCs/>
          <w:sz w:val="24"/>
          <w:szCs w:val="24"/>
          <w:lang w:eastAsia="pt-BR"/>
        </w:rPr>
        <w:t>6</w:t>
      </w:r>
      <w:proofErr w:type="gramEnd"/>
      <w:r w:rsidRPr="006E4BF4">
        <w:rPr>
          <w:rFonts w:ascii="Arial" w:eastAsia="Times New Roman" w:hAnsi="Arial" w:cs="Arial"/>
          <w:bCs/>
          <w:sz w:val="24"/>
          <w:szCs w:val="24"/>
          <w:lang w:eastAsia="pt-BR"/>
        </w:rPr>
        <w:t xml:space="preserve"> (seis) anos de </w:t>
      </w:r>
      <w:r w:rsidR="00476AA5">
        <w:rPr>
          <w:rFonts w:ascii="Arial" w:eastAsia="Times New Roman" w:hAnsi="Arial" w:cs="Arial"/>
          <w:bCs/>
          <w:sz w:val="24"/>
          <w:szCs w:val="24"/>
          <w:lang w:eastAsia="pt-BR"/>
        </w:rPr>
        <w:t>interstício no emprego público em que estiver ocupando</w:t>
      </w:r>
      <w:r>
        <w:rPr>
          <w:rFonts w:ascii="Arial" w:eastAsia="Times New Roman" w:hAnsi="Arial" w:cs="Arial"/>
          <w:bCs/>
          <w:sz w:val="24"/>
          <w:szCs w:val="24"/>
          <w:lang w:eastAsia="pt-BR"/>
        </w:rPr>
        <w:t>.</w:t>
      </w:r>
    </w:p>
    <w:p w14:paraId="5BF5BE42" w14:textId="0C329B5C" w:rsidR="00AB5749" w:rsidRPr="006E4BF4" w:rsidRDefault="00AB5749" w:rsidP="002D45E3">
      <w:pPr>
        <w:jc w:val="both"/>
        <w:rPr>
          <w:rFonts w:ascii="Arial" w:eastAsia="Times New Roman" w:hAnsi="Arial" w:cs="Arial"/>
          <w:sz w:val="24"/>
          <w:szCs w:val="24"/>
          <w:lang w:eastAsia="pt-BR"/>
        </w:rPr>
      </w:pPr>
      <w:r>
        <w:rPr>
          <w:rFonts w:ascii="Arial" w:eastAsia="Times New Roman" w:hAnsi="Arial" w:cs="Arial"/>
          <w:bCs/>
          <w:sz w:val="24"/>
          <w:szCs w:val="24"/>
          <w:lang w:eastAsia="pt-BR"/>
        </w:rPr>
        <w:t xml:space="preserve">X - </w:t>
      </w:r>
      <w:r w:rsidRPr="006E4BF4">
        <w:rPr>
          <w:rFonts w:ascii="Arial" w:eastAsia="Times New Roman" w:hAnsi="Arial" w:cs="Arial"/>
          <w:sz w:val="24"/>
          <w:szCs w:val="24"/>
          <w:lang w:eastAsia="pt-BR"/>
        </w:rPr>
        <w:t xml:space="preserve">para o Nível II da carreira de </w:t>
      </w:r>
      <w:r>
        <w:rPr>
          <w:rFonts w:ascii="Arial" w:eastAsia="Times New Roman" w:hAnsi="Arial" w:cs="Arial"/>
          <w:bCs/>
          <w:sz w:val="24"/>
          <w:szCs w:val="24"/>
          <w:lang w:eastAsia="pt-BR"/>
        </w:rPr>
        <w:t>Técnico de Saúde</w:t>
      </w:r>
      <w:r w:rsidR="00FF2B21">
        <w:rPr>
          <w:rFonts w:ascii="Arial" w:eastAsia="Times New Roman" w:hAnsi="Arial" w:cs="Arial"/>
          <w:bCs/>
          <w:sz w:val="24"/>
          <w:szCs w:val="24"/>
          <w:lang w:eastAsia="pt-BR"/>
        </w:rPr>
        <w:t>:</w:t>
      </w:r>
      <w:r w:rsidRPr="006E4BF4">
        <w:rPr>
          <w:rFonts w:ascii="Arial" w:eastAsia="Times New Roman" w:hAnsi="Arial" w:cs="Arial"/>
          <w:bCs/>
          <w:sz w:val="24"/>
          <w:szCs w:val="24"/>
          <w:lang w:eastAsia="pt-BR"/>
        </w:rPr>
        <w:t xml:space="preserve"> </w:t>
      </w:r>
      <w:r w:rsidR="00892271">
        <w:rPr>
          <w:rFonts w:ascii="Arial" w:eastAsia="Times New Roman" w:hAnsi="Arial" w:cs="Arial"/>
          <w:bCs/>
          <w:sz w:val="24"/>
          <w:szCs w:val="24"/>
          <w:lang w:eastAsia="pt-BR"/>
        </w:rPr>
        <w:t>formação em nível superior compatível com a área que venha atuar</w:t>
      </w:r>
      <w:r w:rsidRPr="006E4BF4">
        <w:rPr>
          <w:rFonts w:ascii="Arial" w:eastAsia="Times New Roman" w:hAnsi="Arial" w:cs="Arial"/>
          <w:bCs/>
          <w:sz w:val="24"/>
          <w:szCs w:val="24"/>
          <w:lang w:eastAsia="pt-BR"/>
        </w:rPr>
        <w:t xml:space="preserve"> e </w:t>
      </w:r>
      <w:proofErr w:type="gramStart"/>
      <w:r w:rsidRPr="006E4BF4">
        <w:rPr>
          <w:rFonts w:ascii="Arial" w:eastAsia="Times New Roman" w:hAnsi="Arial" w:cs="Arial"/>
          <w:bCs/>
          <w:sz w:val="24"/>
          <w:szCs w:val="24"/>
          <w:lang w:eastAsia="pt-BR"/>
        </w:rPr>
        <w:t>6</w:t>
      </w:r>
      <w:proofErr w:type="gramEnd"/>
      <w:r w:rsidRPr="006E4BF4">
        <w:rPr>
          <w:rFonts w:ascii="Arial" w:eastAsia="Times New Roman" w:hAnsi="Arial" w:cs="Arial"/>
          <w:bCs/>
          <w:sz w:val="24"/>
          <w:szCs w:val="24"/>
          <w:lang w:eastAsia="pt-BR"/>
        </w:rPr>
        <w:t xml:space="preserve"> (seis) anos de </w:t>
      </w:r>
      <w:r w:rsidR="00476AA5">
        <w:rPr>
          <w:rFonts w:ascii="Arial" w:eastAsia="Times New Roman" w:hAnsi="Arial" w:cs="Arial"/>
          <w:bCs/>
          <w:sz w:val="24"/>
          <w:szCs w:val="24"/>
          <w:lang w:eastAsia="pt-BR"/>
        </w:rPr>
        <w:t>interstício no emprego público em que estiver ocupando</w:t>
      </w:r>
      <w:r w:rsidR="00892271">
        <w:rPr>
          <w:rFonts w:ascii="Arial" w:eastAsia="Times New Roman" w:hAnsi="Arial" w:cs="Arial"/>
          <w:bCs/>
          <w:sz w:val="24"/>
          <w:szCs w:val="24"/>
          <w:lang w:eastAsia="pt-BR"/>
        </w:rPr>
        <w:t>.</w:t>
      </w:r>
    </w:p>
    <w:p w14:paraId="79F34A9C" w14:textId="05822B6D" w:rsidR="00FF2B21" w:rsidRPr="00FF2B21" w:rsidRDefault="00D839F5" w:rsidP="00FF2B21">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lastRenderedPageBreak/>
        <w:t>§ 5º</w:t>
      </w:r>
      <w:r w:rsidRPr="006E4BF4">
        <w:rPr>
          <w:rFonts w:ascii="Arial" w:eastAsia="Times New Roman" w:hAnsi="Arial" w:cs="Arial"/>
          <w:sz w:val="24"/>
          <w:szCs w:val="24"/>
          <w:lang w:eastAsia="pt-BR"/>
        </w:rPr>
        <w:t xml:space="preserve"> - O </w:t>
      </w:r>
      <w:r w:rsidRPr="00FF2B21">
        <w:rPr>
          <w:rFonts w:ascii="Arial" w:eastAsia="Times New Roman" w:hAnsi="Arial" w:cs="Arial"/>
          <w:sz w:val="24"/>
          <w:szCs w:val="24"/>
          <w:lang w:eastAsia="pt-BR"/>
        </w:rPr>
        <w:t>Conselho Deliberativo do CEETEPS</w:t>
      </w:r>
      <w:r w:rsidR="00812E1E" w:rsidRPr="00FF2B21">
        <w:rPr>
          <w:rFonts w:ascii="Arial" w:eastAsia="Times New Roman" w:hAnsi="Arial" w:cs="Arial"/>
          <w:sz w:val="24"/>
          <w:szCs w:val="24"/>
          <w:lang w:eastAsia="pt-BR"/>
        </w:rPr>
        <w:t xml:space="preserve"> poderá fixar critérios de formação e/</w:t>
      </w:r>
      <w:r w:rsidRPr="00FF2B21">
        <w:rPr>
          <w:rFonts w:ascii="Arial" w:eastAsia="Times New Roman" w:hAnsi="Arial" w:cs="Arial"/>
          <w:sz w:val="24"/>
          <w:szCs w:val="24"/>
          <w:lang w:eastAsia="pt-BR"/>
        </w:rPr>
        <w:t xml:space="preserve">ou experiência </w:t>
      </w:r>
      <w:r w:rsidR="005963B2" w:rsidRPr="00FF2B21">
        <w:rPr>
          <w:rFonts w:ascii="Arial" w:eastAsia="Times New Roman" w:hAnsi="Arial" w:cs="Arial"/>
          <w:sz w:val="24"/>
          <w:szCs w:val="24"/>
          <w:lang w:eastAsia="pt-BR"/>
        </w:rPr>
        <w:t xml:space="preserve">relevante </w:t>
      </w:r>
      <w:r w:rsidR="00951F54" w:rsidRPr="00FF2B21">
        <w:rPr>
          <w:rFonts w:ascii="Arial" w:eastAsia="Times New Roman" w:hAnsi="Arial" w:cs="Arial"/>
          <w:sz w:val="24"/>
          <w:szCs w:val="24"/>
          <w:lang w:eastAsia="pt-BR"/>
        </w:rPr>
        <w:t>equivalente</w:t>
      </w:r>
      <w:r w:rsidRPr="00FF2B21">
        <w:rPr>
          <w:rFonts w:ascii="Arial" w:eastAsia="Times New Roman" w:hAnsi="Arial" w:cs="Arial"/>
          <w:sz w:val="24"/>
          <w:szCs w:val="24"/>
          <w:lang w:eastAsia="pt-BR"/>
        </w:rPr>
        <w:t xml:space="preserve"> para a realização de promoção de Docentes em substituição aos previsto no</w:t>
      </w:r>
      <w:r w:rsidR="005963B2" w:rsidRPr="00FF2B21">
        <w:rPr>
          <w:rFonts w:ascii="Arial" w:eastAsia="Times New Roman" w:hAnsi="Arial" w:cs="Arial"/>
          <w:sz w:val="24"/>
          <w:szCs w:val="24"/>
          <w:lang w:eastAsia="pt-BR"/>
        </w:rPr>
        <w:t>s incisos I e II</w:t>
      </w:r>
      <w:r w:rsidRPr="00FF2B21">
        <w:rPr>
          <w:rFonts w:ascii="Arial" w:eastAsia="Times New Roman" w:hAnsi="Arial" w:cs="Arial"/>
          <w:sz w:val="24"/>
          <w:szCs w:val="24"/>
          <w:lang w:eastAsia="pt-BR"/>
        </w:rPr>
        <w:t xml:space="preserve"> </w:t>
      </w:r>
      <w:r w:rsidR="005963B2" w:rsidRPr="00FF2B21">
        <w:rPr>
          <w:rFonts w:ascii="Arial" w:eastAsia="Times New Roman" w:hAnsi="Arial" w:cs="Arial"/>
          <w:sz w:val="24"/>
          <w:szCs w:val="24"/>
          <w:lang w:eastAsia="pt-BR"/>
        </w:rPr>
        <w:t xml:space="preserve">do </w:t>
      </w:r>
      <w:r w:rsidRPr="00FF2B21">
        <w:rPr>
          <w:rFonts w:ascii="Arial" w:eastAsia="Times New Roman" w:hAnsi="Arial" w:cs="Arial"/>
          <w:bCs/>
          <w:sz w:val="24"/>
          <w:szCs w:val="24"/>
          <w:lang w:eastAsia="pt-BR"/>
        </w:rPr>
        <w:t>§ 4º</w:t>
      </w:r>
      <w:r w:rsidRPr="00FF2B21">
        <w:rPr>
          <w:rFonts w:ascii="Arial" w:eastAsia="Times New Roman" w:hAnsi="Arial" w:cs="Arial"/>
          <w:sz w:val="24"/>
          <w:szCs w:val="24"/>
          <w:lang w:eastAsia="pt-BR"/>
        </w:rPr>
        <w:t>.</w:t>
      </w:r>
    </w:p>
    <w:p w14:paraId="74D9E178" w14:textId="77777777" w:rsidR="00D839F5" w:rsidRPr="006E4BF4" w:rsidRDefault="00D839F5" w:rsidP="00951F54">
      <w:pPr>
        <w:jc w:val="center"/>
        <w:rPr>
          <w:rFonts w:ascii="Arial" w:eastAsia="Times New Roman" w:hAnsi="Arial" w:cs="Arial"/>
          <w:sz w:val="24"/>
          <w:szCs w:val="24"/>
          <w:lang w:eastAsia="pt-BR"/>
        </w:rPr>
      </w:pPr>
      <w:r w:rsidRPr="006E4BF4">
        <w:rPr>
          <w:rFonts w:ascii="Arial" w:eastAsia="Times New Roman" w:hAnsi="Arial" w:cs="Arial"/>
          <w:b/>
          <w:bCs/>
          <w:sz w:val="24"/>
          <w:szCs w:val="24"/>
          <w:lang w:eastAsia="pt-BR"/>
        </w:rPr>
        <w:t>Seção V</w:t>
      </w:r>
    </w:p>
    <w:p w14:paraId="65ABA457" w14:textId="77777777" w:rsidR="00D839F5" w:rsidRPr="006E4BF4" w:rsidRDefault="00D839F5" w:rsidP="00951F54">
      <w:pPr>
        <w:jc w:val="center"/>
        <w:rPr>
          <w:rFonts w:ascii="Arial" w:eastAsia="Times New Roman" w:hAnsi="Arial" w:cs="Arial"/>
          <w:sz w:val="24"/>
          <w:szCs w:val="24"/>
          <w:lang w:eastAsia="pt-BR"/>
        </w:rPr>
      </w:pPr>
      <w:r w:rsidRPr="006E4BF4">
        <w:rPr>
          <w:rFonts w:ascii="Arial" w:eastAsia="Times New Roman" w:hAnsi="Arial" w:cs="Arial"/>
          <w:b/>
          <w:bCs/>
          <w:sz w:val="24"/>
          <w:szCs w:val="24"/>
          <w:lang w:eastAsia="pt-BR"/>
        </w:rPr>
        <w:t>Disposições Especiais de Ingresso e Evolução Funcional</w:t>
      </w:r>
    </w:p>
    <w:p w14:paraId="04CC7F3E" w14:textId="4588B6B6" w:rsidR="00D839F5" w:rsidRPr="006E4BF4" w:rsidRDefault="00AB5749" w:rsidP="00951F54">
      <w:pPr>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Artigo 20</w:t>
      </w:r>
      <w:r w:rsidR="00D839F5" w:rsidRPr="006E4BF4">
        <w:rPr>
          <w:rFonts w:ascii="Arial" w:eastAsia="Times New Roman" w:hAnsi="Arial" w:cs="Arial"/>
          <w:sz w:val="24"/>
          <w:szCs w:val="24"/>
          <w:lang w:eastAsia="pt-BR"/>
        </w:rPr>
        <w:t> - Os requisitos para ingresso e evolução funcional dispostos nas seções III e IV deste capítulo deverão ser detalhados por meio de regulamento a ser aprovado pelo Conselho Deliberativo do CEETEPS.</w:t>
      </w:r>
    </w:p>
    <w:p w14:paraId="343A14A3" w14:textId="2241BD38" w:rsidR="00D839F5" w:rsidRPr="006E4BF4" w:rsidRDefault="00D839F5" w:rsidP="00951F54">
      <w:pPr>
        <w:jc w:val="center"/>
        <w:rPr>
          <w:rFonts w:ascii="Arial" w:eastAsia="Times New Roman" w:hAnsi="Arial" w:cs="Arial"/>
          <w:sz w:val="24"/>
          <w:szCs w:val="24"/>
          <w:lang w:eastAsia="pt-BR"/>
        </w:rPr>
      </w:pPr>
      <w:r w:rsidRPr="006E4BF4">
        <w:rPr>
          <w:rFonts w:ascii="Arial" w:eastAsia="Times New Roman" w:hAnsi="Arial" w:cs="Arial"/>
          <w:b/>
          <w:bCs/>
          <w:sz w:val="24"/>
          <w:szCs w:val="24"/>
          <w:lang w:eastAsia="pt-BR"/>
        </w:rPr>
        <w:t>Seção V</w:t>
      </w:r>
      <w:r w:rsidR="003927FC">
        <w:rPr>
          <w:rFonts w:ascii="Arial" w:eastAsia="Times New Roman" w:hAnsi="Arial" w:cs="Arial"/>
          <w:b/>
          <w:bCs/>
          <w:sz w:val="24"/>
          <w:szCs w:val="24"/>
          <w:lang w:eastAsia="pt-BR"/>
        </w:rPr>
        <w:t>I</w:t>
      </w:r>
    </w:p>
    <w:p w14:paraId="33368403" w14:textId="77777777" w:rsidR="00D839F5" w:rsidRPr="006E4BF4" w:rsidRDefault="00D839F5" w:rsidP="00951F54">
      <w:pPr>
        <w:jc w:val="center"/>
        <w:rPr>
          <w:rFonts w:ascii="Arial" w:eastAsia="Times New Roman" w:hAnsi="Arial" w:cs="Arial"/>
          <w:sz w:val="24"/>
          <w:szCs w:val="24"/>
          <w:lang w:eastAsia="pt-BR"/>
        </w:rPr>
      </w:pPr>
      <w:r w:rsidRPr="006E4BF4">
        <w:rPr>
          <w:rFonts w:ascii="Arial" w:eastAsia="Times New Roman" w:hAnsi="Arial" w:cs="Arial"/>
          <w:b/>
          <w:bCs/>
          <w:sz w:val="24"/>
          <w:szCs w:val="24"/>
          <w:lang w:eastAsia="pt-BR"/>
        </w:rPr>
        <w:t>Da avaliação de desempenho</w:t>
      </w:r>
    </w:p>
    <w:p w14:paraId="4D7335EA" w14:textId="23455751" w:rsidR="00D839F5" w:rsidRPr="006E4BF4" w:rsidRDefault="00AB5749">
      <w:pPr>
        <w:jc w:val="both"/>
        <w:rPr>
          <w:rFonts w:ascii="Arial" w:eastAsia="Times New Roman" w:hAnsi="Arial" w:cs="Arial"/>
          <w:sz w:val="24"/>
          <w:szCs w:val="24"/>
          <w:lang w:eastAsia="pt-BR"/>
        </w:rPr>
      </w:pPr>
      <w:r>
        <w:rPr>
          <w:rFonts w:ascii="Arial" w:eastAsia="Times New Roman" w:hAnsi="Arial" w:cs="Arial"/>
          <w:b/>
          <w:bCs/>
          <w:sz w:val="24"/>
          <w:szCs w:val="24"/>
          <w:lang w:eastAsia="pt-BR"/>
        </w:rPr>
        <w:t>Artigo 21</w:t>
      </w:r>
      <w:r w:rsidR="00D839F5" w:rsidRPr="006E4BF4">
        <w:rPr>
          <w:rFonts w:ascii="Arial" w:eastAsia="Times New Roman" w:hAnsi="Arial" w:cs="Arial"/>
          <w:sz w:val="24"/>
          <w:szCs w:val="24"/>
          <w:lang w:eastAsia="pt-BR"/>
        </w:rPr>
        <w:t> - A avaliação de desempenho, para fins de progressão</w:t>
      </w:r>
      <w:r w:rsidR="00CE34DB">
        <w:rPr>
          <w:rFonts w:ascii="Arial" w:eastAsia="Times New Roman" w:hAnsi="Arial" w:cs="Arial"/>
          <w:sz w:val="24"/>
          <w:szCs w:val="24"/>
          <w:lang w:eastAsia="pt-BR"/>
        </w:rPr>
        <w:t xml:space="preserve"> e promoção</w:t>
      </w:r>
      <w:r w:rsidR="00D839F5" w:rsidRPr="006E4BF4">
        <w:rPr>
          <w:rFonts w:ascii="Arial" w:eastAsia="Times New Roman" w:hAnsi="Arial" w:cs="Arial"/>
          <w:sz w:val="24"/>
          <w:szCs w:val="24"/>
          <w:lang w:eastAsia="pt-BR"/>
        </w:rPr>
        <w:t>, será feita de acordo com critérios objetivos e vinculados às atribuições e responsabilidades inerentes ao emprego público</w:t>
      </w:r>
      <w:r w:rsidR="009267FB">
        <w:rPr>
          <w:rFonts w:ascii="Arial" w:eastAsia="Times New Roman" w:hAnsi="Arial" w:cs="Arial"/>
          <w:sz w:val="24"/>
          <w:szCs w:val="24"/>
          <w:lang w:eastAsia="pt-BR"/>
        </w:rPr>
        <w:t xml:space="preserve"> </w:t>
      </w:r>
      <w:r w:rsidR="00D839F5" w:rsidRPr="006E4BF4">
        <w:rPr>
          <w:rFonts w:ascii="Arial" w:eastAsia="Times New Roman" w:hAnsi="Arial" w:cs="Arial"/>
          <w:sz w:val="24"/>
          <w:szCs w:val="24"/>
          <w:lang w:eastAsia="pt-BR"/>
        </w:rPr>
        <w:t>na forma do regulamento a ser aprovado pelo Conselho deliberativo do CEETEPS.</w:t>
      </w:r>
    </w:p>
    <w:p w14:paraId="57E82F24" w14:textId="4F3D23B5" w:rsidR="00D839F5" w:rsidRPr="006E4BF4" w:rsidRDefault="00D839F5" w:rsidP="00951F54">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t xml:space="preserve">Artigo </w:t>
      </w:r>
      <w:r w:rsidR="00AB5749">
        <w:rPr>
          <w:rFonts w:ascii="Arial" w:eastAsia="Times New Roman" w:hAnsi="Arial" w:cs="Arial"/>
          <w:b/>
          <w:bCs/>
          <w:sz w:val="24"/>
          <w:szCs w:val="24"/>
          <w:lang w:eastAsia="pt-BR"/>
        </w:rPr>
        <w:t>22</w:t>
      </w:r>
      <w:r w:rsidRPr="006E4BF4">
        <w:rPr>
          <w:rFonts w:ascii="Arial" w:eastAsia="Times New Roman" w:hAnsi="Arial" w:cs="Arial"/>
          <w:sz w:val="24"/>
          <w:szCs w:val="24"/>
          <w:lang w:eastAsia="pt-BR"/>
        </w:rPr>
        <w:t xml:space="preserve"> - Os resultados do processo de avaliação anual de desempenho não </w:t>
      </w:r>
      <w:r w:rsidR="00951F54" w:rsidRPr="006E4BF4">
        <w:rPr>
          <w:rFonts w:ascii="Arial" w:eastAsia="Times New Roman" w:hAnsi="Arial" w:cs="Arial"/>
          <w:sz w:val="24"/>
          <w:szCs w:val="24"/>
          <w:lang w:eastAsia="pt-BR"/>
        </w:rPr>
        <w:t>serão computados</w:t>
      </w:r>
      <w:r w:rsidRPr="006E4BF4">
        <w:rPr>
          <w:rFonts w:ascii="Arial" w:eastAsia="Times New Roman" w:hAnsi="Arial" w:cs="Arial"/>
          <w:sz w:val="24"/>
          <w:szCs w:val="24"/>
          <w:lang w:eastAsia="pt-BR"/>
        </w:rPr>
        <w:t xml:space="preserve"> para fins de progressão e promoção nos casos em que o empregado público:</w:t>
      </w:r>
    </w:p>
    <w:p w14:paraId="01656FD1" w14:textId="6BF4A405" w:rsidR="00D839F5" w:rsidRPr="006E4BF4" w:rsidRDefault="00D839F5" w:rsidP="00951F54">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t>I</w:t>
      </w:r>
      <w:r w:rsidRPr="006E4BF4">
        <w:rPr>
          <w:rFonts w:ascii="Arial" w:eastAsia="Times New Roman" w:hAnsi="Arial" w:cs="Arial"/>
          <w:sz w:val="24"/>
          <w:szCs w:val="24"/>
          <w:lang w:eastAsia="pt-BR"/>
        </w:rPr>
        <w:t xml:space="preserve"> - possuir mais de 12 (doze) faltas justificadas ou </w:t>
      </w:r>
      <w:proofErr w:type="gramStart"/>
      <w:r w:rsidRPr="006E4BF4">
        <w:rPr>
          <w:rFonts w:ascii="Arial" w:eastAsia="Times New Roman" w:hAnsi="Arial" w:cs="Arial"/>
          <w:sz w:val="24"/>
          <w:szCs w:val="24"/>
          <w:lang w:eastAsia="pt-BR"/>
        </w:rPr>
        <w:t>6</w:t>
      </w:r>
      <w:proofErr w:type="gramEnd"/>
      <w:r w:rsidRPr="006E4BF4">
        <w:rPr>
          <w:rFonts w:ascii="Arial" w:eastAsia="Times New Roman" w:hAnsi="Arial" w:cs="Arial"/>
          <w:sz w:val="24"/>
          <w:szCs w:val="24"/>
          <w:lang w:eastAsia="pt-BR"/>
        </w:rPr>
        <w:t> (seis) faltas injustificadas no interstício;</w:t>
      </w:r>
    </w:p>
    <w:p w14:paraId="2B7F6272" w14:textId="1784CCA0" w:rsidR="00D839F5" w:rsidRPr="006E4BF4" w:rsidRDefault="00D839F5" w:rsidP="00951F54">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t>II</w:t>
      </w:r>
      <w:r w:rsidRPr="006E4BF4">
        <w:rPr>
          <w:rFonts w:ascii="Arial" w:eastAsia="Times New Roman" w:hAnsi="Arial" w:cs="Arial"/>
          <w:sz w:val="24"/>
          <w:szCs w:val="24"/>
          <w:lang w:eastAsia="pt-BR"/>
        </w:rPr>
        <w:t> - sofrer qualquer penalidade administrativ</w:t>
      </w:r>
      <w:r w:rsidR="0094207F" w:rsidRPr="006E4BF4">
        <w:rPr>
          <w:rFonts w:ascii="Arial" w:eastAsia="Times New Roman" w:hAnsi="Arial" w:cs="Arial"/>
          <w:sz w:val="24"/>
          <w:szCs w:val="24"/>
          <w:lang w:eastAsia="pt-BR"/>
        </w:rPr>
        <w:t>a, que não verbal, durante o interstício.</w:t>
      </w:r>
    </w:p>
    <w:p w14:paraId="50F067C3" w14:textId="2BAEFA83" w:rsidR="00D839F5" w:rsidRPr="006E4BF4" w:rsidRDefault="00D839F5" w:rsidP="00951F54">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t>Parágrafo único</w:t>
      </w:r>
      <w:r w:rsidRPr="006E4BF4">
        <w:rPr>
          <w:rFonts w:ascii="Arial" w:eastAsia="Times New Roman" w:hAnsi="Arial" w:cs="Arial"/>
          <w:sz w:val="24"/>
          <w:szCs w:val="24"/>
          <w:lang w:eastAsia="pt-BR"/>
        </w:rPr>
        <w:t> – O interstício interromper-se-á quando o servidor estiver afastado para ter exercício em emprego público de natureza diversa daquele que ocupa, exceto quando:</w:t>
      </w:r>
    </w:p>
    <w:p w14:paraId="31C97999" w14:textId="77777777" w:rsidR="00D839F5" w:rsidRPr="006E4BF4" w:rsidRDefault="00D839F5" w:rsidP="00951F54">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t>a)</w:t>
      </w:r>
      <w:r w:rsidRPr="006E4BF4">
        <w:rPr>
          <w:rFonts w:ascii="Arial" w:eastAsia="Times New Roman" w:hAnsi="Arial" w:cs="Arial"/>
          <w:sz w:val="24"/>
          <w:szCs w:val="24"/>
          <w:lang w:eastAsia="pt-BR"/>
        </w:rPr>
        <w:t xml:space="preserve"> admitido para emprego público em confiança ou designado como substituto de emprego público em confiança de comando no CEETEPS;</w:t>
      </w:r>
    </w:p>
    <w:p w14:paraId="194AA4F9" w14:textId="77777777" w:rsidR="00D839F5" w:rsidRPr="006E4BF4" w:rsidRDefault="00D839F5" w:rsidP="00951F54">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t>b)</w:t>
      </w:r>
      <w:r w:rsidRPr="006E4BF4">
        <w:rPr>
          <w:rFonts w:ascii="Arial" w:eastAsia="Times New Roman" w:hAnsi="Arial" w:cs="Arial"/>
          <w:sz w:val="24"/>
          <w:szCs w:val="24"/>
          <w:lang w:eastAsia="pt-BR"/>
        </w:rPr>
        <w:t xml:space="preserve"> o afastamento for considerado como de efetivo exercício para todos os efeitos legais, nos termos da legislação pertinente;</w:t>
      </w:r>
    </w:p>
    <w:p w14:paraId="5FA79562" w14:textId="77777777" w:rsidR="00D839F5" w:rsidRPr="006E4BF4" w:rsidRDefault="00D839F5" w:rsidP="00951F54">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t>c)</w:t>
      </w:r>
      <w:r w:rsidRPr="006E4BF4">
        <w:rPr>
          <w:rFonts w:ascii="Arial" w:eastAsia="Times New Roman" w:hAnsi="Arial" w:cs="Arial"/>
          <w:sz w:val="24"/>
          <w:szCs w:val="24"/>
          <w:lang w:eastAsia="pt-BR"/>
        </w:rPr>
        <w:t xml:space="preserve"> afastado para frequentar cursos específicos, indicados em regulamento, como requisito para a promoção;</w:t>
      </w:r>
    </w:p>
    <w:p w14:paraId="3B1AC1E5" w14:textId="77777777" w:rsidR="00D839F5" w:rsidRPr="006E4BF4" w:rsidRDefault="00D839F5" w:rsidP="00951F54">
      <w:pPr>
        <w:jc w:val="both"/>
        <w:rPr>
          <w:rFonts w:ascii="Arial" w:eastAsia="Times New Roman" w:hAnsi="Arial" w:cs="Arial"/>
          <w:sz w:val="24"/>
          <w:szCs w:val="24"/>
          <w:lang w:eastAsia="pt-BR"/>
        </w:rPr>
      </w:pPr>
      <w:r w:rsidRPr="006E4BF4">
        <w:rPr>
          <w:rFonts w:ascii="Arial" w:eastAsia="Times New Roman" w:hAnsi="Arial" w:cs="Arial"/>
          <w:b/>
          <w:sz w:val="24"/>
          <w:szCs w:val="24"/>
          <w:lang w:eastAsia="pt-BR"/>
        </w:rPr>
        <w:t>d)</w:t>
      </w:r>
      <w:r w:rsidRPr="006E4BF4">
        <w:rPr>
          <w:rFonts w:ascii="Arial" w:eastAsia="Times New Roman" w:hAnsi="Arial" w:cs="Arial"/>
          <w:sz w:val="24"/>
          <w:szCs w:val="24"/>
          <w:lang w:eastAsia="pt-BR"/>
        </w:rPr>
        <w:t xml:space="preserve"> afastado, sem prejuízo do seu salário, para participação em cursos, congressos ou demais certames pertinentes à respectiva área de atuação, pelo prazo máximo de 90 (noventa) dias;</w:t>
      </w:r>
    </w:p>
    <w:p w14:paraId="0C8D3A3F" w14:textId="77777777" w:rsidR="00D839F5" w:rsidRPr="006E4BF4" w:rsidRDefault="00D839F5" w:rsidP="00951F54">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lastRenderedPageBreak/>
        <w:t>e)</w:t>
      </w:r>
      <w:r w:rsidRPr="006E4BF4">
        <w:rPr>
          <w:rFonts w:ascii="Arial" w:eastAsia="Times New Roman" w:hAnsi="Arial" w:cs="Arial"/>
          <w:sz w:val="24"/>
          <w:szCs w:val="24"/>
          <w:lang w:eastAsia="pt-BR"/>
        </w:rPr>
        <w:t xml:space="preserve"> afastado nos termos do § 1º do artigo 125 da Constituição do Estado.</w:t>
      </w:r>
    </w:p>
    <w:p w14:paraId="21004460" w14:textId="77777777" w:rsidR="00D839F5" w:rsidRPr="006E4BF4" w:rsidRDefault="00D839F5" w:rsidP="002D45E3">
      <w:pPr>
        <w:rPr>
          <w:rFonts w:ascii="Arial" w:eastAsia="Times New Roman" w:hAnsi="Arial" w:cs="Arial"/>
          <w:b/>
          <w:bCs/>
          <w:sz w:val="24"/>
          <w:szCs w:val="24"/>
          <w:lang w:eastAsia="pt-BR"/>
        </w:rPr>
      </w:pPr>
    </w:p>
    <w:p w14:paraId="224BE746" w14:textId="77777777" w:rsidR="00D839F5" w:rsidRPr="006E4BF4" w:rsidRDefault="00D839F5" w:rsidP="00E124B2">
      <w:pPr>
        <w:jc w:val="center"/>
        <w:rPr>
          <w:rFonts w:ascii="Arial" w:eastAsia="Times New Roman" w:hAnsi="Arial" w:cs="Arial"/>
          <w:sz w:val="24"/>
          <w:szCs w:val="24"/>
          <w:lang w:eastAsia="pt-BR"/>
        </w:rPr>
      </w:pPr>
      <w:r w:rsidRPr="006E4BF4">
        <w:rPr>
          <w:rFonts w:ascii="Arial" w:eastAsia="Times New Roman" w:hAnsi="Arial" w:cs="Arial"/>
          <w:b/>
          <w:bCs/>
          <w:sz w:val="24"/>
          <w:szCs w:val="24"/>
          <w:lang w:eastAsia="pt-BR"/>
        </w:rPr>
        <w:t>Seção VII</w:t>
      </w:r>
    </w:p>
    <w:p w14:paraId="54F43E72" w14:textId="77777777" w:rsidR="00D839F5" w:rsidRPr="006E4BF4" w:rsidRDefault="00D839F5" w:rsidP="00E124B2">
      <w:pPr>
        <w:jc w:val="center"/>
        <w:rPr>
          <w:rFonts w:ascii="Arial" w:eastAsia="Times New Roman" w:hAnsi="Arial" w:cs="Arial"/>
          <w:b/>
          <w:bCs/>
          <w:sz w:val="24"/>
          <w:szCs w:val="24"/>
          <w:lang w:eastAsia="pt-BR"/>
        </w:rPr>
      </w:pPr>
      <w:r w:rsidRPr="006E4BF4">
        <w:rPr>
          <w:rFonts w:ascii="Arial" w:eastAsia="Times New Roman" w:hAnsi="Arial" w:cs="Arial"/>
          <w:b/>
          <w:bCs/>
          <w:sz w:val="24"/>
          <w:szCs w:val="24"/>
          <w:lang w:eastAsia="pt-BR"/>
        </w:rPr>
        <w:t>Dos Empregos Públicos em Confiança</w:t>
      </w:r>
    </w:p>
    <w:p w14:paraId="390C8956" w14:textId="35FB70A7" w:rsidR="00D839F5" w:rsidRPr="006E4BF4" w:rsidRDefault="00D839F5" w:rsidP="00E124B2">
      <w:pPr>
        <w:jc w:val="both"/>
        <w:rPr>
          <w:rFonts w:ascii="Arial" w:eastAsia="Times New Roman" w:hAnsi="Arial" w:cs="Arial"/>
          <w:bCs/>
          <w:sz w:val="24"/>
          <w:szCs w:val="24"/>
          <w:lang w:eastAsia="pt-BR"/>
        </w:rPr>
      </w:pPr>
      <w:r w:rsidRPr="006E4BF4">
        <w:rPr>
          <w:rFonts w:ascii="Arial" w:eastAsia="Times New Roman" w:hAnsi="Arial" w:cs="Arial"/>
          <w:b/>
          <w:bCs/>
          <w:sz w:val="24"/>
          <w:szCs w:val="24"/>
          <w:lang w:eastAsia="pt-BR"/>
        </w:rPr>
        <w:t>Artigo 2</w:t>
      </w:r>
      <w:r w:rsidR="00AB5749">
        <w:rPr>
          <w:rFonts w:ascii="Arial" w:eastAsia="Times New Roman" w:hAnsi="Arial" w:cs="Arial"/>
          <w:b/>
          <w:bCs/>
          <w:sz w:val="24"/>
          <w:szCs w:val="24"/>
          <w:lang w:eastAsia="pt-BR"/>
        </w:rPr>
        <w:t>3</w:t>
      </w:r>
      <w:r w:rsidRPr="006E4BF4">
        <w:rPr>
          <w:rFonts w:ascii="Arial" w:eastAsia="Times New Roman" w:hAnsi="Arial" w:cs="Arial"/>
          <w:bCs/>
          <w:sz w:val="24"/>
          <w:szCs w:val="24"/>
          <w:lang w:eastAsia="pt-BR"/>
        </w:rPr>
        <w:t xml:space="preserve"> – Os </w:t>
      </w:r>
      <w:proofErr w:type="spellStart"/>
      <w:r w:rsidRPr="006E4BF4">
        <w:rPr>
          <w:rFonts w:ascii="Arial" w:eastAsia="Times New Roman" w:hAnsi="Arial" w:cs="Arial"/>
          <w:bCs/>
          <w:sz w:val="24"/>
          <w:szCs w:val="24"/>
          <w:lang w:eastAsia="pt-BR"/>
        </w:rPr>
        <w:t>Subquadro</w:t>
      </w:r>
      <w:proofErr w:type="spellEnd"/>
      <w:r w:rsidRPr="006E4BF4">
        <w:rPr>
          <w:rFonts w:ascii="Arial" w:eastAsia="Times New Roman" w:hAnsi="Arial" w:cs="Arial"/>
          <w:bCs/>
          <w:sz w:val="24"/>
          <w:szCs w:val="24"/>
          <w:lang w:eastAsia="pt-BR"/>
        </w:rPr>
        <w:t xml:space="preserve"> de Empregos Públicos em Confiança do Centro Paula Souza fica consolidado na forma </w:t>
      </w:r>
      <w:r w:rsidRPr="00892271">
        <w:rPr>
          <w:rFonts w:ascii="Arial" w:eastAsia="Times New Roman" w:hAnsi="Arial" w:cs="Arial"/>
          <w:bCs/>
          <w:sz w:val="24"/>
          <w:szCs w:val="24"/>
          <w:lang w:eastAsia="pt-BR"/>
        </w:rPr>
        <w:t xml:space="preserve">do Anexo </w:t>
      </w:r>
      <w:r w:rsidR="00892271" w:rsidRPr="00892271">
        <w:rPr>
          <w:rFonts w:ascii="Arial" w:eastAsia="Times New Roman" w:hAnsi="Arial" w:cs="Arial"/>
          <w:bCs/>
          <w:sz w:val="24"/>
          <w:szCs w:val="24"/>
          <w:lang w:eastAsia="pt-BR"/>
        </w:rPr>
        <w:t>VI-A e VI-B</w:t>
      </w:r>
      <w:r w:rsidR="001B619B" w:rsidRPr="00892271">
        <w:rPr>
          <w:rFonts w:ascii="Arial" w:eastAsia="Times New Roman" w:hAnsi="Arial" w:cs="Arial"/>
          <w:bCs/>
          <w:sz w:val="24"/>
          <w:szCs w:val="24"/>
          <w:lang w:eastAsia="pt-BR"/>
        </w:rPr>
        <w:t xml:space="preserve"> </w:t>
      </w:r>
      <w:r w:rsidRPr="00892271">
        <w:rPr>
          <w:rFonts w:ascii="Arial" w:eastAsia="Times New Roman" w:hAnsi="Arial" w:cs="Arial"/>
          <w:bCs/>
          <w:sz w:val="24"/>
          <w:szCs w:val="24"/>
          <w:lang w:eastAsia="pt-BR"/>
        </w:rPr>
        <w:t>desta</w:t>
      </w:r>
      <w:r w:rsidRPr="006E4BF4">
        <w:rPr>
          <w:rFonts w:ascii="Arial" w:eastAsia="Times New Roman" w:hAnsi="Arial" w:cs="Arial"/>
          <w:bCs/>
          <w:sz w:val="24"/>
          <w:szCs w:val="24"/>
          <w:lang w:eastAsia="pt-BR"/>
        </w:rPr>
        <w:t xml:space="preserve"> Lei Complementar.</w:t>
      </w:r>
    </w:p>
    <w:p w14:paraId="30FD6DA1" w14:textId="582065CA" w:rsidR="00D839F5" w:rsidRPr="006E4BF4" w:rsidRDefault="00D839F5" w:rsidP="00E124B2">
      <w:pPr>
        <w:jc w:val="both"/>
        <w:rPr>
          <w:rFonts w:ascii="Arial" w:eastAsia="Times New Roman" w:hAnsi="Arial" w:cs="Arial"/>
          <w:bCs/>
          <w:sz w:val="24"/>
          <w:szCs w:val="24"/>
          <w:lang w:eastAsia="pt-BR"/>
        </w:rPr>
      </w:pPr>
      <w:r w:rsidRPr="009267FB">
        <w:rPr>
          <w:rFonts w:ascii="Arial" w:eastAsia="Times New Roman" w:hAnsi="Arial" w:cs="Arial"/>
          <w:b/>
          <w:bCs/>
          <w:sz w:val="24"/>
          <w:szCs w:val="24"/>
          <w:lang w:eastAsia="pt-BR"/>
        </w:rPr>
        <w:t>§ 1</w:t>
      </w:r>
      <w:r w:rsidRPr="009267FB">
        <w:rPr>
          <w:rFonts w:ascii="Arial" w:eastAsia="Times New Roman" w:hAnsi="Arial" w:cs="Arial"/>
          <w:b/>
          <w:bCs/>
          <w:sz w:val="24"/>
          <w:szCs w:val="24"/>
          <w:vertAlign w:val="superscript"/>
          <w:lang w:eastAsia="pt-BR"/>
        </w:rPr>
        <w:t>o</w:t>
      </w:r>
      <w:r w:rsidRPr="006E4BF4">
        <w:rPr>
          <w:rFonts w:ascii="Arial" w:eastAsia="Times New Roman" w:hAnsi="Arial" w:cs="Arial"/>
          <w:bCs/>
          <w:sz w:val="24"/>
          <w:szCs w:val="24"/>
          <w:lang w:eastAsia="pt-BR"/>
        </w:rPr>
        <w:t xml:space="preserve"> - Os </w:t>
      </w:r>
      <w:r w:rsidRPr="009267FB">
        <w:rPr>
          <w:rFonts w:ascii="Arial" w:eastAsia="Times New Roman" w:hAnsi="Arial" w:cs="Arial"/>
          <w:bCs/>
          <w:sz w:val="24"/>
          <w:szCs w:val="24"/>
          <w:lang w:eastAsia="pt-BR"/>
        </w:rPr>
        <w:t xml:space="preserve">Empregos Públicos em Confiança passarão a ser identificados pela sigla EPC, numa escala de </w:t>
      </w:r>
      <w:r w:rsidR="00791131" w:rsidRPr="009267FB">
        <w:rPr>
          <w:rFonts w:ascii="Arial" w:eastAsia="Times New Roman" w:hAnsi="Arial" w:cs="Arial"/>
          <w:bCs/>
          <w:sz w:val="24"/>
          <w:szCs w:val="24"/>
          <w:lang w:eastAsia="pt-BR"/>
        </w:rPr>
        <w:t xml:space="preserve">1 </w:t>
      </w:r>
      <w:r w:rsidRPr="009267FB">
        <w:rPr>
          <w:rFonts w:ascii="Arial" w:eastAsia="Times New Roman" w:hAnsi="Arial" w:cs="Arial"/>
          <w:bCs/>
          <w:sz w:val="24"/>
          <w:szCs w:val="24"/>
          <w:lang w:eastAsia="pt-BR"/>
        </w:rPr>
        <w:t xml:space="preserve">a </w:t>
      </w:r>
      <w:r w:rsidR="00791131" w:rsidRPr="009267FB">
        <w:rPr>
          <w:rFonts w:ascii="Arial" w:eastAsia="Times New Roman" w:hAnsi="Arial" w:cs="Arial"/>
          <w:bCs/>
          <w:sz w:val="24"/>
          <w:szCs w:val="24"/>
          <w:lang w:eastAsia="pt-BR"/>
        </w:rPr>
        <w:t>12</w:t>
      </w:r>
      <w:r w:rsidR="00EE5B1E" w:rsidRPr="006E4BF4">
        <w:rPr>
          <w:rFonts w:ascii="Arial" w:eastAsia="Times New Roman" w:hAnsi="Arial" w:cs="Arial"/>
          <w:bCs/>
          <w:sz w:val="24"/>
          <w:szCs w:val="24"/>
          <w:lang w:eastAsia="pt-BR"/>
        </w:rPr>
        <w:t>, em ordem crescente de grad</w:t>
      </w:r>
      <w:r w:rsidRPr="006E4BF4">
        <w:rPr>
          <w:rFonts w:ascii="Arial" w:eastAsia="Times New Roman" w:hAnsi="Arial" w:cs="Arial"/>
          <w:bCs/>
          <w:sz w:val="24"/>
          <w:szCs w:val="24"/>
          <w:lang w:eastAsia="pt-BR"/>
        </w:rPr>
        <w:t>ação.</w:t>
      </w:r>
      <w:r w:rsidR="00791131">
        <w:rPr>
          <w:rFonts w:ascii="Arial" w:eastAsia="Times New Roman" w:hAnsi="Arial" w:cs="Arial"/>
          <w:bCs/>
          <w:sz w:val="24"/>
          <w:szCs w:val="24"/>
          <w:lang w:eastAsia="pt-BR"/>
        </w:rPr>
        <w:t xml:space="preserve"> </w:t>
      </w:r>
    </w:p>
    <w:p w14:paraId="0563749C" w14:textId="6DEDD71D" w:rsidR="00D839F5" w:rsidRPr="006E4BF4" w:rsidRDefault="00D839F5" w:rsidP="00E124B2">
      <w:pPr>
        <w:jc w:val="both"/>
        <w:rPr>
          <w:rFonts w:ascii="Arial" w:eastAsia="Times New Roman" w:hAnsi="Arial" w:cs="Arial"/>
          <w:bCs/>
          <w:sz w:val="24"/>
          <w:szCs w:val="24"/>
          <w:lang w:eastAsia="pt-BR"/>
        </w:rPr>
      </w:pPr>
      <w:r w:rsidRPr="009267FB">
        <w:rPr>
          <w:rFonts w:ascii="Arial" w:eastAsia="Times New Roman" w:hAnsi="Arial" w:cs="Arial"/>
          <w:b/>
          <w:bCs/>
          <w:sz w:val="24"/>
          <w:szCs w:val="24"/>
          <w:lang w:eastAsia="pt-BR"/>
        </w:rPr>
        <w:t>§ 2</w:t>
      </w:r>
      <w:r w:rsidRPr="009267FB">
        <w:rPr>
          <w:rFonts w:ascii="Arial" w:eastAsia="Times New Roman" w:hAnsi="Arial" w:cs="Arial"/>
          <w:b/>
          <w:bCs/>
          <w:sz w:val="24"/>
          <w:szCs w:val="24"/>
          <w:vertAlign w:val="superscript"/>
          <w:lang w:eastAsia="pt-BR"/>
        </w:rPr>
        <w:t>o</w:t>
      </w:r>
      <w:r w:rsidRPr="005C7645">
        <w:rPr>
          <w:rFonts w:ascii="Arial" w:eastAsia="Times New Roman" w:hAnsi="Arial" w:cs="Arial"/>
          <w:bCs/>
          <w:sz w:val="24"/>
          <w:szCs w:val="24"/>
          <w:lang w:eastAsia="pt-BR"/>
        </w:rPr>
        <w:t xml:space="preserve"> - Na lotação dos empregos públicos destinados a direção</w:t>
      </w:r>
      <w:r w:rsidR="005C7645" w:rsidRPr="009267FB">
        <w:rPr>
          <w:rFonts w:ascii="Arial" w:eastAsia="Times New Roman" w:hAnsi="Arial" w:cs="Arial"/>
          <w:bCs/>
          <w:sz w:val="24"/>
          <w:szCs w:val="24"/>
          <w:lang w:eastAsia="pt-BR"/>
        </w:rPr>
        <w:t>,</w:t>
      </w:r>
      <w:r w:rsidRPr="005C7645">
        <w:rPr>
          <w:rFonts w:ascii="Arial" w:eastAsia="Times New Roman" w:hAnsi="Arial" w:cs="Arial"/>
          <w:bCs/>
          <w:sz w:val="24"/>
          <w:szCs w:val="24"/>
          <w:lang w:eastAsia="pt-BR"/>
        </w:rPr>
        <w:t xml:space="preserve"> </w:t>
      </w:r>
      <w:proofErr w:type="gramStart"/>
      <w:r w:rsidR="005C7645" w:rsidRPr="009267FB">
        <w:rPr>
          <w:rFonts w:ascii="Arial" w:eastAsia="Times New Roman" w:hAnsi="Arial" w:cs="Arial"/>
          <w:bCs/>
          <w:sz w:val="24"/>
          <w:szCs w:val="24"/>
          <w:lang w:eastAsia="pt-BR"/>
        </w:rPr>
        <w:t>chefia,</w:t>
      </w:r>
      <w:proofErr w:type="gramEnd"/>
      <w:r w:rsidR="005C7645" w:rsidRPr="009267FB">
        <w:rPr>
          <w:rFonts w:ascii="Arial" w:eastAsia="Times New Roman" w:hAnsi="Arial" w:cs="Arial"/>
          <w:bCs/>
          <w:sz w:val="24"/>
          <w:szCs w:val="24"/>
          <w:lang w:eastAsia="pt-BR"/>
        </w:rPr>
        <w:t xml:space="preserve"> assessoramento e assistência</w:t>
      </w:r>
      <w:r w:rsidR="005C7645" w:rsidRPr="005C7645">
        <w:rPr>
          <w:rFonts w:ascii="Arial" w:eastAsia="Times New Roman" w:hAnsi="Arial" w:cs="Arial"/>
          <w:bCs/>
          <w:sz w:val="24"/>
          <w:szCs w:val="24"/>
          <w:lang w:eastAsia="pt-BR"/>
        </w:rPr>
        <w:t xml:space="preserve"> </w:t>
      </w:r>
      <w:r w:rsidRPr="005C7645">
        <w:rPr>
          <w:rFonts w:ascii="Arial" w:eastAsia="Times New Roman" w:hAnsi="Arial" w:cs="Arial"/>
          <w:bCs/>
          <w:sz w:val="24"/>
          <w:szCs w:val="24"/>
          <w:lang w:eastAsia="pt-BR"/>
        </w:rPr>
        <w:t xml:space="preserve">de unidades administrativas, poderão ser </w:t>
      </w:r>
      <w:r w:rsidR="005C7645" w:rsidRPr="009267FB">
        <w:rPr>
          <w:rFonts w:ascii="Arial" w:eastAsia="Times New Roman" w:hAnsi="Arial" w:cs="Arial"/>
          <w:bCs/>
          <w:sz w:val="24"/>
          <w:szCs w:val="24"/>
          <w:lang w:eastAsia="pt-BR"/>
        </w:rPr>
        <w:t>adotadas as denominações previstas para cada uma das escalas</w:t>
      </w:r>
      <w:r w:rsidRPr="005C7645">
        <w:rPr>
          <w:rFonts w:ascii="Arial" w:eastAsia="Times New Roman" w:hAnsi="Arial" w:cs="Arial"/>
          <w:bCs/>
          <w:sz w:val="24"/>
          <w:szCs w:val="24"/>
          <w:lang w:eastAsia="pt-BR"/>
        </w:rPr>
        <w:t>.</w:t>
      </w:r>
      <w:r w:rsidR="00353801" w:rsidRPr="005C7645">
        <w:rPr>
          <w:rFonts w:ascii="Arial" w:eastAsia="Times New Roman" w:hAnsi="Arial" w:cs="Arial"/>
          <w:bCs/>
          <w:sz w:val="24"/>
          <w:szCs w:val="24"/>
          <w:lang w:eastAsia="pt-BR"/>
        </w:rPr>
        <w:t xml:space="preserve"> </w:t>
      </w:r>
    </w:p>
    <w:p w14:paraId="537D4436" w14:textId="40EC671C" w:rsidR="00D839F5" w:rsidRPr="006E4BF4" w:rsidRDefault="00D839F5" w:rsidP="00E124B2">
      <w:pPr>
        <w:jc w:val="both"/>
        <w:rPr>
          <w:rFonts w:ascii="Arial" w:eastAsia="Times New Roman" w:hAnsi="Arial" w:cs="Arial"/>
          <w:bCs/>
          <w:sz w:val="24"/>
          <w:szCs w:val="24"/>
          <w:lang w:eastAsia="pt-BR"/>
        </w:rPr>
      </w:pPr>
      <w:r w:rsidRPr="009267FB">
        <w:rPr>
          <w:rFonts w:ascii="Arial" w:eastAsia="Times New Roman" w:hAnsi="Arial" w:cs="Arial"/>
          <w:b/>
          <w:bCs/>
          <w:sz w:val="24"/>
          <w:szCs w:val="24"/>
          <w:lang w:eastAsia="pt-BR"/>
        </w:rPr>
        <w:t>§ 3º</w:t>
      </w:r>
      <w:r w:rsidR="009267FB">
        <w:rPr>
          <w:rFonts w:ascii="Arial" w:eastAsia="Times New Roman" w:hAnsi="Arial" w:cs="Arial"/>
          <w:bCs/>
          <w:sz w:val="24"/>
          <w:szCs w:val="24"/>
          <w:lang w:eastAsia="pt-BR"/>
        </w:rPr>
        <w:t xml:space="preserve"> -</w:t>
      </w:r>
      <w:r w:rsidRPr="006E4BF4">
        <w:rPr>
          <w:rFonts w:ascii="Arial" w:eastAsia="Times New Roman" w:hAnsi="Arial" w:cs="Arial"/>
          <w:bCs/>
          <w:sz w:val="24"/>
          <w:szCs w:val="24"/>
          <w:lang w:eastAsia="pt-BR"/>
        </w:rPr>
        <w:t xml:space="preserve"> É requisito para o provimento dos </w:t>
      </w:r>
      <w:proofErr w:type="spellStart"/>
      <w:r w:rsidRPr="006E4BF4">
        <w:rPr>
          <w:rFonts w:ascii="Arial" w:eastAsia="Times New Roman" w:hAnsi="Arial" w:cs="Arial"/>
          <w:bCs/>
          <w:sz w:val="24"/>
          <w:szCs w:val="24"/>
          <w:lang w:eastAsia="pt-BR"/>
        </w:rPr>
        <w:t>EPCs</w:t>
      </w:r>
      <w:proofErr w:type="spellEnd"/>
      <w:r w:rsidRPr="006E4BF4">
        <w:rPr>
          <w:rFonts w:ascii="Arial" w:eastAsia="Times New Roman" w:hAnsi="Arial" w:cs="Arial"/>
          <w:bCs/>
          <w:sz w:val="24"/>
          <w:szCs w:val="24"/>
          <w:lang w:eastAsia="pt-BR"/>
        </w:rPr>
        <w:t xml:space="preserve"> </w:t>
      </w:r>
      <w:r w:rsidR="006F3C0D">
        <w:rPr>
          <w:rFonts w:ascii="Arial" w:eastAsia="Times New Roman" w:hAnsi="Arial" w:cs="Arial"/>
          <w:bCs/>
          <w:sz w:val="24"/>
          <w:szCs w:val="24"/>
          <w:lang w:eastAsia="pt-BR"/>
        </w:rPr>
        <w:t>4</w:t>
      </w:r>
      <w:r w:rsidR="006F3C0D" w:rsidRPr="006E4BF4">
        <w:rPr>
          <w:rFonts w:ascii="Arial" w:eastAsia="Times New Roman" w:hAnsi="Arial" w:cs="Arial"/>
          <w:bCs/>
          <w:sz w:val="24"/>
          <w:szCs w:val="24"/>
          <w:lang w:eastAsia="pt-BR"/>
        </w:rPr>
        <w:t xml:space="preserve"> </w:t>
      </w:r>
      <w:r w:rsidRPr="006E4BF4">
        <w:rPr>
          <w:rFonts w:ascii="Arial" w:eastAsia="Times New Roman" w:hAnsi="Arial" w:cs="Arial"/>
          <w:bCs/>
          <w:sz w:val="24"/>
          <w:szCs w:val="24"/>
          <w:lang w:eastAsia="pt-BR"/>
        </w:rPr>
        <w:t xml:space="preserve">a </w:t>
      </w:r>
      <w:r w:rsidR="006F3C0D">
        <w:rPr>
          <w:rFonts w:ascii="Arial" w:eastAsia="Times New Roman" w:hAnsi="Arial" w:cs="Arial"/>
          <w:bCs/>
          <w:sz w:val="24"/>
          <w:szCs w:val="24"/>
          <w:lang w:eastAsia="pt-BR"/>
        </w:rPr>
        <w:t>12</w:t>
      </w:r>
      <w:r w:rsidRPr="006E4BF4">
        <w:rPr>
          <w:rFonts w:ascii="Arial" w:eastAsia="Times New Roman" w:hAnsi="Arial" w:cs="Arial"/>
          <w:bCs/>
          <w:sz w:val="24"/>
          <w:szCs w:val="24"/>
          <w:lang w:eastAsia="pt-BR"/>
        </w:rPr>
        <w:t>, a graduação em curso de nível superior de escolaridade.</w:t>
      </w:r>
    </w:p>
    <w:p w14:paraId="07AEA6A9" w14:textId="038E6AC4" w:rsidR="00D839F5" w:rsidRPr="006E4BF4" w:rsidRDefault="00D839F5" w:rsidP="00E124B2">
      <w:pPr>
        <w:jc w:val="both"/>
        <w:rPr>
          <w:rFonts w:ascii="Arial" w:eastAsia="Times New Roman" w:hAnsi="Arial" w:cs="Arial"/>
          <w:bCs/>
          <w:sz w:val="24"/>
          <w:szCs w:val="24"/>
          <w:lang w:eastAsia="pt-BR"/>
        </w:rPr>
      </w:pPr>
      <w:r w:rsidRPr="009267FB">
        <w:rPr>
          <w:rFonts w:ascii="Arial" w:eastAsia="Times New Roman" w:hAnsi="Arial" w:cs="Arial"/>
          <w:b/>
          <w:bCs/>
          <w:sz w:val="24"/>
          <w:szCs w:val="24"/>
          <w:lang w:eastAsia="pt-BR"/>
        </w:rPr>
        <w:t>§ 4</w:t>
      </w:r>
      <w:r w:rsidR="009267FB" w:rsidRPr="009267FB">
        <w:rPr>
          <w:rFonts w:ascii="Arial" w:eastAsia="Times New Roman" w:hAnsi="Arial" w:cs="Arial"/>
          <w:b/>
          <w:bCs/>
          <w:sz w:val="24"/>
          <w:szCs w:val="24"/>
          <w:lang w:eastAsia="pt-BR"/>
        </w:rPr>
        <w:t>º</w:t>
      </w:r>
      <w:r w:rsidR="009267FB">
        <w:rPr>
          <w:rFonts w:ascii="Arial" w:eastAsia="Times New Roman" w:hAnsi="Arial" w:cs="Arial"/>
          <w:bCs/>
          <w:sz w:val="24"/>
          <w:szCs w:val="24"/>
          <w:lang w:eastAsia="pt-BR"/>
        </w:rPr>
        <w:t xml:space="preserve"> - </w:t>
      </w:r>
      <w:r w:rsidRPr="006E4BF4">
        <w:rPr>
          <w:rFonts w:ascii="Arial" w:eastAsia="Times New Roman" w:hAnsi="Arial" w:cs="Arial"/>
          <w:bCs/>
          <w:sz w:val="24"/>
          <w:szCs w:val="24"/>
          <w:lang w:eastAsia="pt-BR"/>
        </w:rPr>
        <w:t xml:space="preserve">Ficam restritos à ocupação por Empregados Públicos Permanentes do CEETEPS </w:t>
      </w:r>
      <w:r w:rsidR="006E4BF4" w:rsidRPr="009267FB">
        <w:rPr>
          <w:rFonts w:ascii="Arial" w:eastAsia="Times New Roman" w:hAnsi="Arial" w:cs="Arial"/>
          <w:bCs/>
          <w:color w:val="000000" w:themeColor="text1"/>
          <w:sz w:val="24"/>
          <w:szCs w:val="24"/>
          <w:lang w:eastAsia="pt-BR"/>
        </w:rPr>
        <w:t>dois terços</w:t>
      </w:r>
      <w:r w:rsidR="006E4BF4" w:rsidRPr="009267FB">
        <w:rPr>
          <w:rFonts w:ascii="Arial" w:eastAsia="Times New Roman" w:hAnsi="Arial" w:cs="Arial"/>
          <w:b/>
          <w:bCs/>
          <w:i/>
          <w:color w:val="FF0000"/>
          <w:sz w:val="24"/>
          <w:szCs w:val="24"/>
          <w:lang w:eastAsia="pt-BR"/>
        </w:rPr>
        <w:t xml:space="preserve"> </w:t>
      </w:r>
      <w:r w:rsidRPr="006E4BF4">
        <w:rPr>
          <w:rFonts w:ascii="Arial" w:eastAsia="Times New Roman" w:hAnsi="Arial" w:cs="Arial"/>
          <w:bCs/>
          <w:sz w:val="24"/>
          <w:szCs w:val="24"/>
          <w:lang w:eastAsia="pt-BR"/>
        </w:rPr>
        <w:t xml:space="preserve">do total de empregos públicos em confiança. </w:t>
      </w:r>
    </w:p>
    <w:p w14:paraId="523C491B" w14:textId="09A283D3" w:rsidR="00D839F5" w:rsidRPr="006E4BF4" w:rsidRDefault="00D839F5" w:rsidP="00E124B2">
      <w:pPr>
        <w:jc w:val="both"/>
        <w:rPr>
          <w:rFonts w:ascii="Arial" w:eastAsia="Times New Roman" w:hAnsi="Arial" w:cs="Arial"/>
          <w:bCs/>
          <w:sz w:val="24"/>
          <w:szCs w:val="24"/>
          <w:lang w:eastAsia="pt-BR"/>
        </w:rPr>
      </w:pPr>
      <w:r w:rsidRPr="009267FB">
        <w:rPr>
          <w:rFonts w:ascii="Arial" w:eastAsia="Times New Roman" w:hAnsi="Arial" w:cs="Arial"/>
          <w:b/>
          <w:bCs/>
          <w:sz w:val="24"/>
          <w:szCs w:val="24"/>
          <w:lang w:eastAsia="pt-BR"/>
        </w:rPr>
        <w:t>§ 5º</w:t>
      </w:r>
      <w:r w:rsidR="009267FB">
        <w:rPr>
          <w:rFonts w:ascii="Arial" w:hAnsi="Arial" w:cs="Arial"/>
          <w:sz w:val="24"/>
          <w:szCs w:val="24"/>
        </w:rPr>
        <w:t xml:space="preserve"> -</w:t>
      </w:r>
      <w:r w:rsidRPr="009267FB">
        <w:rPr>
          <w:rFonts w:ascii="Arial" w:hAnsi="Arial" w:cs="Arial"/>
          <w:sz w:val="24"/>
          <w:szCs w:val="24"/>
        </w:rPr>
        <w:t xml:space="preserve"> </w:t>
      </w:r>
      <w:r w:rsidRPr="006E4BF4">
        <w:rPr>
          <w:rFonts w:ascii="Arial" w:hAnsi="Arial" w:cs="Arial"/>
          <w:sz w:val="24"/>
          <w:szCs w:val="24"/>
        </w:rPr>
        <w:t>Os empregos públicos em confiança de Diretor Superintendente, Vice-Diretor Superintendente, Diretor de Faculdade de Tecnologia - FATEC, Vice-Diretor de Faculdade de Tecnologia - FATEC e de Diretor de Escola Técnica - ETEC são privativos dos integrantes das carreiras docentes do CEETEPS, previstas no</w:t>
      </w:r>
      <w:r w:rsidR="00951F54" w:rsidRPr="006E4BF4">
        <w:rPr>
          <w:rFonts w:ascii="Arial" w:hAnsi="Arial" w:cs="Arial"/>
          <w:sz w:val="24"/>
          <w:szCs w:val="24"/>
        </w:rPr>
        <w:t>s</w:t>
      </w:r>
      <w:r w:rsidRPr="006E4BF4">
        <w:rPr>
          <w:rFonts w:ascii="Arial" w:hAnsi="Arial" w:cs="Arial"/>
          <w:sz w:val="24"/>
          <w:szCs w:val="24"/>
        </w:rPr>
        <w:t xml:space="preserve"> artigo</w:t>
      </w:r>
      <w:r w:rsidR="00951F54" w:rsidRPr="006E4BF4">
        <w:rPr>
          <w:rFonts w:ascii="Arial" w:hAnsi="Arial" w:cs="Arial"/>
          <w:sz w:val="24"/>
          <w:szCs w:val="24"/>
        </w:rPr>
        <w:t>s</w:t>
      </w:r>
      <w:r w:rsidRPr="006E4BF4">
        <w:rPr>
          <w:rFonts w:ascii="Arial" w:hAnsi="Arial" w:cs="Arial"/>
          <w:sz w:val="24"/>
          <w:szCs w:val="24"/>
        </w:rPr>
        <w:t xml:space="preserve"> 6º e 7º desta lei complementar, observados os requisitos estabelecidos pelo Conselho Deliberativo.</w:t>
      </w:r>
      <w:r w:rsidR="001B619B" w:rsidRPr="006E4BF4">
        <w:rPr>
          <w:rFonts w:ascii="Arial" w:hAnsi="Arial" w:cs="Arial"/>
          <w:sz w:val="24"/>
          <w:szCs w:val="24"/>
        </w:rPr>
        <w:t xml:space="preserve"> </w:t>
      </w:r>
    </w:p>
    <w:p w14:paraId="6DCD74FC" w14:textId="3AA7E5FB" w:rsidR="00D839F5" w:rsidRPr="006E4BF4" w:rsidRDefault="00D839F5" w:rsidP="00E124B2">
      <w:pPr>
        <w:jc w:val="both"/>
        <w:rPr>
          <w:rFonts w:ascii="Arial" w:eastAsia="Times New Roman" w:hAnsi="Arial" w:cs="Arial"/>
          <w:bCs/>
          <w:sz w:val="24"/>
          <w:szCs w:val="24"/>
          <w:lang w:eastAsia="pt-BR"/>
        </w:rPr>
      </w:pPr>
      <w:r w:rsidRPr="009267FB">
        <w:rPr>
          <w:rFonts w:ascii="Arial" w:eastAsia="Times New Roman" w:hAnsi="Arial" w:cs="Arial"/>
          <w:b/>
          <w:bCs/>
          <w:sz w:val="24"/>
          <w:szCs w:val="24"/>
          <w:lang w:eastAsia="pt-BR"/>
        </w:rPr>
        <w:t>§ 6º</w:t>
      </w:r>
      <w:r w:rsidR="009267FB">
        <w:rPr>
          <w:rFonts w:ascii="Arial" w:eastAsia="Times New Roman" w:hAnsi="Arial" w:cs="Arial"/>
          <w:bCs/>
          <w:sz w:val="24"/>
          <w:szCs w:val="24"/>
          <w:lang w:eastAsia="pt-BR"/>
        </w:rPr>
        <w:t xml:space="preserve"> -</w:t>
      </w:r>
      <w:r w:rsidRPr="006E4BF4">
        <w:rPr>
          <w:rFonts w:ascii="Arial" w:eastAsia="Times New Roman" w:hAnsi="Arial" w:cs="Arial"/>
          <w:bCs/>
          <w:sz w:val="24"/>
          <w:szCs w:val="24"/>
          <w:lang w:eastAsia="pt-BR"/>
        </w:rPr>
        <w:t xml:space="preserve"> Para fins de representação e protocolo, o Empregado Público investido em </w:t>
      </w:r>
      <w:r w:rsidR="00951F54" w:rsidRPr="006E4BF4">
        <w:rPr>
          <w:rFonts w:ascii="Arial" w:eastAsia="Times New Roman" w:hAnsi="Arial" w:cs="Arial"/>
          <w:bCs/>
          <w:sz w:val="24"/>
          <w:szCs w:val="24"/>
          <w:lang w:eastAsia="pt-BR"/>
        </w:rPr>
        <w:t>E</w:t>
      </w:r>
      <w:r w:rsidRPr="006E4BF4">
        <w:rPr>
          <w:rFonts w:ascii="Arial" w:eastAsia="Times New Roman" w:hAnsi="Arial" w:cs="Arial"/>
          <w:bCs/>
          <w:sz w:val="24"/>
          <w:szCs w:val="24"/>
          <w:lang w:eastAsia="pt-BR"/>
        </w:rPr>
        <w:t xml:space="preserve">mprego Público em </w:t>
      </w:r>
      <w:r w:rsidR="00652232" w:rsidRPr="006E4BF4">
        <w:rPr>
          <w:rFonts w:ascii="Arial" w:eastAsia="Times New Roman" w:hAnsi="Arial" w:cs="Arial"/>
          <w:bCs/>
          <w:sz w:val="24"/>
          <w:szCs w:val="24"/>
          <w:lang w:eastAsia="pt-BR"/>
        </w:rPr>
        <w:t>Confiança</w:t>
      </w:r>
      <w:r w:rsidRPr="006E4BF4">
        <w:rPr>
          <w:rFonts w:ascii="Arial" w:eastAsia="Times New Roman" w:hAnsi="Arial" w:cs="Arial"/>
          <w:bCs/>
          <w:sz w:val="24"/>
          <w:szCs w:val="24"/>
          <w:lang w:eastAsia="pt-BR"/>
        </w:rPr>
        <w:t xml:space="preserve">, </w:t>
      </w:r>
      <w:r w:rsidR="00652232" w:rsidRPr="006E4BF4">
        <w:rPr>
          <w:rFonts w:ascii="Arial" w:eastAsia="Times New Roman" w:hAnsi="Arial" w:cs="Arial"/>
          <w:bCs/>
          <w:sz w:val="24"/>
          <w:szCs w:val="24"/>
          <w:lang w:eastAsia="pt-BR"/>
        </w:rPr>
        <w:t xml:space="preserve">admitido ou designado </w:t>
      </w:r>
      <w:r w:rsidRPr="006E4BF4">
        <w:rPr>
          <w:rFonts w:ascii="Arial" w:eastAsia="Times New Roman" w:hAnsi="Arial" w:cs="Arial"/>
          <w:bCs/>
          <w:sz w:val="24"/>
          <w:szCs w:val="24"/>
          <w:lang w:eastAsia="pt-BR"/>
        </w:rPr>
        <w:t xml:space="preserve">para responder por unidade administrativa da estrutura orgânica do CEETEPS, utilizará denominação complementar de Diretor, Chefe ou o equivalente correspondente à unidade pela qual </w:t>
      </w:r>
      <w:r w:rsidR="00951F54" w:rsidRPr="006E4BF4">
        <w:rPr>
          <w:rFonts w:ascii="Arial" w:eastAsia="Times New Roman" w:hAnsi="Arial" w:cs="Arial"/>
          <w:bCs/>
          <w:sz w:val="24"/>
          <w:szCs w:val="24"/>
          <w:lang w:eastAsia="pt-BR"/>
        </w:rPr>
        <w:t>responda</w:t>
      </w:r>
      <w:r w:rsidRPr="006E4BF4">
        <w:rPr>
          <w:rFonts w:ascii="Arial" w:eastAsia="Times New Roman" w:hAnsi="Arial" w:cs="Arial"/>
          <w:bCs/>
          <w:sz w:val="24"/>
          <w:szCs w:val="24"/>
          <w:lang w:eastAsia="pt-BR"/>
        </w:rPr>
        <w:t xml:space="preserve"> nos termos do ato de nomeação. </w:t>
      </w:r>
    </w:p>
    <w:p w14:paraId="392EC680" w14:textId="514468BA" w:rsidR="00652232" w:rsidRPr="006E4BF4" w:rsidRDefault="00652232" w:rsidP="00692075">
      <w:pPr>
        <w:jc w:val="both"/>
        <w:rPr>
          <w:rFonts w:ascii="Arial" w:eastAsia="Times New Roman" w:hAnsi="Arial" w:cs="Arial"/>
          <w:bCs/>
          <w:sz w:val="24"/>
          <w:szCs w:val="24"/>
          <w:lang w:eastAsia="pt-BR"/>
        </w:rPr>
      </w:pPr>
      <w:r w:rsidRPr="009267FB">
        <w:rPr>
          <w:rFonts w:ascii="Arial" w:eastAsia="Times New Roman" w:hAnsi="Arial" w:cs="Arial"/>
          <w:b/>
          <w:bCs/>
          <w:sz w:val="24"/>
          <w:szCs w:val="24"/>
          <w:lang w:eastAsia="pt-BR"/>
        </w:rPr>
        <w:t>§ 7º</w:t>
      </w:r>
      <w:r w:rsidR="009267FB">
        <w:rPr>
          <w:rFonts w:ascii="Arial" w:eastAsia="Times New Roman" w:hAnsi="Arial" w:cs="Arial"/>
          <w:b/>
          <w:bCs/>
          <w:sz w:val="24"/>
          <w:szCs w:val="24"/>
          <w:lang w:eastAsia="pt-BR"/>
        </w:rPr>
        <w:t xml:space="preserve"> -</w:t>
      </w:r>
      <w:r w:rsidRPr="006E4BF4">
        <w:rPr>
          <w:rFonts w:ascii="Arial" w:eastAsia="Times New Roman" w:hAnsi="Arial" w:cs="Arial"/>
          <w:bCs/>
          <w:sz w:val="24"/>
          <w:szCs w:val="24"/>
          <w:lang w:eastAsia="pt-BR"/>
        </w:rPr>
        <w:t xml:space="preserve"> O empregado público indicado para exercer emprego público em confiança previstos no § 5º deste artigo, não poderá ter sofrido penalidade administrativa nos últimos </w:t>
      </w:r>
      <w:proofErr w:type="gramStart"/>
      <w:r w:rsidR="00396305">
        <w:rPr>
          <w:rFonts w:ascii="Arial" w:eastAsia="Times New Roman" w:hAnsi="Arial" w:cs="Arial"/>
          <w:bCs/>
          <w:sz w:val="24"/>
          <w:szCs w:val="24"/>
          <w:lang w:eastAsia="pt-BR"/>
        </w:rPr>
        <w:t>4</w:t>
      </w:r>
      <w:proofErr w:type="gramEnd"/>
      <w:r w:rsidRPr="006E4BF4">
        <w:rPr>
          <w:rFonts w:ascii="Arial" w:eastAsia="Times New Roman" w:hAnsi="Arial" w:cs="Arial"/>
          <w:bCs/>
          <w:sz w:val="24"/>
          <w:szCs w:val="24"/>
          <w:lang w:eastAsia="pt-BR"/>
        </w:rPr>
        <w:t xml:space="preserve"> (</w:t>
      </w:r>
      <w:r w:rsidR="00396305">
        <w:rPr>
          <w:rFonts w:ascii="Arial" w:eastAsia="Times New Roman" w:hAnsi="Arial" w:cs="Arial"/>
          <w:bCs/>
          <w:sz w:val="24"/>
          <w:szCs w:val="24"/>
          <w:lang w:eastAsia="pt-BR"/>
        </w:rPr>
        <w:t>quatro</w:t>
      </w:r>
      <w:r w:rsidRPr="006E4BF4">
        <w:rPr>
          <w:rFonts w:ascii="Arial" w:eastAsia="Times New Roman" w:hAnsi="Arial" w:cs="Arial"/>
          <w:bCs/>
          <w:sz w:val="24"/>
          <w:szCs w:val="24"/>
          <w:lang w:eastAsia="pt-BR"/>
        </w:rPr>
        <w:t>) anos.</w:t>
      </w:r>
    </w:p>
    <w:p w14:paraId="7E0DE220" w14:textId="34E9B790" w:rsidR="00D839F5" w:rsidRPr="006E4BF4" w:rsidRDefault="00D839F5" w:rsidP="00692075">
      <w:pPr>
        <w:jc w:val="both"/>
        <w:rPr>
          <w:rFonts w:ascii="Arial" w:eastAsia="Times New Roman" w:hAnsi="Arial" w:cs="Arial"/>
          <w:sz w:val="24"/>
          <w:szCs w:val="24"/>
          <w:lang w:eastAsia="pt-BR"/>
        </w:rPr>
      </w:pPr>
      <w:r w:rsidRPr="006E4BF4">
        <w:rPr>
          <w:rFonts w:ascii="Arial" w:eastAsia="Times New Roman" w:hAnsi="Arial" w:cs="Arial"/>
          <w:b/>
          <w:bCs/>
          <w:sz w:val="24"/>
          <w:szCs w:val="24"/>
          <w:lang w:eastAsia="pt-BR"/>
        </w:rPr>
        <w:t>Artigo 2</w:t>
      </w:r>
      <w:r w:rsidR="00892271">
        <w:rPr>
          <w:rFonts w:ascii="Arial" w:eastAsia="Times New Roman" w:hAnsi="Arial" w:cs="Arial"/>
          <w:b/>
          <w:bCs/>
          <w:sz w:val="24"/>
          <w:szCs w:val="24"/>
          <w:lang w:eastAsia="pt-BR"/>
        </w:rPr>
        <w:t>4</w:t>
      </w:r>
      <w:r w:rsidRPr="006E4BF4">
        <w:rPr>
          <w:rFonts w:ascii="Arial" w:eastAsia="Times New Roman" w:hAnsi="Arial" w:cs="Arial"/>
          <w:sz w:val="24"/>
          <w:szCs w:val="24"/>
          <w:lang w:eastAsia="pt-BR"/>
        </w:rPr>
        <w:t xml:space="preserve"> - O servidor que preencher ou for designado para emprego público em confiança ou, ainda, for designado para o exercício de substituição a que se </w:t>
      </w:r>
      <w:r w:rsidR="00951F54" w:rsidRPr="00EB12C4">
        <w:rPr>
          <w:rFonts w:ascii="Arial" w:eastAsia="Times New Roman" w:hAnsi="Arial" w:cs="Arial"/>
          <w:sz w:val="24"/>
          <w:szCs w:val="24"/>
          <w:lang w:eastAsia="pt-BR"/>
        </w:rPr>
        <w:t>referem</w:t>
      </w:r>
      <w:r w:rsidRPr="00EB12C4">
        <w:rPr>
          <w:rFonts w:ascii="Arial" w:eastAsia="Times New Roman" w:hAnsi="Arial" w:cs="Arial"/>
          <w:sz w:val="24"/>
          <w:szCs w:val="24"/>
          <w:lang w:eastAsia="pt-BR"/>
        </w:rPr>
        <w:t xml:space="preserve"> o</w:t>
      </w:r>
      <w:r w:rsidR="00951F54" w:rsidRPr="00EB12C4">
        <w:rPr>
          <w:rFonts w:ascii="Arial" w:eastAsia="Times New Roman" w:hAnsi="Arial" w:cs="Arial"/>
          <w:sz w:val="24"/>
          <w:szCs w:val="24"/>
          <w:lang w:eastAsia="pt-BR"/>
        </w:rPr>
        <w:t>s</w:t>
      </w:r>
      <w:r w:rsidRPr="00EB12C4">
        <w:rPr>
          <w:rFonts w:ascii="Arial" w:eastAsia="Times New Roman" w:hAnsi="Arial" w:cs="Arial"/>
          <w:sz w:val="24"/>
          <w:szCs w:val="24"/>
          <w:lang w:eastAsia="pt-BR"/>
        </w:rPr>
        <w:t xml:space="preserve"> artigos </w:t>
      </w:r>
      <w:r w:rsidR="00113B2E">
        <w:rPr>
          <w:rFonts w:ascii="Arial" w:eastAsia="Times New Roman" w:hAnsi="Arial" w:cs="Arial"/>
          <w:sz w:val="24"/>
          <w:szCs w:val="24"/>
          <w:lang w:eastAsia="pt-BR"/>
        </w:rPr>
        <w:t>40 e 41</w:t>
      </w:r>
      <w:r w:rsidRPr="00EB12C4">
        <w:rPr>
          <w:rFonts w:ascii="Arial" w:eastAsia="Times New Roman" w:hAnsi="Arial" w:cs="Arial"/>
          <w:sz w:val="24"/>
          <w:szCs w:val="24"/>
          <w:lang w:eastAsia="pt-BR"/>
        </w:rPr>
        <w:t xml:space="preserve"> desta lei complementar</w:t>
      </w:r>
      <w:r w:rsidRPr="006E4BF4">
        <w:rPr>
          <w:rFonts w:ascii="Arial" w:eastAsia="Times New Roman" w:hAnsi="Arial" w:cs="Arial"/>
          <w:sz w:val="24"/>
          <w:szCs w:val="24"/>
          <w:lang w:eastAsia="pt-BR"/>
        </w:rPr>
        <w:t xml:space="preserve"> poderá optar pela:</w:t>
      </w:r>
    </w:p>
    <w:p w14:paraId="75A8EC1E" w14:textId="77777777" w:rsidR="00D839F5" w:rsidRPr="006E4BF4" w:rsidRDefault="00D839F5" w:rsidP="00692075">
      <w:pPr>
        <w:jc w:val="both"/>
        <w:rPr>
          <w:rFonts w:ascii="Arial" w:eastAsia="Times New Roman" w:hAnsi="Arial" w:cs="Arial"/>
          <w:sz w:val="24"/>
          <w:szCs w:val="24"/>
          <w:lang w:eastAsia="pt-BR"/>
        </w:rPr>
      </w:pPr>
      <w:r w:rsidRPr="006E4BF4">
        <w:rPr>
          <w:rFonts w:ascii="Arial" w:eastAsia="Times New Roman" w:hAnsi="Arial" w:cs="Arial"/>
          <w:sz w:val="24"/>
          <w:szCs w:val="24"/>
          <w:lang w:eastAsia="pt-BR"/>
        </w:rPr>
        <w:lastRenderedPageBreak/>
        <w:t>a) remuneração do emprego público em confiança; ou</w:t>
      </w:r>
    </w:p>
    <w:p w14:paraId="6C773CE6" w14:textId="32FF6704" w:rsidR="00D839F5" w:rsidRPr="006E4BF4" w:rsidRDefault="00D839F5" w:rsidP="00E124B2">
      <w:pPr>
        <w:jc w:val="both"/>
        <w:rPr>
          <w:rFonts w:ascii="Arial" w:eastAsia="Times New Roman" w:hAnsi="Arial" w:cs="Arial"/>
          <w:sz w:val="24"/>
          <w:szCs w:val="24"/>
          <w:lang w:eastAsia="pt-BR"/>
        </w:rPr>
      </w:pPr>
      <w:r w:rsidRPr="006E4BF4">
        <w:rPr>
          <w:rFonts w:ascii="Arial" w:eastAsia="Times New Roman" w:hAnsi="Arial" w:cs="Arial"/>
          <w:sz w:val="24"/>
          <w:szCs w:val="24"/>
          <w:lang w:eastAsia="pt-BR"/>
        </w:rPr>
        <w:t>b) remuneração do emprego público de que é ocupante acrescido d</w:t>
      </w:r>
      <w:r w:rsidR="00136402" w:rsidRPr="006E4BF4">
        <w:rPr>
          <w:rFonts w:ascii="Arial" w:eastAsia="Times New Roman" w:hAnsi="Arial" w:cs="Arial"/>
          <w:sz w:val="24"/>
          <w:szCs w:val="24"/>
          <w:lang w:eastAsia="pt-BR"/>
        </w:rPr>
        <w:t xml:space="preserve">a </w:t>
      </w:r>
      <w:r w:rsidR="00396305" w:rsidRPr="006E4BF4">
        <w:rPr>
          <w:rFonts w:ascii="Arial" w:eastAsia="Times New Roman" w:hAnsi="Arial" w:cs="Arial"/>
          <w:sz w:val="24"/>
          <w:szCs w:val="24"/>
          <w:lang w:eastAsia="pt-BR"/>
        </w:rPr>
        <w:t>gratificação</w:t>
      </w:r>
      <w:r w:rsidR="00136402" w:rsidRPr="006E4BF4">
        <w:rPr>
          <w:rFonts w:ascii="Arial" w:eastAsia="Times New Roman" w:hAnsi="Arial" w:cs="Arial"/>
          <w:sz w:val="24"/>
          <w:szCs w:val="24"/>
          <w:lang w:eastAsia="pt-BR"/>
        </w:rPr>
        <w:t xml:space="preserve"> de </w:t>
      </w:r>
      <w:r w:rsidR="006E4BF4">
        <w:rPr>
          <w:rFonts w:ascii="Arial" w:eastAsia="Times New Roman" w:hAnsi="Arial" w:cs="Arial"/>
          <w:sz w:val="24"/>
          <w:szCs w:val="24"/>
          <w:lang w:eastAsia="pt-BR"/>
        </w:rPr>
        <w:t>direção ou representação</w:t>
      </w:r>
      <w:r w:rsidRPr="006E4BF4">
        <w:rPr>
          <w:rFonts w:ascii="Arial" w:eastAsia="Times New Roman" w:hAnsi="Arial" w:cs="Arial"/>
          <w:sz w:val="24"/>
          <w:szCs w:val="24"/>
          <w:lang w:eastAsia="pt-BR"/>
        </w:rPr>
        <w:t>.</w:t>
      </w:r>
    </w:p>
    <w:p w14:paraId="35682317" w14:textId="62DE6BD2" w:rsidR="00D839F5" w:rsidRPr="00396305" w:rsidRDefault="009267FB" w:rsidP="002A570F">
      <w:pPr>
        <w:jc w:val="both"/>
        <w:rPr>
          <w:rFonts w:ascii="Arial" w:eastAsia="Times New Roman" w:hAnsi="Arial" w:cs="Arial"/>
          <w:bCs/>
          <w:sz w:val="24"/>
          <w:szCs w:val="24"/>
          <w:lang w:eastAsia="pt-BR"/>
        </w:rPr>
      </w:pPr>
      <w:r>
        <w:rPr>
          <w:rFonts w:ascii="Arial" w:eastAsia="Times New Roman" w:hAnsi="Arial" w:cs="Arial"/>
          <w:b/>
          <w:bCs/>
          <w:sz w:val="24"/>
          <w:szCs w:val="24"/>
          <w:lang w:eastAsia="pt-BR"/>
        </w:rPr>
        <w:t xml:space="preserve">Parágrafo único - </w:t>
      </w:r>
      <w:r w:rsidR="001B619B" w:rsidRPr="00396305">
        <w:rPr>
          <w:rFonts w:ascii="Arial" w:eastAsia="Times New Roman" w:hAnsi="Arial" w:cs="Arial"/>
          <w:bCs/>
          <w:sz w:val="24"/>
          <w:szCs w:val="24"/>
          <w:lang w:eastAsia="pt-BR"/>
        </w:rPr>
        <w:t xml:space="preserve">No caso </w:t>
      </w:r>
      <w:r w:rsidR="00396305" w:rsidRPr="00396305">
        <w:rPr>
          <w:rFonts w:ascii="Arial" w:eastAsia="Times New Roman" w:hAnsi="Arial" w:cs="Arial"/>
          <w:bCs/>
          <w:sz w:val="24"/>
          <w:szCs w:val="24"/>
          <w:lang w:eastAsia="pt-BR"/>
        </w:rPr>
        <w:t xml:space="preserve">Docente ocupante de emprego público de confiança </w:t>
      </w:r>
      <w:r w:rsidR="001B619B" w:rsidRPr="00396305">
        <w:rPr>
          <w:rFonts w:ascii="Arial" w:eastAsia="Times New Roman" w:hAnsi="Arial" w:cs="Arial"/>
          <w:bCs/>
          <w:sz w:val="24"/>
          <w:szCs w:val="24"/>
          <w:lang w:eastAsia="pt-BR"/>
        </w:rPr>
        <w:t xml:space="preserve">de </w:t>
      </w:r>
      <w:r w:rsidR="00396305" w:rsidRPr="00396305">
        <w:rPr>
          <w:rFonts w:ascii="Arial" w:eastAsia="Times New Roman" w:hAnsi="Arial" w:cs="Arial"/>
          <w:bCs/>
          <w:sz w:val="24"/>
          <w:szCs w:val="24"/>
          <w:lang w:eastAsia="pt-BR"/>
        </w:rPr>
        <w:t xml:space="preserve">Diretor Superintendente, Vice-Diretor Superintendente, </w:t>
      </w:r>
      <w:r w:rsidR="001B619B" w:rsidRPr="00396305">
        <w:rPr>
          <w:rFonts w:ascii="Arial" w:hAnsi="Arial" w:cs="Arial"/>
          <w:sz w:val="24"/>
          <w:szCs w:val="24"/>
        </w:rPr>
        <w:t xml:space="preserve">Diretor de Faculdade de Tecnologia - FATEC, Vice-Diretor de Faculdade de Tecnologia - FATEC e de Diretor de Escola Técnica – ETEC, </w:t>
      </w:r>
      <w:r w:rsidR="00396305" w:rsidRPr="00396305">
        <w:rPr>
          <w:rFonts w:ascii="Arial" w:hAnsi="Arial" w:cs="Arial"/>
          <w:sz w:val="24"/>
          <w:szCs w:val="24"/>
        </w:rPr>
        <w:t xml:space="preserve">a remuneração </w:t>
      </w:r>
      <w:r w:rsidR="001B619B" w:rsidRPr="00396305">
        <w:rPr>
          <w:rFonts w:ascii="Arial" w:hAnsi="Arial" w:cs="Arial"/>
          <w:sz w:val="24"/>
          <w:szCs w:val="24"/>
        </w:rPr>
        <w:t xml:space="preserve">do </w:t>
      </w:r>
      <w:r w:rsidR="001B619B" w:rsidRPr="00396305">
        <w:rPr>
          <w:rFonts w:ascii="Arial" w:eastAsia="Times New Roman" w:hAnsi="Arial" w:cs="Arial"/>
          <w:sz w:val="24"/>
          <w:szCs w:val="24"/>
          <w:lang w:eastAsia="pt-BR"/>
        </w:rPr>
        <w:t xml:space="preserve">emprego público </w:t>
      </w:r>
      <w:r w:rsidR="00396305" w:rsidRPr="00396305">
        <w:rPr>
          <w:rFonts w:ascii="Arial" w:eastAsia="Times New Roman" w:hAnsi="Arial" w:cs="Arial"/>
          <w:sz w:val="24"/>
          <w:szCs w:val="24"/>
          <w:lang w:eastAsia="pt-BR"/>
        </w:rPr>
        <w:t xml:space="preserve">permanente </w:t>
      </w:r>
      <w:r w:rsidR="001B619B" w:rsidRPr="00396305">
        <w:rPr>
          <w:rFonts w:ascii="Arial" w:eastAsia="Times New Roman" w:hAnsi="Arial" w:cs="Arial"/>
          <w:sz w:val="24"/>
          <w:szCs w:val="24"/>
          <w:lang w:eastAsia="pt-BR"/>
        </w:rPr>
        <w:t xml:space="preserve">de que é ocupante, </w:t>
      </w:r>
      <w:r w:rsidR="00396305" w:rsidRPr="00396305">
        <w:rPr>
          <w:rFonts w:ascii="Arial" w:eastAsia="Times New Roman" w:hAnsi="Arial" w:cs="Arial"/>
          <w:sz w:val="24"/>
          <w:szCs w:val="24"/>
          <w:lang w:eastAsia="pt-BR"/>
        </w:rPr>
        <w:t xml:space="preserve">será </w:t>
      </w:r>
      <w:proofErr w:type="gramStart"/>
      <w:r w:rsidR="00396305" w:rsidRPr="00396305">
        <w:rPr>
          <w:rFonts w:ascii="Arial" w:eastAsia="Times New Roman" w:hAnsi="Arial" w:cs="Arial"/>
          <w:sz w:val="24"/>
          <w:szCs w:val="24"/>
          <w:lang w:eastAsia="pt-BR"/>
        </w:rPr>
        <w:t xml:space="preserve">calculada aplicando-se </w:t>
      </w:r>
      <w:r w:rsidR="001B619B" w:rsidRPr="00396305">
        <w:rPr>
          <w:rFonts w:ascii="Arial" w:eastAsia="Times New Roman" w:hAnsi="Arial" w:cs="Arial"/>
          <w:sz w:val="24"/>
          <w:szCs w:val="24"/>
          <w:lang w:eastAsia="pt-BR"/>
        </w:rPr>
        <w:t xml:space="preserve">200 horas do último grau </w:t>
      </w:r>
      <w:r w:rsidR="00396305" w:rsidRPr="00396305">
        <w:rPr>
          <w:rFonts w:ascii="Arial" w:eastAsia="Times New Roman" w:hAnsi="Arial" w:cs="Arial"/>
          <w:sz w:val="24"/>
          <w:szCs w:val="24"/>
          <w:lang w:eastAsia="pt-BR"/>
        </w:rPr>
        <w:t xml:space="preserve">ocupado </w:t>
      </w:r>
      <w:r w:rsidR="001B619B" w:rsidRPr="00396305">
        <w:rPr>
          <w:rFonts w:ascii="Arial" w:eastAsia="Times New Roman" w:hAnsi="Arial" w:cs="Arial"/>
          <w:sz w:val="24"/>
          <w:szCs w:val="24"/>
          <w:lang w:eastAsia="pt-BR"/>
        </w:rPr>
        <w:t>do último nível</w:t>
      </w:r>
      <w:proofErr w:type="gramEnd"/>
      <w:r w:rsidR="001B619B" w:rsidRPr="00396305">
        <w:rPr>
          <w:rFonts w:ascii="Arial" w:eastAsia="Times New Roman" w:hAnsi="Arial" w:cs="Arial"/>
          <w:sz w:val="24"/>
          <w:szCs w:val="24"/>
          <w:lang w:eastAsia="pt-BR"/>
        </w:rPr>
        <w:t xml:space="preserve">, acrescido do </w:t>
      </w:r>
      <w:r w:rsidR="00027617" w:rsidRPr="00396305">
        <w:rPr>
          <w:rFonts w:ascii="Arial" w:eastAsia="Times New Roman" w:hAnsi="Arial" w:cs="Arial"/>
          <w:sz w:val="24"/>
          <w:szCs w:val="24"/>
          <w:lang w:eastAsia="pt-BR"/>
        </w:rPr>
        <w:t>repouso semanal remunerado</w:t>
      </w:r>
      <w:r w:rsidR="006F3C0D">
        <w:rPr>
          <w:rFonts w:ascii="Arial" w:eastAsia="Times New Roman" w:hAnsi="Arial" w:cs="Arial"/>
          <w:sz w:val="24"/>
          <w:szCs w:val="24"/>
          <w:lang w:eastAsia="pt-BR"/>
        </w:rPr>
        <w:t xml:space="preserve"> a que se refere o artigo 26 desta Lei Complementar</w:t>
      </w:r>
      <w:r w:rsidR="001B619B" w:rsidRPr="00396305">
        <w:rPr>
          <w:rFonts w:ascii="Arial" w:eastAsia="Times New Roman" w:hAnsi="Arial" w:cs="Arial"/>
          <w:sz w:val="24"/>
          <w:szCs w:val="24"/>
          <w:lang w:eastAsia="pt-BR"/>
        </w:rPr>
        <w:t>.</w:t>
      </w:r>
    </w:p>
    <w:p w14:paraId="09DB4C1B" w14:textId="77777777" w:rsidR="009267FB" w:rsidRDefault="00D839F5" w:rsidP="00E124B2">
      <w:pPr>
        <w:jc w:val="center"/>
        <w:rPr>
          <w:rFonts w:ascii="Arial" w:eastAsia="Times New Roman" w:hAnsi="Arial" w:cs="Arial"/>
          <w:b/>
          <w:bCs/>
          <w:sz w:val="24"/>
          <w:szCs w:val="24"/>
          <w:lang w:eastAsia="pt-BR"/>
        </w:rPr>
      </w:pPr>
      <w:r w:rsidRPr="00396305">
        <w:rPr>
          <w:rFonts w:ascii="Arial" w:eastAsia="Times New Roman" w:hAnsi="Arial" w:cs="Arial"/>
          <w:b/>
          <w:bCs/>
          <w:sz w:val="24"/>
          <w:szCs w:val="24"/>
          <w:lang w:eastAsia="pt-BR"/>
        </w:rPr>
        <w:t>Seção VIII</w:t>
      </w:r>
    </w:p>
    <w:p w14:paraId="7716F39B" w14:textId="45D7656C" w:rsidR="00D839F5" w:rsidRPr="00396305" w:rsidRDefault="00D839F5" w:rsidP="00E124B2">
      <w:pPr>
        <w:jc w:val="center"/>
        <w:rPr>
          <w:rFonts w:ascii="Arial" w:eastAsia="Times New Roman" w:hAnsi="Arial" w:cs="Arial"/>
          <w:sz w:val="24"/>
          <w:szCs w:val="24"/>
          <w:lang w:eastAsia="pt-BR"/>
        </w:rPr>
      </w:pPr>
      <w:r w:rsidRPr="00396305">
        <w:rPr>
          <w:rFonts w:ascii="Arial" w:eastAsia="Times New Roman" w:hAnsi="Arial" w:cs="Arial"/>
          <w:b/>
          <w:bCs/>
          <w:sz w:val="24"/>
          <w:szCs w:val="24"/>
          <w:lang w:eastAsia="pt-BR"/>
        </w:rPr>
        <w:t>Da Carga Horária Semanal e das Jornadas de Trabalho</w:t>
      </w:r>
    </w:p>
    <w:p w14:paraId="468C81BC" w14:textId="679C3520" w:rsidR="00D839F5" w:rsidRPr="00396305" w:rsidRDefault="00D839F5" w:rsidP="00E124B2">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 xml:space="preserve">Artigo </w:t>
      </w:r>
      <w:r w:rsidR="00892271">
        <w:rPr>
          <w:rFonts w:ascii="Arial" w:eastAsia="Times New Roman" w:hAnsi="Arial" w:cs="Arial"/>
          <w:b/>
          <w:bCs/>
          <w:sz w:val="24"/>
          <w:szCs w:val="24"/>
          <w:lang w:eastAsia="pt-BR"/>
        </w:rPr>
        <w:t>25</w:t>
      </w:r>
      <w:r w:rsidRPr="00396305">
        <w:rPr>
          <w:rFonts w:ascii="Arial" w:eastAsia="Times New Roman" w:hAnsi="Arial" w:cs="Arial"/>
          <w:sz w:val="24"/>
          <w:szCs w:val="24"/>
          <w:lang w:eastAsia="pt-BR"/>
        </w:rPr>
        <w:t> - A carga semanal de trabalho dos integrantes das carreiras docentes será constituída de horas-aula, horas-atividade e horas-atividade </w:t>
      </w:r>
      <w:r w:rsidR="00892271" w:rsidRPr="00396305">
        <w:rPr>
          <w:rFonts w:ascii="Arial" w:eastAsia="Times New Roman" w:hAnsi="Arial" w:cs="Arial"/>
          <w:sz w:val="24"/>
          <w:szCs w:val="24"/>
          <w:lang w:eastAsia="pt-BR"/>
        </w:rPr>
        <w:t>específicas</w:t>
      </w:r>
      <w:r w:rsidRPr="00396305">
        <w:rPr>
          <w:rFonts w:ascii="Arial" w:eastAsia="Times New Roman" w:hAnsi="Arial" w:cs="Arial"/>
          <w:sz w:val="24"/>
          <w:szCs w:val="24"/>
          <w:lang w:eastAsia="pt-BR"/>
        </w:rPr>
        <w:t>.</w:t>
      </w:r>
    </w:p>
    <w:p w14:paraId="1759F007" w14:textId="700B1E04" w:rsidR="00D839F5" w:rsidRPr="00396305" w:rsidRDefault="00D839F5" w:rsidP="00E124B2">
      <w:pPr>
        <w:jc w:val="both"/>
        <w:rPr>
          <w:rFonts w:ascii="Arial" w:eastAsia="Times New Roman" w:hAnsi="Arial" w:cs="Arial"/>
          <w:sz w:val="24"/>
          <w:szCs w:val="24"/>
          <w:lang w:eastAsia="pt-BR"/>
        </w:rPr>
      </w:pPr>
      <w:r w:rsidRPr="009267FB">
        <w:rPr>
          <w:rFonts w:ascii="Arial" w:eastAsia="Times New Roman" w:hAnsi="Arial" w:cs="Arial"/>
          <w:b/>
          <w:bCs/>
          <w:sz w:val="24"/>
          <w:szCs w:val="24"/>
          <w:lang w:eastAsia="pt-BR"/>
        </w:rPr>
        <w:t>§ 1º</w:t>
      </w:r>
      <w:r w:rsidRPr="009267FB">
        <w:rPr>
          <w:rFonts w:ascii="Arial" w:eastAsia="Times New Roman" w:hAnsi="Arial" w:cs="Arial"/>
          <w:sz w:val="24"/>
          <w:szCs w:val="24"/>
          <w:lang w:eastAsia="pt-BR"/>
        </w:rPr>
        <w:t xml:space="preserve"> - A duração </w:t>
      </w:r>
      <w:r w:rsidR="00DD019E" w:rsidRPr="009267FB">
        <w:rPr>
          <w:rFonts w:ascii="Arial" w:eastAsia="Times New Roman" w:hAnsi="Arial" w:cs="Arial"/>
          <w:sz w:val="24"/>
          <w:szCs w:val="24"/>
          <w:lang w:eastAsia="pt-BR"/>
        </w:rPr>
        <w:t xml:space="preserve">e o valor </w:t>
      </w:r>
      <w:r w:rsidRPr="009267FB">
        <w:rPr>
          <w:rFonts w:ascii="Arial" w:eastAsia="Times New Roman" w:hAnsi="Arial" w:cs="Arial"/>
          <w:sz w:val="24"/>
          <w:szCs w:val="24"/>
          <w:lang w:eastAsia="pt-BR"/>
        </w:rPr>
        <w:t xml:space="preserve">da hora-aula </w:t>
      </w:r>
      <w:r w:rsidR="00DD019E" w:rsidRPr="009267FB">
        <w:rPr>
          <w:rFonts w:ascii="Arial" w:eastAsia="Times New Roman" w:hAnsi="Arial" w:cs="Arial"/>
          <w:sz w:val="24"/>
          <w:szCs w:val="24"/>
          <w:lang w:eastAsia="pt-BR"/>
        </w:rPr>
        <w:t>serão</w:t>
      </w:r>
      <w:r w:rsidR="001B4B1C" w:rsidRPr="009267FB">
        <w:rPr>
          <w:rFonts w:ascii="Arial" w:eastAsia="Times New Roman" w:hAnsi="Arial" w:cs="Arial"/>
          <w:sz w:val="24"/>
          <w:szCs w:val="24"/>
          <w:lang w:eastAsia="pt-BR"/>
        </w:rPr>
        <w:t xml:space="preserve"> equivalente</w:t>
      </w:r>
      <w:r w:rsidR="00512F4D" w:rsidRPr="009267FB">
        <w:rPr>
          <w:rFonts w:ascii="Arial" w:eastAsia="Times New Roman" w:hAnsi="Arial" w:cs="Arial"/>
          <w:sz w:val="24"/>
          <w:szCs w:val="24"/>
          <w:lang w:eastAsia="pt-BR"/>
        </w:rPr>
        <w:t>s</w:t>
      </w:r>
      <w:r w:rsidR="001B4B1C" w:rsidRPr="009267FB">
        <w:rPr>
          <w:rFonts w:ascii="Arial" w:eastAsia="Times New Roman" w:hAnsi="Arial" w:cs="Arial"/>
          <w:sz w:val="24"/>
          <w:szCs w:val="24"/>
          <w:lang w:eastAsia="pt-BR"/>
        </w:rPr>
        <w:t xml:space="preserve"> </w:t>
      </w:r>
      <w:proofErr w:type="gramStart"/>
      <w:r w:rsidR="001B4B1C" w:rsidRPr="009267FB">
        <w:rPr>
          <w:rFonts w:ascii="Arial" w:eastAsia="Times New Roman" w:hAnsi="Arial" w:cs="Arial"/>
          <w:sz w:val="24"/>
          <w:szCs w:val="24"/>
          <w:lang w:eastAsia="pt-BR"/>
        </w:rPr>
        <w:t>a</w:t>
      </w:r>
      <w:proofErr w:type="gramEnd"/>
      <w:r w:rsidR="001B4B1C" w:rsidRPr="009267FB">
        <w:rPr>
          <w:rFonts w:ascii="Arial" w:eastAsia="Times New Roman" w:hAnsi="Arial" w:cs="Arial"/>
          <w:sz w:val="24"/>
          <w:szCs w:val="24"/>
          <w:lang w:eastAsia="pt-BR"/>
        </w:rPr>
        <w:t xml:space="preserve"> 60 minutos</w:t>
      </w:r>
      <w:r w:rsidR="00A15F2E" w:rsidRPr="009267FB">
        <w:rPr>
          <w:rFonts w:ascii="Arial" w:eastAsia="Times New Roman" w:hAnsi="Arial" w:cs="Arial"/>
          <w:sz w:val="24"/>
          <w:szCs w:val="24"/>
          <w:lang w:eastAsia="pt-BR"/>
        </w:rPr>
        <w:t>, incluindo o tempo destinado ao intervalo de aulas</w:t>
      </w:r>
      <w:r w:rsidR="00DD019E" w:rsidRPr="009267FB">
        <w:rPr>
          <w:rFonts w:ascii="Arial" w:eastAsia="Times New Roman" w:hAnsi="Arial" w:cs="Arial"/>
          <w:sz w:val="24"/>
          <w:szCs w:val="24"/>
          <w:lang w:eastAsia="pt-BR"/>
        </w:rPr>
        <w:t>,</w:t>
      </w:r>
      <w:r w:rsidR="00A15F2E" w:rsidRPr="009267FB">
        <w:rPr>
          <w:rFonts w:ascii="Arial" w:eastAsia="Times New Roman" w:hAnsi="Arial" w:cs="Arial"/>
          <w:sz w:val="24"/>
          <w:szCs w:val="24"/>
          <w:lang w:eastAsia="pt-BR"/>
        </w:rPr>
        <w:t xml:space="preserve"> e ser</w:t>
      </w:r>
      <w:r w:rsidR="00512F4D" w:rsidRPr="009267FB">
        <w:rPr>
          <w:rFonts w:ascii="Arial" w:eastAsia="Times New Roman" w:hAnsi="Arial" w:cs="Arial"/>
          <w:sz w:val="24"/>
          <w:szCs w:val="24"/>
          <w:lang w:eastAsia="pt-BR"/>
        </w:rPr>
        <w:t>á</w:t>
      </w:r>
      <w:r w:rsidR="00A15F2E" w:rsidRPr="009267FB">
        <w:rPr>
          <w:rFonts w:ascii="Arial" w:eastAsia="Times New Roman" w:hAnsi="Arial" w:cs="Arial"/>
          <w:sz w:val="24"/>
          <w:szCs w:val="24"/>
          <w:lang w:eastAsia="pt-BR"/>
        </w:rPr>
        <w:t xml:space="preserve"> regulament</w:t>
      </w:r>
      <w:r w:rsidR="00512F4D" w:rsidRPr="009267FB">
        <w:rPr>
          <w:rFonts w:ascii="Arial" w:eastAsia="Times New Roman" w:hAnsi="Arial" w:cs="Arial"/>
          <w:sz w:val="24"/>
          <w:szCs w:val="24"/>
          <w:lang w:eastAsia="pt-BR"/>
        </w:rPr>
        <w:t>ad</w:t>
      </w:r>
      <w:r w:rsidR="009267FB">
        <w:rPr>
          <w:rFonts w:ascii="Arial" w:eastAsia="Times New Roman" w:hAnsi="Arial" w:cs="Arial"/>
          <w:sz w:val="24"/>
          <w:szCs w:val="24"/>
          <w:lang w:eastAsia="pt-BR"/>
        </w:rPr>
        <w:t>o</w:t>
      </w:r>
      <w:r w:rsidR="00A15F2E" w:rsidRPr="009267FB">
        <w:rPr>
          <w:rFonts w:ascii="Arial" w:eastAsia="Times New Roman" w:hAnsi="Arial" w:cs="Arial"/>
          <w:sz w:val="24"/>
          <w:szCs w:val="24"/>
          <w:lang w:eastAsia="pt-BR"/>
        </w:rPr>
        <w:t xml:space="preserve"> pelo Conselho Deliberativo do CEETEPS</w:t>
      </w:r>
      <w:r w:rsidRPr="009267FB">
        <w:rPr>
          <w:rFonts w:ascii="Arial" w:eastAsia="Times New Roman" w:hAnsi="Arial" w:cs="Arial"/>
          <w:sz w:val="24"/>
          <w:szCs w:val="24"/>
          <w:lang w:eastAsia="pt-BR"/>
        </w:rPr>
        <w:t>.</w:t>
      </w:r>
      <w:r w:rsidR="00A15F2E">
        <w:rPr>
          <w:rFonts w:ascii="Arial" w:eastAsia="Times New Roman" w:hAnsi="Arial" w:cs="Arial"/>
          <w:sz w:val="24"/>
          <w:szCs w:val="24"/>
          <w:lang w:eastAsia="pt-BR"/>
        </w:rPr>
        <w:t xml:space="preserve"> </w:t>
      </w:r>
    </w:p>
    <w:p w14:paraId="7059F124" w14:textId="77777777" w:rsidR="00D839F5" w:rsidRPr="00396305" w:rsidRDefault="00D839F5" w:rsidP="00E124B2">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 2º</w:t>
      </w:r>
      <w:r w:rsidRPr="00396305">
        <w:rPr>
          <w:rFonts w:ascii="Arial" w:eastAsia="Times New Roman" w:hAnsi="Arial" w:cs="Arial"/>
          <w:sz w:val="24"/>
          <w:szCs w:val="24"/>
          <w:lang w:eastAsia="pt-BR"/>
        </w:rPr>
        <w:t> - Entende-se por hora-atividade o tempo despendido em atividades extraclasse para atendimento a alunos, reuniões, planejamento, avaliações de aproveitamento e curriculares, preparo de aulas e de material didático e outras próprias da docência.</w:t>
      </w:r>
    </w:p>
    <w:p w14:paraId="4584DF8C" w14:textId="77777777" w:rsidR="00D839F5" w:rsidRPr="00396305" w:rsidRDefault="00D839F5" w:rsidP="00E124B2">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 3º</w:t>
      </w:r>
      <w:r w:rsidRPr="00396305">
        <w:rPr>
          <w:rFonts w:ascii="Arial" w:eastAsia="Times New Roman" w:hAnsi="Arial" w:cs="Arial"/>
          <w:sz w:val="24"/>
          <w:szCs w:val="24"/>
          <w:lang w:eastAsia="pt-BR"/>
        </w:rPr>
        <w:t> - O tempo destinado às horas-atividade corresponderá:</w:t>
      </w:r>
    </w:p>
    <w:p w14:paraId="1580E63D" w14:textId="7F8D7875" w:rsidR="00D839F5" w:rsidRPr="00396305" w:rsidRDefault="00D839F5" w:rsidP="00E124B2">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I</w:t>
      </w:r>
      <w:r w:rsidRPr="00396305">
        <w:rPr>
          <w:rFonts w:ascii="Arial" w:eastAsia="Times New Roman" w:hAnsi="Arial" w:cs="Arial"/>
          <w:sz w:val="24"/>
          <w:szCs w:val="24"/>
          <w:lang w:eastAsia="pt-BR"/>
        </w:rPr>
        <w:t> - relativamente aos docentes das </w:t>
      </w:r>
      <w:r w:rsidR="00396305">
        <w:rPr>
          <w:rFonts w:ascii="Arial" w:eastAsia="Times New Roman" w:hAnsi="Arial" w:cs="Arial"/>
          <w:sz w:val="24"/>
          <w:szCs w:val="24"/>
          <w:lang w:eastAsia="pt-BR"/>
        </w:rPr>
        <w:t>Faculdades de Tecnologia</w:t>
      </w:r>
      <w:r w:rsidRPr="00396305">
        <w:rPr>
          <w:rFonts w:ascii="Arial" w:eastAsia="Times New Roman" w:hAnsi="Arial" w:cs="Arial"/>
          <w:sz w:val="24"/>
          <w:szCs w:val="24"/>
          <w:lang w:eastAsia="pt-BR"/>
        </w:rPr>
        <w:t xml:space="preserve">, a </w:t>
      </w:r>
      <w:r w:rsidRPr="00396305">
        <w:rPr>
          <w:rFonts w:ascii="Arial" w:eastAsia="Times New Roman" w:hAnsi="Arial" w:cs="Arial"/>
          <w:color w:val="000000" w:themeColor="text1"/>
          <w:sz w:val="24"/>
          <w:szCs w:val="24"/>
          <w:lang w:eastAsia="pt-BR"/>
        </w:rPr>
        <w:t>50% (</w:t>
      </w:r>
      <w:r w:rsidR="00396305" w:rsidRPr="00396305">
        <w:rPr>
          <w:rFonts w:ascii="Arial" w:eastAsia="Times New Roman" w:hAnsi="Arial" w:cs="Arial"/>
          <w:color w:val="000000" w:themeColor="text1"/>
          <w:sz w:val="24"/>
          <w:szCs w:val="24"/>
          <w:lang w:eastAsia="pt-BR"/>
        </w:rPr>
        <w:t>cinquenta</w:t>
      </w:r>
      <w:r w:rsidRPr="00396305">
        <w:rPr>
          <w:rFonts w:ascii="Arial" w:eastAsia="Times New Roman" w:hAnsi="Arial" w:cs="Arial"/>
          <w:color w:val="000000" w:themeColor="text1"/>
          <w:sz w:val="24"/>
          <w:szCs w:val="24"/>
          <w:lang w:eastAsia="pt-BR"/>
        </w:rPr>
        <w:t xml:space="preserve"> por cento)</w:t>
      </w:r>
      <w:r w:rsidRPr="00396305">
        <w:rPr>
          <w:rFonts w:ascii="Arial" w:eastAsia="Times New Roman" w:hAnsi="Arial" w:cs="Arial"/>
          <w:sz w:val="24"/>
          <w:szCs w:val="24"/>
          <w:lang w:eastAsia="pt-BR"/>
        </w:rPr>
        <w:t xml:space="preserve"> do número de horas-aula efetivamente ministradas;</w:t>
      </w:r>
    </w:p>
    <w:p w14:paraId="0D0D669D" w14:textId="1E5E11FC" w:rsidR="00D839F5" w:rsidRPr="00396305" w:rsidRDefault="00D839F5" w:rsidP="00E124B2">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II</w:t>
      </w:r>
      <w:r w:rsidRPr="00396305">
        <w:rPr>
          <w:rFonts w:ascii="Arial" w:eastAsia="Times New Roman" w:hAnsi="Arial" w:cs="Arial"/>
          <w:sz w:val="24"/>
          <w:szCs w:val="24"/>
          <w:lang w:eastAsia="pt-BR"/>
        </w:rPr>
        <w:t xml:space="preserve"> - relativamente aos docentes das unidades de Ensino Técnico de Nível Médio, a </w:t>
      </w:r>
      <w:r w:rsidR="00396305" w:rsidRPr="00396305">
        <w:rPr>
          <w:rFonts w:ascii="Arial" w:eastAsia="Times New Roman" w:hAnsi="Arial" w:cs="Arial"/>
          <w:color w:val="000000" w:themeColor="text1"/>
          <w:sz w:val="24"/>
          <w:szCs w:val="24"/>
          <w:lang w:eastAsia="pt-BR"/>
        </w:rPr>
        <w:t>3</w:t>
      </w:r>
      <w:r w:rsidR="00027617" w:rsidRPr="00396305">
        <w:rPr>
          <w:rFonts w:ascii="Arial" w:eastAsia="Times New Roman" w:hAnsi="Arial" w:cs="Arial"/>
          <w:color w:val="000000" w:themeColor="text1"/>
          <w:sz w:val="24"/>
          <w:szCs w:val="24"/>
          <w:lang w:eastAsia="pt-BR"/>
        </w:rPr>
        <w:t>0</w:t>
      </w:r>
      <w:r w:rsidRPr="00396305">
        <w:rPr>
          <w:rFonts w:ascii="Arial" w:eastAsia="Times New Roman" w:hAnsi="Arial" w:cs="Arial"/>
          <w:color w:val="000000" w:themeColor="text1"/>
          <w:sz w:val="24"/>
          <w:szCs w:val="24"/>
          <w:lang w:eastAsia="pt-BR"/>
        </w:rPr>
        <w:t>% (</w:t>
      </w:r>
      <w:r w:rsidR="00396305" w:rsidRPr="00396305">
        <w:rPr>
          <w:rFonts w:ascii="Arial" w:eastAsia="Times New Roman" w:hAnsi="Arial" w:cs="Arial"/>
          <w:color w:val="000000" w:themeColor="text1"/>
          <w:sz w:val="24"/>
          <w:szCs w:val="24"/>
          <w:lang w:eastAsia="pt-BR"/>
        </w:rPr>
        <w:t>trinta</w:t>
      </w:r>
      <w:r w:rsidR="00027617" w:rsidRPr="00396305">
        <w:rPr>
          <w:rFonts w:ascii="Arial" w:eastAsia="Times New Roman" w:hAnsi="Arial" w:cs="Arial"/>
          <w:color w:val="000000" w:themeColor="text1"/>
          <w:sz w:val="24"/>
          <w:szCs w:val="24"/>
          <w:lang w:eastAsia="pt-BR"/>
        </w:rPr>
        <w:t xml:space="preserve"> </w:t>
      </w:r>
      <w:r w:rsidRPr="00396305">
        <w:rPr>
          <w:rFonts w:ascii="Arial" w:eastAsia="Times New Roman" w:hAnsi="Arial" w:cs="Arial"/>
          <w:color w:val="000000" w:themeColor="text1"/>
          <w:sz w:val="24"/>
          <w:szCs w:val="24"/>
          <w:lang w:eastAsia="pt-BR"/>
        </w:rPr>
        <w:t>por cento)</w:t>
      </w:r>
      <w:r w:rsidRPr="00396305">
        <w:rPr>
          <w:rFonts w:ascii="Arial" w:eastAsia="Times New Roman" w:hAnsi="Arial" w:cs="Arial"/>
          <w:sz w:val="24"/>
          <w:szCs w:val="24"/>
          <w:lang w:eastAsia="pt-BR"/>
        </w:rPr>
        <w:t xml:space="preserve"> do número de horas-aula efetivamente ministradas</w:t>
      </w:r>
      <w:r w:rsidR="00CF7C8C" w:rsidRPr="00396305">
        <w:rPr>
          <w:rFonts w:ascii="Arial" w:eastAsia="Times New Roman" w:hAnsi="Arial" w:cs="Arial"/>
          <w:sz w:val="24"/>
          <w:szCs w:val="24"/>
          <w:lang w:eastAsia="pt-BR"/>
        </w:rPr>
        <w:t xml:space="preserve">, </w:t>
      </w:r>
      <w:r w:rsidR="00274117">
        <w:rPr>
          <w:rFonts w:ascii="Arial" w:eastAsia="Times New Roman" w:hAnsi="Arial" w:cs="Arial"/>
          <w:sz w:val="24"/>
          <w:szCs w:val="24"/>
          <w:lang w:eastAsia="pt-BR"/>
        </w:rPr>
        <w:t>observadas as</w:t>
      </w:r>
      <w:r w:rsidR="005A0736">
        <w:rPr>
          <w:rFonts w:ascii="Arial" w:eastAsia="Times New Roman" w:hAnsi="Arial" w:cs="Arial"/>
          <w:sz w:val="24"/>
          <w:szCs w:val="24"/>
          <w:lang w:eastAsia="pt-BR"/>
        </w:rPr>
        <w:t xml:space="preserve"> d</w:t>
      </w:r>
      <w:r w:rsidR="00CF7C8C" w:rsidRPr="00396305">
        <w:rPr>
          <w:rFonts w:ascii="Arial" w:eastAsia="Times New Roman" w:hAnsi="Arial" w:cs="Arial"/>
          <w:sz w:val="24"/>
          <w:szCs w:val="24"/>
          <w:lang w:eastAsia="pt-BR"/>
        </w:rPr>
        <w:t>ispo</w:t>
      </w:r>
      <w:r w:rsidR="005A0736">
        <w:rPr>
          <w:rFonts w:ascii="Arial" w:eastAsia="Times New Roman" w:hAnsi="Arial" w:cs="Arial"/>
          <w:sz w:val="24"/>
          <w:szCs w:val="24"/>
          <w:lang w:eastAsia="pt-BR"/>
        </w:rPr>
        <w:t>sições t</w:t>
      </w:r>
      <w:r w:rsidR="00CF7C8C" w:rsidRPr="00396305">
        <w:rPr>
          <w:rFonts w:ascii="Arial" w:eastAsia="Times New Roman" w:hAnsi="Arial" w:cs="Arial"/>
          <w:sz w:val="24"/>
          <w:szCs w:val="24"/>
          <w:lang w:eastAsia="pt-BR"/>
        </w:rPr>
        <w:t>ransitórias</w:t>
      </w:r>
      <w:r w:rsidRPr="00396305">
        <w:rPr>
          <w:rFonts w:ascii="Arial" w:eastAsia="Times New Roman" w:hAnsi="Arial" w:cs="Arial"/>
          <w:sz w:val="24"/>
          <w:szCs w:val="24"/>
          <w:lang w:eastAsia="pt-BR"/>
        </w:rPr>
        <w:t>.</w:t>
      </w:r>
    </w:p>
    <w:p w14:paraId="56264E34" w14:textId="77777777" w:rsidR="00D839F5" w:rsidRPr="00396305" w:rsidRDefault="00D839F5" w:rsidP="00E124B2">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 4º</w:t>
      </w:r>
      <w:r w:rsidRPr="00396305">
        <w:rPr>
          <w:rFonts w:ascii="Arial" w:eastAsia="Times New Roman" w:hAnsi="Arial" w:cs="Arial"/>
          <w:sz w:val="24"/>
          <w:szCs w:val="24"/>
          <w:lang w:eastAsia="pt-BR"/>
        </w:rPr>
        <w:t> - Entende-se por hora-atividade específica o tempo despendido:</w:t>
      </w:r>
    </w:p>
    <w:p w14:paraId="16931170" w14:textId="77777777" w:rsidR="00D839F5" w:rsidRPr="00396305" w:rsidRDefault="00D839F5" w:rsidP="00E124B2">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I </w:t>
      </w:r>
      <w:r w:rsidRPr="00396305">
        <w:rPr>
          <w:rFonts w:ascii="Arial" w:eastAsia="Times New Roman" w:hAnsi="Arial" w:cs="Arial"/>
          <w:sz w:val="24"/>
          <w:szCs w:val="24"/>
          <w:lang w:eastAsia="pt-BR"/>
        </w:rPr>
        <w:t>- relativamente aos docentes das </w:t>
      </w:r>
      <w:proofErr w:type="spellStart"/>
      <w:r w:rsidRPr="00396305">
        <w:rPr>
          <w:rFonts w:ascii="Arial" w:eastAsia="Times New Roman" w:hAnsi="Arial" w:cs="Arial"/>
          <w:sz w:val="24"/>
          <w:szCs w:val="24"/>
          <w:lang w:eastAsia="pt-BR"/>
        </w:rPr>
        <w:t>FATECs</w:t>
      </w:r>
      <w:proofErr w:type="spellEnd"/>
      <w:r w:rsidRPr="00396305">
        <w:rPr>
          <w:rFonts w:ascii="Arial" w:eastAsia="Times New Roman" w:hAnsi="Arial" w:cs="Arial"/>
          <w:sz w:val="24"/>
          <w:szCs w:val="24"/>
          <w:lang w:eastAsia="pt-BR"/>
        </w:rPr>
        <w:t>, em atividades de pesquisa aplicada, de extensão de serviços à comunidade e naquelas inerentes à administração acadêmica;</w:t>
      </w:r>
    </w:p>
    <w:p w14:paraId="2310A26C" w14:textId="08F12AFF" w:rsidR="00D839F5" w:rsidRPr="00396305" w:rsidRDefault="00D839F5" w:rsidP="00E124B2">
      <w:pPr>
        <w:jc w:val="both"/>
        <w:rPr>
          <w:rFonts w:ascii="Arial" w:eastAsia="Times New Roman" w:hAnsi="Arial" w:cs="Arial"/>
          <w:sz w:val="24"/>
          <w:szCs w:val="24"/>
          <w:lang w:eastAsia="pt-BR"/>
        </w:rPr>
      </w:pPr>
      <w:r w:rsidRPr="009267FB">
        <w:rPr>
          <w:rFonts w:ascii="Arial" w:eastAsia="Times New Roman" w:hAnsi="Arial" w:cs="Arial"/>
          <w:b/>
          <w:bCs/>
          <w:sz w:val="24"/>
          <w:szCs w:val="24"/>
          <w:lang w:eastAsia="pt-BR"/>
        </w:rPr>
        <w:lastRenderedPageBreak/>
        <w:t>II</w:t>
      </w:r>
      <w:r w:rsidRPr="009267FB">
        <w:rPr>
          <w:rFonts w:ascii="Arial" w:eastAsia="Times New Roman" w:hAnsi="Arial" w:cs="Arial"/>
          <w:sz w:val="24"/>
          <w:szCs w:val="24"/>
          <w:lang w:eastAsia="pt-BR"/>
        </w:rPr>
        <w:t> - relativamen</w:t>
      </w:r>
      <w:r w:rsidR="009267FB">
        <w:rPr>
          <w:rFonts w:ascii="Arial" w:eastAsia="Times New Roman" w:hAnsi="Arial" w:cs="Arial"/>
          <w:sz w:val="24"/>
          <w:szCs w:val="24"/>
          <w:lang w:eastAsia="pt-BR"/>
        </w:rPr>
        <w:t xml:space="preserve">te aos docentes das unidades de </w:t>
      </w:r>
      <w:proofErr w:type="spellStart"/>
      <w:r w:rsidR="00F05670" w:rsidRPr="009267FB">
        <w:rPr>
          <w:rFonts w:ascii="Arial" w:eastAsia="Times New Roman" w:hAnsi="Arial" w:cs="Arial"/>
          <w:sz w:val="24"/>
          <w:szCs w:val="24"/>
          <w:lang w:eastAsia="pt-BR"/>
        </w:rPr>
        <w:t>ETECs</w:t>
      </w:r>
      <w:proofErr w:type="spellEnd"/>
      <w:r w:rsidRPr="009267FB">
        <w:rPr>
          <w:rFonts w:ascii="Arial" w:eastAsia="Times New Roman" w:hAnsi="Arial" w:cs="Arial"/>
          <w:sz w:val="24"/>
          <w:szCs w:val="24"/>
          <w:lang w:eastAsia="pt-BR"/>
        </w:rPr>
        <w:t>, em atividades de extensão de serviços à comunidade</w:t>
      </w:r>
      <w:r w:rsidRPr="00396305">
        <w:rPr>
          <w:rFonts w:ascii="Arial" w:eastAsia="Times New Roman" w:hAnsi="Arial" w:cs="Arial"/>
          <w:sz w:val="24"/>
          <w:szCs w:val="24"/>
          <w:lang w:eastAsia="pt-BR"/>
        </w:rPr>
        <w:t xml:space="preserve"> e naquelas inerentes à administração acadêmica.</w:t>
      </w:r>
    </w:p>
    <w:p w14:paraId="5033CD91" w14:textId="77777777" w:rsidR="00D839F5" w:rsidRPr="00396305" w:rsidRDefault="00D839F5" w:rsidP="00E124B2">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 5º</w:t>
      </w:r>
      <w:r w:rsidRPr="00396305">
        <w:rPr>
          <w:rFonts w:ascii="Arial" w:eastAsia="Times New Roman" w:hAnsi="Arial" w:cs="Arial"/>
          <w:sz w:val="24"/>
          <w:szCs w:val="24"/>
          <w:lang w:eastAsia="pt-BR"/>
        </w:rPr>
        <w:t> - O tempo destinado às horas-atividade específica será previamente autorizado em processo próprio, segundo as normas e limites estabelecidos pelo Conselho Deliberativo do CEETEPS.</w:t>
      </w:r>
    </w:p>
    <w:p w14:paraId="4673272C" w14:textId="4A782A9D" w:rsidR="00D839F5" w:rsidRPr="00396305" w:rsidRDefault="00D839F5" w:rsidP="00E7754E">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Artigo 2</w:t>
      </w:r>
      <w:r w:rsidR="00892271">
        <w:rPr>
          <w:rFonts w:ascii="Arial" w:eastAsia="Times New Roman" w:hAnsi="Arial" w:cs="Arial"/>
          <w:b/>
          <w:bCs/>
          <w:sz w:val="24"/>
          <w:szCs w:val="24"/>
          <w:lang w:eastAsia="pt-BR"/>
        </w:rPr>
        <w:t>6</w:t>
      </w:r>
      <w:r w:rsidRPr="00396305">
        <w:rPr>
          <w:rFonts w:ascii="Arial" w:eastAsia="Times New Roman" w:hAnsi="Arial" w:cs="Arial"/>
          <w:sz w:val="24"/>
          <w:szCs w:val="24"/>
          <w:lang w:eastAsia="pt-BR"/>
        </w:rPr>
        <w:t> - Para efeito de cálculo da retribuição mensal correspondente às horas prestadas a título de horas-aula, horas-atividade e horas-atividade específica, o mês será considerado como tendo 4,5 (quatro e meia) semanas, acrescido de 1/6 (um sexto) a título de repouso semanal remunerado.</w:t>
      </w:r>
    </w:p>
    <w:p w14:paraId="40A1A30D" w14:textId="62370619" w:rsidR="00D839F5" w:rsidRPr="00396305" w:rsidRDefault="00D839F5" w:rsidP="00E124B2">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Artigo 2</w:t>
      </w:r>
      <w:r w:rsidR="00892271">
        <w:rPr>
          <w:rFonts w:ascii="Arial" w:eastAsia="Times New Roman" w:hAnsi="Arial" w:cs="Arial"/>
          <w:b/>
          <w:bCs/>
          <w:sz w:val="24"/>
          <w:szCs w:val="24"/>
          <w:lang w:eastAsia="pt-BR"/>
        </w:rPr>
        <w:t>7</w:t>
      </w:r>
      <w:r w:rsidRPr="00396305">
        <w:rPr>
          <w:rFonts w:ascii="Arial" w:eastAsia="Times New Roman" w:hAnsi="Arial" w:cs="Arial"/>
          <w:sz w:val="24"/>
          <w:szCs w:val="24"/>
          <w:lang w:eastAsia="pt-BR"/>
        </w:rPr>
        <w:t> - Para o preenchimento de emprego público permanente das carreiras docentes, a carga horária semanal deverá ser constituída por, no mínimo, 2 (duas) horas-aula.</w:t>
      </w:r>
    </w:p>
    <w:p w14:paraId="13F8F33B" w14:textId="270B20BA" w:rsidR="00D839F5" w:rsidRPr="00396305" w:rsidRDefault="00512F4D" w:rsidP="00E124B2">
      <w:pPr>
        <w:jc w:val="both"/>
        <w:rPr>
          <w:rFonts w:ascii="Arial" w:eastAsia="Times New Roman" w:hAnsi="Arial" w:cs="Arial"/>
          <w:sz w:val="24"/>
          <w:szCs w:val="24"/>
          <w:lang w:eastAsia="pt-BR"/>
        </w:rPr>
      </w:pPr>
      <w:r>
        <w:rPr>
          <w:rFonts w:ascii="Arial" w:eastAsia="Times New Roman" w:hAnsi="Arial" w:cs="Arial"/>
          <w:b/>
          <w:bCs/>
          <w:sz w:val="24"/>
          <w:szCs w:val="24"/>
          <w:lang w:eastAsia="pt-BR"/>
        </w:rPr>
        <w:t>Parágrafo único</w:t>
      </w:r>
      <w:r w:rsidR="00D839F5" w:rsidRPr="00396305">
        <w:rPr>
          <w:rFonts w:ascii="Arial" w:eastAsia="Times New Roman" w:hAnsi="Arial" w:cs="Arial"/>
          <w:sz w:val="24"/>
          <w:szCs w:val="24"/>
          <w:lang w:eastAsia="pt-BR"/>
        </w:rPr>
        <w:t> - O total de horas prestadas no mês a título de horas-aula, horas-atividade e horas-atividade </w:t>
      </w:r>
      <w:proofErr w:type="gramStart"/>
      <w:r w:rsidR="00CF7C8C" w:rsidRPr="00396305">
        <w:rPr>
          <w:rFonts w:ascii="Arial" w:eastAsia="Times New Roman" w:hAnsi="Arial" w:cs="Arial"/>
          <w:sz w:val="24"/>
          <w:szCs w:val="24"/>
          <w:lang w:eastAsia="pt-BR"/>
        </w:rPr>
        <w:t>específica respeitada</w:t>
      </w:r>
      <w:r>
        <w:rPr>
          <w:rFonts w:ascii="Arial" w:eastAsia="Times New Roman" w:hAnsi="Arial" w:cs="Arial"/>
          <w:sz w:val="24"/>
          <w:szCs w:val="24"/>
          <w:lang w:eastAsia="pt-BR"/>
        </w:rPr>
        <w:t>s</w:t>
      </w:r>
      <w:proofErr w:type="gramEnd"/>
      <w:r w:rsidR="00D839F5" w:rsidRPr="00396305">
        <w:rPr>
          <w:rFonts w:ascii="Arial" w:eastAsia="Times New Roman" w:hAnsi="Arial" w:cs="Arial"/>
          <w:sz w:val="24"/>
          <w:szCs w:val="24"/>
          <w:lang w:eastAsia="pt-BR"/>
        </w:rPr>
        <w:t> </w:t>
      </w:r>
      <w:r w:rsidR="00CF7C8C" w:rsidRPr="00396305">
        <w:rPr>
          <w:rFonts w:ascii="Arial" w:eastAsia="Times New Roman" w:hAnsi="Arial" w:cs="Arial"/>
          <w:sz w:val="24"/>
          <w:szCs w:val="24"/>
          <w:lang w:eastAsia="pt-BR"/>
        </w:rPr>
        <w:t>as</w:t>
      </w:r>
      <w:r w:rsidR="00D839F5" w:rsidRPr="00396305">
        <w:rPr>
          <w:rFonts w:ascii="Arial" w:eastAsia="Times New Roman" w:hAnsi="Arial" w:cs="Arial"/>
          <w:sz w:val="24"/>
          <w:szCs w:val="24"/>
          <w:lang w:eastAsia="pt-BR"/>
        </w:rPr>
        <w:t xml:space="preserve"> normas a serem fixadas pelo Conselho Deliberativo do CEETEPS, não poderá ultrapassar o limite de 200 (duzentas) horas.</w:t>
      </w:r>
    </w:p>
    <w:p w14:paraId="651986E3" w14:textId="05CD1FCF" w:rsidR="00652232" w:rsidRPr="00396305" w:rsidRDefault="00A15F2E" w:rsidP="00E124B2">
      <w:pPr>
        <w:jc w:val="both"/>
        <w:rPr>
          <w:rFonts w:ascii="Arial" w:hAnsi="Arial" w:cs="Arial"/>
          <w:color w:val="FF3300"/>
          <w:sz w:val="24"/>
          <w:szCs w:val="24"/>
        </w:rPr>
      </w:pPr>
      <w:r w:rsidRPr="00396305">
        <w:rPr>
          <w:rFonts w:ascii="Arial" w:eastAsia="Times New Roman" w:hAnsi="Arial" w:cs="Arial"/>
          <w:b/>
          <w:bCs/>
          <w:sz w:val="24"/>
          <w:szCs w:val="24"/>
          <w:lang w:eastAsia="pt-BR"/>
        </w:rPr>
        <w:t xml:space="preserve">Artigo </w:t>
      </w:r>
      <w:r w:rsidR="00512F4D">
        <w:rPr>
          <w:rFonts w:ascii="Arial" w:eastAsia="Times New Roman" w:hAnsi="Arial" w:cs="Arial"/>
          <w:b/>
          <w:bCs/>
          <w:sz w:val="24"/>
          <w:szCs w:val="24"/>
          <w:lang w:eastAsia="pt-BR"/>
        </w:rPr>
        <w:t>28</w:t>
      </w:r>
      <w:r w:rsidR="00D839F5" w:rsidRPr="00396305">
        <w:rPr>
          <w:rFonts w:ascii="Arial" w:eastAsia="Times New Roman" w:hAnsi="Arial" w:cs="Arial"/>
          <w:sz w:val="24"/>
          <w:szCs w:val="24"/>
          <w:lang w:eastAsia="pt-BR"/>
        </w:rPr>
        <w:t xml:space="preserve"> - </w:t>
      </w:r>
      <w:r w:rsidR="00652232" w:rsidRPr="00396305">
        <w:rPr>
          <w:rFonts w:ascii="Arial" w:hAnsi="Arial" w:cs="Arial"/>
          <w:sz w:val="24"/>
          <w:szCs w:val="24"/>
        </w:rPr>
        <w:t xml:space="preserve">Na hipótese de acumulação de emprego </w:t>
      </w:r>
      <w:proofErr w:type="gramStart"/>
      <w:r w:rsidR="00652232" w:rsidRPr="00396305">
        <w:rPr>
          <w:rFonts w:ascii="Arial" w:hAnsi="Arial" w:cs="Arial"/>
          <w:sz w:val="24"/>
          <w:szCs w:val="24"/>
        </w:rPr>
        <w:t xml:space="preserve">público </w:t>
      </w:r>
      <w:r w:rsidR="00512F4D">
        <w:rPr>
          <w:rFonts w:ascii="Arial" w:hAnsi="Arial" w:cs="Arial"/>
          <w:sz w:val="24"/>
          <w:szCs w:val="24"/>
        </w:rPr>
        <w:t>constitucionalmente admitida</w:t>
      </w:r>
      <w:proofErr w:type="gramEnd"/>
      <w:r w:rsidR="00512F4D">
        <w:rPr>
          <w:rFonts w:ascii="Arial" w:hAnsi="Arial" w:cs="Arial"/>
          <w:sz w:val="24"/>
          <w:szCs w:val="24"/>
        </w:rPr>
        <w:t xml:space="preserve">, </w:t>
      </w:r>
      <w:r w:rsidR="00652232" w:rsidRPr="00396305">
        <w:rPr>
          <w:rFonts w:ascii="Arial" w:hAnsi="Arial" w:cs="Arial"/>
          <w:sz w:val="24"/>
          <w:szCs w:val="24"/>
        </w:rPr>
        <w:t>a carga horária de trabalho não poderá ultrapassar o limite de 64 (sessenta e quatro) horas semanais.</w:t>
      </w:r>
    </w:p>
    <w:p w14:paraId="25868136" w14:textId="030F7CE0" w:rsidR="00D839F5" w:rsidRPr="00396305" w:rsidRDefault="00D839F5" w:rsidP="00E124B2">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 xml:space="preserve">Artigo </w:t>
      </w:r>
      <w:r w:rsidR="00512F4D" w:rsidRPr="00396305">
        <w:rPr>
          <w:rFonts w:ascii="Arial" w:eastAsia="Times New Roman" w:hAnsi="Arial" w:cs="Arial"/>
          <w:b/>
          <w:bCs/>
          <w:sz w:val="24"/>
          <w:szCs w:val="24"/>
          <w:lang w:eastAsia="pt-BR"/>
        </w:rPr>
        <w:t>2</w:t>
      </w:r>
      <w:r w:rsidR="00512F4D">
        <w:rPr>
          <w:rFonts w:ascii="Arial" w:eastAsia="Times New Roman" w:hAnsi="Arial" w:cs="Arial"/>
          <w:b/>
          <w:bCs/>
          <w:sz w:val="24"/>
          <w:szCs w:val="24"/>
          <w:lang w:eastAsia="pt-BR"/>
        </w:rPr>
        <w:t>9</w:t>
      </w:r>
      <w:r w:rsidR="00512F4D" w:rsidRPr="00396305">
        <w:rPr>
          <w:rFonts w:ascii="Arial" w:eastAsia="Times New Roman" w:hAnsi="Arial" w:cs="Arial"/>
          <w:sz w:val="24"/>
          <w:szCs w:val="24"/>
          <w:lang w:eastAsia="pt-BR"/>
        </w:rPr>
        <w:t> </w:t>
      </w:r>
      <w:r w:rsidRPr="00396305">
        <w:rPr>
          <w:rFonts w:ascii="Arial" w:eastAsia="Times New Roman" w:hAnsi="Arial" w:cs="Arial"/>
          <w:sz w:val="24"/>
          <w:szCs w:val="24"/>
          <w:lang w:eastAsia="pt-BR"/>
        </w:rPr>
        <w:t>- Os empregos públicos permanentes e em confiança, com exceção das carreiras de Docente de ETEC e Docente de FATEC, serão exercidos em Jornada Completa de Trabalho, caracterizada pela exigência da prestação de 40 (quarenta) horas semanais de trabalho.</w:t>
      </w:r>
    </w:p>
    <w:p w14:paraId="3417C0F8" w14:textId="42C18909" w:rsidR="00D839F5" w:rsidRDefault="00151358" w:rsidP="00E124B2">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 1º</w:t>
      </w:r>
      <w:r>
        <w:rPr>
          <w:rFonts w:ascii="Arial" w:eastAsia="Times New Roman" w:hAnsi="Arial" w:cs="Arial"/>
          <w:sz w:val="24"/>
          <w:szCs w:val="24"/>
          <w:lang w:eastAsia="pt-BR"/>
        </w:rPr>
        <w:t> </w:t>
      </w:r>
      <w:r w:rsidR="00D839F5" w:rsidRPr="00396305">
        <w:rPr>
          <w:rFonts w:ascii="Arial" w:eastAsia="Times New Roman" w:hAnsi="Arial" w:cs="Arial"/>
          <w:b/>
          <w:bCs/>
          <w:sz w:val="24"/>
          <w:szCs w:val="24"/>
          <w:lang w:eastAsia="pt-BR"/>
        </w:rPr>
        <w:t xml:space="preserve">- </w:t>
      </w:r>
      <w:r w:rsidR="00D839F5" w:rsidRPr="00396305">
        <w:rPr>
          <w:rFonts w:ascii="Arial" w:eastAsia="Times New Roman" w:hAnsi="Arial" w:cs="Arial"/>
          <w:sz w:val="24"/>
          <w:szCs w:val="24"/>
          <w:lang w:eastAsia="pt-BR"/>
        </w:rPr>
        <w:t>A critério da Administração, os empregos públicos da carreira de Auxiliar de Docente poderão ser exercidos em Jornada Parcial de Trabalho, caracterizada pela exigência da prestação de 20 (vinte) horas semanais de trabalho.</w:t>
      </w:r>
    </w:p>
    <w:p w14:paraId="176A9133" w14:textId="52D5CE30" w:rsidR="00A57CAB" w:rsidRPr="009267FB" w:rsidRDefault="00A57CAB" w:rsidP="00E124B2">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 xml:space="preserve">§ </w:t>
      </w:r>
      <w:r>
        <w:rPr>
          <w:rFonts w:ascii="Arial" w:eastAsia="Times New Roman" w:hAnsi="Arial" w:cs="Arial"/>
          <w:b/>
          <w:bCs/>
          <w:sz w:val="24"/>
          <w:szCs w:val="24"/>
          <w:lang w:eastAsia="pt-BR"/>
        </w:rPr>
        <w:t>2</w:t>
      </w:r>
      <w:r w:rsidRPr="00396305">
        <w:rPr>
          <w:rFonts w:ascii="Arial" w:eastAsia="Times New Roman" w:hAnsi="Arial" w:cs="Arial"/>
          <w:b/>
          <w:bCs/>
          <w:sz w:val="24"/>
          <w:szCs w:val="24"/>
          <w:lang w:eastAsia="pt-BR"/>
        </w:rPr>
        <w:t>º</w:t>
      </w:r>
      <w:r w:rsidRPr="00396305">
        <w:rPr>
          <w:rFonts w:ascii="Arial" w:eastAsia="Times New Roman" w:hAnsi="Arial" w:cs="Arial"/>
          <w:sz w:val="24"/>
          <w:szCs w:val="24"/>
          <w:lang w:eastAsia="pt-BR"/>
        </w:rPr>
        <w:t> </w:t>
      </w:r>
      <w:r w:rsidRPr="00A57CAB">
        <w:rPr>
          <w:rFonts w:ascii="Arial" w:eastAsia="Times New Roman" w:hAnsi="Arial" w:cs="Arial"/>
          <w:b/>
          <w:sz w:val="24"/>
          <w:szCs w:val="24"/>
          <w:lang w:eastAsia="pt-BR"/>
        </w:rPr>
        <w:t>-</w:t>
      </w:r>
      <w:r>
        <w:rPr>
          <w:rFonts w:ascii="Arial" w:eastAsia="Times New Roman" w:hAnsi="Arial" w:cs="Arial"/>
          <w:b/>
          <w:sz w:val="24"/>
          <w:szCs w:val="24"/>
          <w:lang w:eastAsia="pt-BR"/>
        </w:rPr>
        <w:t xml:space="preserve"> </w:t>
      </w:r>
      <w:r w:rsidRPr="00A57CAB">
        <w:rPr>
          <w:rFonts w:ascii="Arial" w:eastAsia="Times New Roman" w:hAnsi="Arial" w:cs="Arial"/>
          <w:sz w:val="24"/>
          <w:szCs w:val="24"/>
          <w:lang w:eastAsia="pt-BR"/>
        </w:rPr>
        <w:t xml:space="preserve">Nos casos em que os Auxiliares de Docente cumprir a Jornada de Trabalho de 20 horas, o valor a ser pago será correspondente ao Anexo III, </w:t>
      </w:r>
      <w:r w:rsidRPr="009267FB">
        <w:rPr>
          <w:rFonts w:ascii="Arial" w:eastAsia="Times New Roman" w:hAnsi="Arial" w:cs="Arial"/>
          <w:sz w:val="24"/>
          <w:szCs w:val="24"/>
          <w:lang w:eastAsia="pt-BR"/>
        </w:rPr>
        <w:t>sendo multiplicado por fator 0,5.</w:t>
      </w:r>
    </w:p>
    <w:p w14:paraId="15B30466" w14:textId="2999AA12" w:rsidR="00151358" w:rsidRPr="00A57CAB" w:rsidRDefault="00151358" w:rsidP="00E124B2">
      <w:pPr>
        <w:jc w:val="both"/>
        <w:rPr>
          <w:rFonts w:ascii="Arial" w:eastAsia="Times New Roman" w:hAnsi="Arial" w:cs="Arial"/>
          <w:sz w:val="24"/>
          <w:szCs w:val="24"/>
          <w:lang w:eastAsia="pt-BR"/>
        </w:rPr>
      </w:pPr>
      <w:r w:rsidRPr="009267FB">
        <w:rPr>
          <w:rFonts w:ascii="Arial" w:eastAsia="Times New Roman" w:hAnsi="Arial" w:cs="Arial"/>
          <w:b/>
          <w:bCs/>
          <w:sz w:val="24"/>
          <w:szCs w:val="24"/>
          <w:lang w:eastAsia="pt-BR"/>
        </w:rPr>
        <w:t xml:space="preserve">§ </w:t>
      </w:r>
      <w:r w:rsidR="00A15F2E" w:rsidRPr="009267FB">
        <w:rPr>
          <w:rFonts w:ascii="Arial" w:eastAsia="Times New Roman" w:hAnsi="Arial" w:cs="Arial"/>
          <w:b/>
          <w:bCs/>
          <w:sz w:val="24"/>
          <w:szCs w:val="24"/>
          <w:lang w:eastAsia="pt-BR"/>
        </w:rPr>
        <w:t>3</w:t>
      </w:r>
      <w:r w:rsidRPr="009267FB">
        <w:rPr>
          <w:rFonts w:ascii="Arial" w:eastAsia="Times New Roman" w:hAnsi="Arial" w:cs="Arial"/>
          <w:b/>
          <w:bCs/>
          <w:sz w:val="24"/>
          <w:szCs w:val="24"/>
          <w:lang w:eastAsia="pt-BR"/>
        </w:rPr>
        <w:t>º</w:t>
      </w:r>
      <w:r w:rsidRPr="009267FB">
        <w:rPr>
          <w:rFonts w:ascii="Arial" w:eastAsia="Times New Roman" w:hAnsi="Arial" w:cs="Arial"/>
          <w:b/>
          <w:sz w:val="24"/>
          <w:szCs w:val="24"/>
          <w:lang w:eastAsia="pt-BR"/>
        </w:rPr>
        <w:t xml:space="preserve"> - </w:t>
      </w:r>
      <w:r w:rsidRPr="009267FB">
        <w:rPr>
          <w:rFonts w:ascii="Arial" w:eastAsia="Times New Roman" w:hAnsi="Arial" w:cs="Arial"/>
          <w:sz w:val="24"/>
          <w:szCs w:val="24"/>
          <w:lang w:eastAsia="pt-BR"/>
        </w:rPr>
        <w:t xml:space="preserve">Em cumprimento a legislação em vigor, as carreiras de Saúde </w:t>
      </w:r>
      <w:r w:rsidR="00A57CAB" w:rsidRPr="009267FB">
        <w:rPr>
          <w:rFonts w:ascii="Arial" w:eastAsia="Times New Roman" w:hAnsi="Arial" w:cs="Arial"/>
          <w:sz w:val="24"/>
          <w:szCs w:val="24"/>
          <w:lang w:eastAsia="pt-BR"/>
        </w:rPr>
        <w:t>poderão cumprir</w:t>
      </w:r>
      <w:r w:rsidRPr="009267FB">
        <w:rPr>
          <w:rFonts w:ascii="Arial" w:eastAsia="Times New Roman" w:hAnsi="Arial" w:cs="Arial"/>
          <w:sz w:val="24"/>
          <w:szCs w:val="24"/>
          <w:lang w:eastAsia="pt-BR"/>
        </w:rPr>
        <w:t xml:space="preserve"> Jornada diferenciada</w:t>
      </w:r>
      <w:r w:rsidR="00A57CAB" w:rsidRPr="009267FB">
        <w:rPr>
          <w:rFonts w:ascii="Arial" w:eastAsia="Times New Roman" w:hAnsi="Arial" w:cs="Arial"/>
          <w:sz w:val="24"/>
          <w:szCs w:val="24"/>
          <w:lang w:eastAsia="pt-BR"/>
        </w:rPr>
        <w:t>.</w:t>
      </w:r>
      <w:r w:rsidRPr="00A57CAB">
        <w:rPr>
          <w:rFonts w:ascii="Arial" w:eastAsia="Times New Roman" w:hAnsi="Arial" w:cs="Arial"/>
          <w:sz w:val="24"/>
          <w:szCs w:val="24"/>
          <w:lang w:eastAsia="pt-BR"/>
        </w:rPr>
        <w:t xml:space="preserve"> </w:t>
      </w:r>
    </w:p>
    <w:p w14:paraId="18BA936C" w14:textId="18817B98" w:rsidR="00D839F5" w:rsidRPr="00396305" w:rsidRDefault="00D839F5" w:rsidP="00E124B2">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 xml:space="preserve">Artigo </w:t>
      </w:r>
      <w:r w:rsidR="001816B7">
        <w:rPr>
          <w:rFonts w:ascii="Arial" w:eastAsia="Times New Roman" w:hAnsi="Arial" w:cs="Arial"/>
          <w:b/>
          <w:bCs/>
          <w:sz w:val="24"/>
          <w:szCs w:val="24"/>
          <w:lang w:eastAsia="pt-BR"/>
        </w:rPr>
        <w:t>30</w:t>
      </w:r>
      <w:r w:rsidRPr="00396305">
        <w:rPr>
          <w:rFonts w:ascii="Arial" w:eastAsia="Times New Roman" w:hAnsi="Arial" w:cs="Arial"/>
          <w:sz w:val="24"/>
          <w:szCs w:val="24"/>
          <w:lang w:eastAsia="pt-BR"/>
        </w:rPr>
        <w:t> - Aos integrantes da carreira docente das </w:t>
      </w:r>
      <w:proofErr w:type="spellStart"/>
      <w:r w:rsidRPr="00396305">
        <w:rPr>
          <w:rFonts w:ascii="Arial" w:eastAsia="Times New Roman" w:hAnsi="Arial" w:cs="Arial"/>
          <w:sz w:val="24"/>
          <w:szCs w:val="24"/>
          <w:lang w:eastAsia="pt-BR"/>
        </w:rPr>
        <w:t>FATECs</w:t>
      </w:r>
      <w:proofErr w:type="spellEnd"/>
      <w:r w:rsidRPr="00396305">
        <w:rPr>
          <w:rFonts w:ascii="Arial" w:eastAsia="Times New Roman" w:hAnsi="Arial" w:cs="Arial"/>
          <w:sz w:val="24"/>
          <w:szCs w:val="24"/>
          <w:lang w:eastAsia="pt-BR"/>
        </w:rPr>
        <w:t> é facultada a solicitação de enquadramento no Regime de Jornada Integral - RJI.</w:t>
      </w:r>
    </w:p>
    <w:p w14:paraId="48B64763" w14:textId="77777777" w:rsidR="00D839F5" w:rsidRPr="00396305" w:rsidRDefault="00D839F5" w:rsidP="00E124B2">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lastRenderedPageBreak/>
        <w:t>§ 1º</w:t>
      </w:r>
      <w:r w:rsidRPr="00396305">
        <w:rPr>
          <w:rFonts w:ascii="Arial" w:eastAsia="Times New Roman" w:hAnsi="Arial" w:cs="Arial"/>
          <w:sz w:val="24"/>
          <w:szCs w:val="24"/>
          <w:lang w:eastAsia="pt-BR"/>
        </w:rPr>
        <w:t> - O Regime de Jornada Integral - RJI é caracterizado pelo cumprimento da jornada de 40 (quarenta) horas semanais de trabalho, vedado o exercício de qualquer outra atividade remunerada.</w:t>
      </w:r>
    </w:p>
    <w:p w14:paraId="13DD80CD" w14:textId="77777777" w:rsidR="00D839F5" w:rsidRPr="00396305" w:rsidRDefault="00D839F5" w:rsidP="00E124B2">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 2º</w:t>
      </w:r>
      <w:r w:rsidRPr="00396305">
        <w:rPr>
          <w:rFonts w:ascii="Arial" w:eastAsia="Times New Roman" w:hAnsi="Arial" w:cs="Arial"/>
          <w:sz w:val="24"/>
          <w:szCs w:val="24"/>
          <w:lang w:eastAsia="pt-BR"/>
        </w:rPr>
        <w:t xml:space="preserve"> - O empregado público enquadrado no Regime de Jornada Integral - RJI deverá ocupar-se integralmente com o desenvolvimento de atividades ligadas </w:t>
      </w:r>
      <w:r w:rsidRPr="00841F79">
        <w:rPr>
          <w:rFonts w:ascii="Arial" w:eastAsia="Times New Roman" w:hAnsi="Arial" w:cs="Arial"/>
          <w:sz w:val="24"/>
          <w:szCs w:val="24"/>
          <w:lang w:eastAsia="pt-BR"/>
        </w:rPr>
        <w:t>ao ensino, à pesquisa e ao desenvolvimento tecnológico, à administração acadêmica e ao exercício de função administrativa</w:t>
      </w:r>
      <w:r w:rsidRPr="00396305">
        <w:rPr>
          <w:rFonts w:ascii="Arial" w:eastAsia="Times New Roman" w:hAnsi="Arial" w:cs="Arial"/>
          <w:sz w:val="24"/>
          <w:szCs w:val="24"/>
          <w:lang w:eastAsia="pt-BR"/>
        </w:rPr>
        <w:t xml:space="preserve"> do CEETEPS.</w:t>
      </w:r>
    </w:p>
    <w:p w14:paraId="33A2F82A" w14:textId="5606B171" w:rsidR="00D839F5" w:rsidRPr="001816B7" w:rsidRDefault="00D839F5" w:rsidP="00E124B2">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 3º</w:t>
      </w:r>
      <w:r w:rsidRPr="00396305">
        <w:rPr>
          <w:rFonts w:ascii="Arial" w:eastAsia="Times New Roman" w:hAnsi="Arial" w:cs="Arial"/>
          <w:sz w:val="24"/>
          <w:szCs w:val="24"/>
          <w:lang w:eastAsia="pt-BR"/>
        </w:rPr>
        <w:t> - A gestão do Regime de Jornada Integral é atribuição da Comissão Permanente de Regime de Jornada Integral - CPRJI, regulamentada pelo Conselho Deliberativo do CEETEPS</w:t>
      </w:r>
      <w:r w:rsidR="00DD3117" w:rsidRPr="001816B7">
        <w:rPr>
          <w:rFonts w:ascii="Arial" w:eastAsia="Times New Roman" w:hAnsi="Arial" w:cs="Arial"/>
          <w:sz w:val="24"/>
          <w:szCs w:val="24"/>
          <w:lang w:eastAsia="pt-BR"/>
        </w:rPr>
        <w:t xml:space="preserve">, observado o limite de 10% dos Docentes </w:t>
      </w:r>
      <w:r w:rsidR="00841F79" w:rsidRPr="001816B7">
        <w:rPr>
          <w:rFonts w:ascii="Arial" w:eastAsia="Times New Roman" w:hAnsi="Arial" w:cs="Arial"/>
          <w:sz w:val="24"/>
          <w:szCs w:val="24"/>
          <w:lang w:eastAsia="pt-BR"/>
        </w:rPr>
        <w:t>de cada FATEC</w:t>
      </w:r>
      <w:r w:rsidR="00512F4D" w:rsidRPr="001816B7">
        <w:rPr>
          <w:rFonts w:ascii="Arial" w:eastAsia="Times New Roman" w:hAnsi="Arial" w:cs="Arial"/>
          <w:sz w:val="24"/>
          <w:szCs w:val="24"/>
          <w:lang w:eastAsia="pt-BR"/>
        </w:rPr>
        <w:t>.</w:t>
      </w:r>
      <w:r w:rsidR="00DD3117" w:rsidRPr="001816B7">
        <w:rPr>
          <w:rFonts w:ascii="Arial" w:eastAsia="Times New Roman" w:hAnsi="Arial" w:cs="Arial"/>
          <w:sz w:val="24"/>
          <w:szCs w:val="24"/>
          <w:lang w:eastAsia="pt-BR"/>
        </w:rPr>
        <w:t xml:space="preserve"> </w:t>
      </w:r>
    </w:p>
    <w:p w14:paraId="4FB140BC" w14:textId="01C88889" w:rsidR="00DD3117" w:rsidRDefault="00DD3117" w:rsidP="00DD3117">
      <w:pPr>
        <w:jc w:val="both"/>
        <w:rPr>
          <w:rFonts w:ascii="Arial" w:eastAsia="Times New Roman" w:hAnsi="Arial" w:cs="Arial"/>
          <w:sz w:val="24"/>
          <w:szCs w:val="24"/>
          <w:lang w:eastAsia="pt-BR"/>
        </w:rPr>
      </w:pPr>
      <w:r w:rsidRPr="001816B7">
        <w:rPr>
          <w:rFonts w:ascii="Arial" w:eastAsia="Times New Roman" w:hAnsi="Arial" w:cs="Arial"/>
          <w:b/>
          <w:bCs/>
          <w:sz w:val="24"/>
          <w:szCs w:val="24"/>
          <w:lang w:eastAsia="pt-BR"/>
        </w:rPr>
        <w:t>§ 4º</w:t>
      </w:r>
      <w:r w:rsidRPr="001816B7">
        <w:rPr>
          <w:rFonts w:ascii="Arial" w:eastAsia="Times New Roman" w:hAnsi="Arial" w:cs="Arial"/>
          <w:sz w:val="24"/>
          <w:szCs w:val="24"/>
          <w:lang w:eastAsia="pt-BR"/>
        </w:rPr>
        <w:t xml:space="preserve"> - É vedado o RJI para </w:t>
      </w:r>
      <w:r w:rsidR="00841F79" w:rsidRPr="001816B7">
        <w:rPr>
          <w:rFonts w:ascii="Arial" w:eastAsia="Times New Roman" w:hAnsi="Arial" w:cs="Arial"/>
          <w:sz w:val="24"/>
          <w:szCs w:val="24"/>
          <w:lang w:eastAsia="pt-BR"/>
        </w:rPr>
        <w:t xml:space="preserve">afastamento para </w:t>
      </w:r>
      <w:r w:rsidR="00512F4D" w:rsidRPr="001816B7">
        <w:rPr>
          <w:rFonts w:ascii="Arial" w:eastAsia="Times New Roman" w:hAnsi="Arial" w:cs="Arial"/>
          <w:sz w:val="24"/>
          <w:szCs w:val="24"/>
          <w:lang w:eastAsia="pt-BR"/>
        </w:rPr>
        <w:t xml:space="preserve">obtenção </w:t>
      </w:r>
      <w:r w:rsidR="00841F79" w:rsidRPr="001816B7">
        <w:rPr>
          <w:rFonts w:ascii="Arial" w:eastAsia="Times New Roman" w:hAnsi="Arial" w:cs="Arial"/>
          <w:sz w:val="24"/>
          <w:szCs w:val="24"/>
          <w:lang w:eastAsia="pt-BR"/>
        </w:rPr>
        <w:t>de títulos</w:t>
      </w:r>
      <w:r w:rsidRPr="001816B7">
        <w:rPr>
          <w:rFonts w:ascii="Arial" w:eastAsia="Times New Roman" w:hAnsi="Arial" w:cs="Arial"/>
          <w:sz w:val="24"/>
          <w:szCs w:val="24"/>
          <w:lang w:eastAsia="pt-BR"/>
        </w:rPr>
        <w:t>.</w:t>
      </w:r>
    </w:p>
    <w:p w14:paraId="2B837FE2" w14:textId="77777777" w:rsidR="00DD3117" w:rsidRPr="00396305" w:rsidRDefault="00DD3117" w:rsidP="00E124B2">
      <w:pPr>
        <w:jc w:val="both"/>
        <w:rPr>
          <w:rFonts w:ascii="Arial" w:eastAsia="Times New Roman" w:hAnsi="Arial" w:cs="Arial"/>
          <w:sz w:val="24"/>
          <w:szCs w:val="24"/>
          <w:lang w:eastAsia="pt-BR"/>
        </w:rPr>
      </w:pPr>
    </w:p>
    <w:p w14:paraId="7BBD72B7" w14:textId="77777777" w:rsidR="00D839F5" w:rsidRPr="00396305" w:rsidRDefault="00D839F5" w:rsidP="00CF7C8C">
      <w:pPr>
        <w:jc w:val="center"/>
        <w:rPr>
          <w:rFonts w:ascii="Arial" w:eastAsia="Times New Roman" w:hAnsi="Arial" w:cs="Arial"/>
          <w:sz w:val="24"/>
          <w:szCs w:val="24"/>
          <w:lang w:eastAsia="pt-BR"/>
        </w:rPr>
      </w:pPr>
      <w:r w:rsidRPr="00396305">
        <w:rPr>
          <w:rFonts w:ascii="Arial" w:eastAsia="Times New Roman" w:hAnsi="Arial" w:cs="Arial"/>
          <w:b/>
          <w:bCs/>
          <w:sz w:val="24"/>
          <w:szCs w:val="24"/>
          <w:lang w:eastAsia="pt-BR"/>
        </w:rPr>
        <w:t>Seção IX</w:t>
      </w:r>
    </w:p>
    <w:p w14:paraId="2DE6DC27" w14:textId="77777777" w:rsidR="00D839F5" w:rsidRPr="00396305" w:rsidRDefault="00D839F5" w:rsidP="00CF7C8C">
      <w:pPr>
        <w:jc w:val="center"/>
        <w:rPr>
          <w:rFonts w:ascii="Arial" w:eastAsia="Times New Roman" w:hAnsi="Arial" w:cs="Arial"/>
          <w:sz w:val="24"/>
          <w:szCs w:val="24"/>
          <w:lang w:eastAsia="pt-BR"/>
        </w:rPr>
      </w:pPr>
      <w:r w:rsidRPr="00396305">
        <w:rPr>
          <w:rFonts w:ascii="Arial" w:eastAsia="Times New Roman" w:hAnsi="Arial" w:cs="Arial"/>
          <w:b/>
          <w:bCs/>
          <w:sz w:val="24"/>
          <w:szCs w:val="24"/>
          <w:lang w:eastAsia="pt-BR"/>
        </w:rPr>
        <w:t>Das Vantagens Pecuniárias</w:t>
      </w:r>
    </w:p>
    <w:p w14:paraId="59F53E2A" w14:textId="1565006A" w:rsidR="00652232" w:rsidRPr="00396305" w:rsidRDefault="00D839F5" w:rsidP="00692075">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 xml:space="preserve">Artigo </w:t>
      </w:r>
      <w:r w:rsidR="00892271">
        <w:rPr>
          <w:rFonts w:ascii="Arial" w:eastAsia="Times New Roman" w:hAnsi="Arial" w:cs="Arial"/>
          <w:b/>
          <w:bCs/>
          <w:sz w:val="24"/>
          <w:szCs w:val="24"/>
          <w:lang w:eastAsia="pt-BR"/>
        </w:rPr>
        <w:t>3</w:t>
      </w:r>
      <w:r w:rsidR="001816B7">
        <w:rPr>
          <w:rFonts w:ascii="Arial" w:eastAsia="Times New Roman" w:hAnsi="Arial" w:cs="Arial"/>
          <w:b/>
          <w:bCs/>
          <w:sz w:val="24"/>
          <w:szCs w:val="24"/>
          <w:lang w:eastAsia="pt-BR"/>
        </w:rPr>
        <w:t>1</w:t>
      </w:r>
      <w:r w:rsidRPr="00396305">
        <w:rPr>
          <w:rFonts w:ascii="Arial" w:eastAsia="Times New Roman" w:hAnsi="Arial" w:cs="Arial"/>
          <w:b/>
          <w:bCs/>
          <w:sz w:val="24"/>
          <w:szCs w:val="24"/>
          <w:lang w:eastAsia="pt-BR"/>
        </w:rPr>
        <w:t xml:space="preserve"> </w:t>
      </w:r>
      <w:r w:rsidRPr="00396305">
        <w:rPr>
          <w:rFonts w:ascii="Arial" w:eastAsia="Times New Roman" w:hAnsi="Arial" w:cs="Arial"/>
          <w:sz w:val="24"/>
          <w:szCs w:val="24"/>
          <w:lang w:eastAsia="pt-BR"/>
        </w:rPr>
        <w:t>- A remuneração dos servidores abrangidos pelo Plano de Carreiras, de Empregos Públicos e Sistema Retribuitório, de que trata esta lei complementar,</w:t>
      </w:r>
      <w:r w:rsidR="00652232" w:rsidRPr="00396305">
        <w:rPr>
          <w:rFonts w:ascii="Arial" w:eastAsia="Times New Roman" w:hAnsi="Arial" w:cs="Arial"/>
          <w:sz w:val="24"/>
          <w:szCs w:val="24"/>
          <w:lang w:eastAsia="pt-BR"/>
        </w:rPr>
        <w:t xml:space="preserve"> compreende, além dos salários a que se referem os artigos</w:t>
      </w:r>
      <w:r w:rsidR="001816B7">
        <w:rPr>
          <w:rFonts w:ascii="Arial" w:eastAsia="Times New Roman" w:hAnsi="Arial" w:cs="Arial"/>
          <w:sz w:val="24"/>
          <w:szCs w:val="24"/>
          <w:lang w:eastAsia="pt-BR"/>
        </w:rPr>
        <w:t xml:space="preserve"> </w:t>
      </w:r>
      <w:r w:rsidR="00652232" w:rsidRPr="00396305">
        <w:rPr>
          <w:rFonts w:ascii="Arial" w:eastAsia="Times New Roman" w:hAnsi="Arial" w:cs="Arial"/>
          <w:sz w:val="24"/>
          <w:szCs w:val="24"/>
          <w:lang w:eastAsia="pt-BR"/>
        </w:rPr>
        <w:t xml:space="preserve">6º </w:t>
      </w:r>
      <w:proofErr w:type="gramStart"/>
      <w:r w:rsidR="00652232" w:rsidRPr="00396305">
        <w:rPr>
          <w:rFonts w:ascii="Arial" w:eastAsia="Times New Roman" w:hAnsi="Arial" w:cs="Arial"/>
          <w:sz w:val="24"/>
          <w:szCs w:val="24"/>
          <w:lang w:eastAsia="pt-BR"/>
        </w:rPr>
        <w:t>ao 13</w:t>
      </w:r>
      <w:proofErr w:type="gramEnd"/>
      <w:r w:rsidR="00652232" w:rsidRPr="00396305">
        <w:rPr>
          <w:rFonts w:ascii="Arial" w:eastAsia="Times New Roman" w:hAnsi="Arial" w:cs="Arial"/>
          <w:sz w:val="24"/>
          <w:szCs w:val="24"/>
          <w:lang w:eastAsia="pt-BR"/>
        </w:rPr>
        <w:t xml:space="preserve"> desta lei complementar, as seguintes vantagens pecuniárias:</w:t>
      </w:r>
    </w:p>
    <w:p w14:paraId="5637814B" w14:textId="77777777" w:rsidR="00D839F5" w:rsidRPr="00396305" w:rsidRDefault="00D839F5" w:rsidP="00692075">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I</w:t>
      </w:r>
      <w:r w:rsidRPr="00396305">
        <w:rPr>
          <w:rFonts w:ascii="Arial" w:eastAsia="Times New Roman" w:hAnsi="Arial" w:cs="Arial"/>
          <w:sz w:val="24"/>
          <w:szCs w:val="24"/>
          <w:lang w:eastAsia="pt-BR"/>
        </w:rPr>
        <w:t> - adicional por tempo de serviço, de que trata o artigo 129 da Constituição do Estado, que será calculado na base de 5% (cinco por cento) sobre o valor do salário, por quinquênio de prestação de serviço, observado o disposto no inciso XVI do artigo 115 da mesma Constituição;</w:t>
      </w:r>
    </w:p>
    <w:p w14:paraId="581C9877" w14:textId="77777777" w:rsidR="00512F4D" w:rsidRDefault="00512F4D" w:rsidP="00512F4D">
      <w:pPr>
        <w:jc w:val="both"/>
        <w:rPr>
          <w:rFonts w:ascii="Arial" w:eastAsia="Times New Roman" w:hAnsi="Arial" w:cs="Arial"/>
          <w:sz w:val="24"/>
          <w:szCs w:val="24"/>
          <w:lang w:eastAsia="pt-BR"/>
        </w:rPr>
      </w:pPr>
      <w:r w:rsidRPr="00396305">
        <w:rPr>
          <w:rFonts w:ascii="Arial" w:eastAsia="Times New Roman" w:hAnsi="Arial" w:cs="Arial"/>
          <w:b/>
          <w:sz w:val="24"/>
          <w:szCs w:val="24"/>
          <w:lang w:eastAsia="pt-BR"/>
        </w:rPr>
        <w:t>II</w:t>
      </w:r>
      <w:r w:rsidRPr="00396305">
        <w:rPr>
          <w:rFonts w:ascii="Arial" w:eastAsia="Times New Roman" w:hAnsi="Arial" w:cs="Arial"/>
          <w:sz w:val="24"/>
          <w:szCs w:val="24"/>
          <w:lang w:eastAsia="pt-BR"/>
        </w:rPr>
        <w:t xml:space="preserve"> - Sexta-parte aos 20 (vinte) anos de efetivo exercício, </w:t>
      </w:r>
      <w:r>
        <w:rPr>
          <w:rFonts w:ascii="Arial" w:eastAsia="Times New Roman" w:hAnsi="Arial" w:cs="Arial"/>
          <w:sz w:val="24"/>
          <w:szCs w:val="24"/>
          <w:lang w:eastAsia="pt-BR"/>
        </w:rPr>
        <w:t xml:space="preserve">calculado na base de um sexto da remuneração </w:t>
      </w:r>
      <w:r w:rsidRPr="00396305">
        <w:rPr>
          <w:rFonts w:ascii="Arial" w:eastAsia="Times New Roman" w:hAnsi="Arial" w:cs="Arial"/>
          <w:sz w:val="24"/>
          <w:szCs w:val="24"/>
          <w:lang w:eastAsia="pt-BR"/>
        </w:rPr>
        <w:t xml:space="preserve">conforme </w:t>
      </w:r>
      <w:r>
        <w:rPr>
          <w:rFonts w:ascii="Arial" w:eastAsia="Times New Roman" w:hAnsi="Arial" w:cs="Arial"/>
          <w:sz w:val="24"/>
          <w:szCs w:val="24"/>
          <w:lang w:eastAsia="pt-BR"/>
        </w:rPr>
        <w:t>artigo</w:t>
      </w:r>
      <w:r w:rsidRPr="00396305">
        <w:rPr>
          <w:rFonts w:ascii="Arial" w:eastAsia="Times New Roman" w:hAnsi="Arial" w:cs="Arial"/>
          <w:sz w:val="24"/>
          <w:szCs w:val="24"/>
          <w:lang w:eastAsia="pt-BR"/>
        </w:rPr>
        <w:t xml:space="preserve"> 129 da Constituição do Estado</w:t>
      </w:r>
      <w:r>
        <w:rPr>
          <w:rFonts w:ascii="Arial" w:eastAsia="Times New Roman" w:hAnsi="Arial" w:cs="Arial"/>
          <w:sz w:val="24"/>
          <w:szCs w:val="24"/>
          <w:lang w:eastAsia="pt-BR"/>
        </w:rPr>
        <w:t>;</w:t>
      </w:r>
    </w:p>
    <w:p w14:paraId="20BCD4BC" w14:textId="54F19837" w:rsidR="00512F4D" w:rsidRDefault="00512F4D" w:rsidP="00512F4D">
      <w:pPr>
        <w:jc w:val="both"/>
        <w:rPr>
          <w:rFonts w:ascii="Arial" w:eastAsia="Times New Roman" w:hAnsi="Arial" w:cs="Arial"/>
          <w:sz w:val="24"/>
          <w:szCs w:val="24"/>
          <w:lang w:eastAsia="pt-BR"/>
        </w:rPr>
      </w:pPr>
      <w:r w:rsidRPr="001816B7">
        <w:rPr>
          <w:rFonts w:ascii="Arial" w:eastAsia="Times New Roman" w:hAnsi="Arial" w:cs="Arial"/>
          <w:b/>
          <w:sz w:val="24"/>
          <w:szCs w:val="24"/>
          <w:lang w:eastAsia="pt-BR"/>
        </w:rPr>
        <w:t>III</w:t>
      </w:r>
      <w:r>
        <w:rPr>
          <w:rFonts w:ascii="Arial" w:eastAsia="Times New Roman" w:hAnsi="Arial" w:cs="Arial"/>
          <w:sz w:val="24"/>
          <w:szCs w:val="24"/>
          <w:lang w:eastAsia="pt-BR"/>
        </w:rPr>
        <w:t xml:space="preserve"> – Incorporação das gratificações por cargos ou funções que tenham exercício, na forma da Lei</w:t>
      </w:r>
      <w:r w:rsidRPr="00396305">
        <w:rPr>
          <w:rFonts w:ascii="Arial" w:eastAsia="Times New Roman" w:hAnsi="Arial" w:cs="Arial"/>
          <w:sz w:val="24"/>
          <w:szCs w:val="24"/>
          <w:lang w:eastAsia="pt-BR"/>
        </w:rPr>
        <w:t>.</w:t>
      </w:r>
    </w:p>
    <w:p w14:paraId="11D6F3C9" w14:textId="282D76B9" w:rsidR="00380A40" w:rsidRPr="001816B7" w:rsidRDefault="00380A40" w:rsidP="00CF7C8C">
      <w:pPr>
        <w:jc w:val="both"/>
        <w:rPr>
          <w:rFonts w:ascii="Arial" w:eastAsia="Times New Roman" w:hAnsi="Arial" w:cs="Arial"/>
          <w:sz w:val="24"/>
          <w:szCs w:val="24"/>
          <w:lang w:eastAsia="pt-BR"/>
        </w:rPr>
      </w:pPr>
      <w:r w:rsidRPr="001816B7">
        <w:rPr>
          <w:rFonts w:ascii="Arial" w:eastAsia="Times New Roman" w:hAnsi="Arial" w:cs="Arial"/>
          <w:b/>
          <w:bCs/>
          <w:sz w:val="24"/>
          <w:szCs w:val="24"/>
          <w:lang w:eastAsia="pt-BR"/>
        </w:rPr>
        <w:t>I</w:t>
      </w:r>
      <w:r w:rsidR="00D839F5" w:rsidRPr="001816B7">
        <w:rPr>
          <w:rFonts w:ascii="Arial" w:eastAsia="Times New Roman" w:hAnsi="Arial" w:cs="Arial"/>
          <w:b/>
          <w:bCs/>
          <w:sz w:val="24"/>
          <w:szCs w:val="24"/>
          <w:lang w:eastAsia="pt-BR"/>
        </w:rPr>
        <w:t>V</w:t>
      </w:r>
      <w:r w:rsidR="00D839F5" w:rsidRPr="001816B7">
        <w:rPr>
          <w:rFonts w:ascii="Arial" w:eastAsia="Times New Roman" w:hAnsi="Arial" w:cs="Arial"/>
          <w:sz w:val="24"/>
          <w:szCs w:val="24"/>
          <w:lang w:eastAsia="pt-BR"/>
        </w:rPr>
        <w:t> - gratificações e outras vantagens previstas em lei;</w:t>
      </w:r>
    </w:p>
    <w:p w14:paraId="0E962F82" w14:textId="2662FAE4" w:rsidR="00380A40" w:rsidRPr="001816B7" w:rsidRDefault="001A189A" w:rsidP="00CF7C8C">
      <w:pPr>
        <w:jc w:val="both"/>
        <w:rPr>
          <w:rFonts w:ascii="Arial" w:eastAsia="Times New Roman" w:hAnsi="Arial" w:cs="Arial"/>
          <w:sz w:val="24"/>
          <w:szCs w:val="24"/>
          <w:lang w:eastAsia="pt-BR"/>
        </w:rPr>
      </w:pPr>
      <w:r w:rsidRPr="001816B7">
        <w:rPr>
          <w:rFonts w:ascii="Arial" w:eastAsia="Times New Roman" w:hAnsi="Arial" w:cs="Arial"/>
          <w:b/>
          <w:bCs/>
          <w:sz w:val="24"/>
          <w:szCs w:val="24"/>
          <w:lang w:eastAsia="pt-BR"/>
        </w:rPr>
        <w:t>§ 1º</w:t>
      </w:r>
      <w:r w:rsidRPr="001816B7">
        <w:rPr>
          <w:rFonts w:ascii="Arial" w:eastAsia="Times New Roman" w:hAnsi="Arial" w:cs="Arial"/>
          <w:sz w:val="24"/>
          <w:szCs w:val="24"/>
          <w:lang w:eastAsia="pt-BR"/>
        </w:rPr>
        <w:t> -</w:t>
      </w:r>
      <w:r w:rsidR="00512F4D" w:rsidRPr="001816B7">
        <w:rPr>
          <w:rFonts w:ascii="Arial" w:eastAsia="Times New Roman" w:hAnsi="Arial" w:cs="Arial"/>
          <w:sz w:val="24"/>
          <w:szCs w:val="24"/>
          <w:lang w:eastAsia="pt-BR"/>
        </w:rPr>
        <w:t xml:space="preserve"> Os empregados públicos</w:t>
      </w:r>
      <w:r w:rsidRPr="001816B7">
        <w:rPr>
          <w:rFonts w:ascii="Arial" w:eastAsia="Times New Roman" w:hAnsi="Arial" w:cs="Arial"/>
          <w:sz w:val="24"/>
          <w:szCs w:val="24"/>
          <w:lang w:eastAsia="pt-BR"/>
        </w:rPr>
        <w:t>,</w:t>
      </w:r>
      <w:r w:rsidR="00512F4D" w:rsidRPr="001816B7">
        <w:rPr>
          <w:rFonts w:ascii="Arial" w:eastAsia="Times New Roman" w:hAnsi="Arial" w:cs="Arial"/>
          <w:sz w:val="24"/>
          <w:szCs w:val="24"/>
          <w:lang w:eastAsia="pt-BR"/>
        </w:rPr>
        <w:t xml:space="preserve"> de que trata esta Lei Complementar</w:t>
      </w:r>
      <w:r w:rsidRPr="001816B7">
        <w:rPr>
          <w:rFonts w:ascii="Arial" w:eastAsia="Times New Roman" w:hAnsi="Arial" w:cs="Arial"/>
          <w:sz w:val="24"/>
          <w:szCs w:val="24"/>
          <w:lang w:eastAsia="pt-BR"/>
        </w:rPr>
        <w:t>,</w:t>
      </w:r>
      <w:r w:rsidR="00512F4D" w:rsidRPr="001816B7">
        <w:rPr>
          <w:rFonts w:ascii="Arial" w:eastAsia="Times New Roman" w:hAnsi="Arial" w:cs="Arial"/>
          <w:sz w:val="24"/>
          <w:szCs w:val="24"/>
          <w:lang w:eastAsia="pt-BR"/>
        </w:rPr>
        <w:t xml:space="preserve"> fazem </w:t>
      </w:r>
      <w:r w:rsidRPr="001816B7">
        <w:rPr>
          <w:rFonts w:ascii="Arial" w:eastAsia="Times New Roman" w:hAnsi="Arial" w:cs="Arial"/>
          <w:sz w:val="24"/>
          <w:szCs w:val="24"/>
          <w:lang w:eastAsia="pt-BR"/>
        </w:rPr>
        <w:t>jus</w:t>
      </w:r>
      <w:r w:rsidR="00512F4D" w:rsidRPr="001816B7">
        <w:rPr>
          <w:rFonts w:ascii="Arial" w:eastAsia="Times New Roman" w:hAnsi="Arial" w:cs="Arial"/>
          <w:sz w:val="24"/>
          <w:szCs w:val="24"/>
          <w:lang w:eastAsia="pt-BR"/>
        </w:rPr>
        <w:t xml:space="preserve"> também aos </w:t>
      </w:r>
      <w:r w:rsidR="00380A40" w:rsidRPr="001816B7">
        <w:rPr>
          <w:rFonts w:ascii="Arial" w:eastAsia="Times New Roman" w:hAnsi="Arial" w:cs="Arial"/>
          <w:sz w:val="24"/>
          <w:szCs w:val="24"/>
          <w:lang w:eastAsia="pt-BR"/>
        </w:rPr>
        <w:t>seguintes</w:t>
      </w:r>
      <w:r w:rsidR="00512F4D" w:rsidRPr="001816B7">
        <w:rPr>
          <w:rFonts w:ascii="Arial" w:eastAsia="Times New Roman" w:hAnsi="Arial" w:cs="Arial"/>
          <w:sz w:val="24"/>
          <w:szCs w:val="24"/>
          <w:lang w:eastAsia="pt-BR"/>
        </w:rPr>
        <w:t xml:space="preserve"> benefícios</w:t>
      </w:r>
      <w:r w:rsidR="00380A40" w:rsidRPr="001816B7">
        <w:rPr>
          <w:rFonts w:ascii="Arial" w:eastAsia="Times New Roman" w:hAnsi="Arial" w:cs="Arial"/>
          <w:sz w:val="24"/>
          <w:szCs w:val="24"/>
          <w:lang w:eastAsia="pt-BR"/>
        </w:rPr>
        <w:t>:</w:t>
      </w:r>
    </w:p>
    <w:p w14:paraId="537D5915" w14:textId="6A8E914C" w:rsidR="00380A40" w:rsidRPr="001816B7" w:rsidRDefault="00380A40" w:rsidP="00CF7C8C">
      <w:pPr>
        <w:jc w:val="both"/>
        <w:rPr>
          <w:rFonts w:ascii="Arial" w:eastAsia="Times New Roman" w:hAnsi="Arial" w:cs="Arial"/>
          <w:sz w:val="24"/>
          <w:szCs w:val="24"/>
          <w:lang w:eastAsia="pt-BR"/>
        </w:rPr>
      </w:pPr>
      <w:r w:rsidRPr="001816B7">
        <w:rPr>
          <w:rFonts w:ascii="Arial" w:eastAsia="Times New Roman" w:hAnsi="Arial" w:cs="Arial"/>
          <w:sz w:val="24"/>
          <w:szCs w:val="24"/>
          <w:lang w:eastAsia="pt-BR"/>
        </w:rPr>
        <w:t xml:space="preserve">I - </w:t>
      </w:r>
      <w:r w:rsidR="00EC713D" w:rsidRPr="001816B7">
        <w:rPr>
          <w:rFonts w:ascii="Arial" w:eastAsia="Times New Roman" w:hAnsi="Arial" w:cs="Arial"/>
          <w:sz w:val="24"/>
          <w:szCs w:val="24"/>
          <w:lang w:eastAsia="pt-BR"/>
        </w:rPr>
        <w:t>Auxílio creche</w:t>
      </w:r>
      <w:r w:rsidRPr="001816B7">
        <w:rPr>
          <w:rFonts w:ascii="Arial" w:eastAsia="Times New Roman" w:hAnsi="Arial" w:cs="Arial"/>
          <w:sz w:val="24"/>
          <w:szCs w:val="24"/>
          <w:lang w:eastAsia="pt-BR"/>
        </w:rPr>
        <w:t>;</w:t>
      </w:r>
    </w:p>
    <w:p w14:paraId="30A097C6" w14:textId="2705434B" w:rsidR="00380A40" w:rsidRPr="001816B7" w:rsidRDefault="00380A40" w:rsidP="00CF7C8C">
      <w:pPr>
        <w:jc w:val="both"/>
        <w:rPr>
          <w:rFonts w:ascii="Arial" w:eastAsia="Times New Roman" w:hAnsi="Arial" w:cs="Arial"/>
          <w:sz w:val="24"/>
          <w:szCs w:val="24"/>
          <w:lang w:eastAsia="pt-BR"/>
        </w:rPr>
      </w:pPr>
      <w:r w:rsidRPr="001816B7">
        <w:rPr>
          <w:rFonts w:ascii="Arial" w:eastAsia="Times New Roman" w:hAnsi="Arial" w:cs="Arial"/>
          <w:sz w:val="24"/>
          <w:szCs w:val="24"/>
          <w:lang w:eastAsia="pt-BR"/>
        </w:rPr>
        <w:t>I</w:t>
      </w:r>
      <w:r w:rsidR="001A189A" w:rsidRPr="001816B7">
        <w:rPr>
          <w:rFonts w:ascii="Arial" w:eastAsia="Times New Roman" w:hAnsi="Arial" w:cs="Arial"/>
          <w:sz w:val="24"/>
          <w:szCs w:val="24"/>
          <w:lang w:eastAsia="pt-BR"/>
        </w:rPr>
        <w:t>I</w:t>
      </w:r>
      <w:r w:rsidRPr="001816B7">
        <w:rPr>
          <w:rFonts w:ascii="Arial" w:eastAsia="Times New Roman" w:hAnsi="Arial" w:cs="Arial"/>
          <w:sz w:val="24"/>
          <w:szCs w:val="24"/>
          <w:lang w:eastAsia="pt-BR"/>
        </w:rPr>
        <w:t xml:space="preserve"> - Auxílio</w:t>
      </w:r>
      <w:r w:rsidR="00EC713D" w:rsidRPr="001816B7">
        <w:rPr>
          <w:rFonts w:ascii="Arial" w:eastAsia="Times New Roman" w:hAnsi="Arial" w:cs="Arial"/>
          <w:sz w:val="24"/>
          <w:szCs w:val="24"/>
          <w:lang w:eastAsia="pt-BR"/>
        </w:rPr>
        <w:t xml:space="preserve"> alimentação</w:t>
      </w:r>
      <w:r w:rsidRPr="001816B7">
        <w:rPr>
          <w:rFonts w:ascii="Arial" w:eastAsia="Times New Roman" w:hAnsi="Arial" w:cs="Arial"/>
          <w:sz w:val="24"/>
          <w:szCs w:val="24"/>
          <w:lang w:eastAsia="pt-BR"/>
        </w:rPr>
        <w:t>;</w:t>
      </w:r>
    </w:p>
    <w:p w14:paraId="6F8BE303" w14:textId="6D58AFE5" w:rsidR="00380A40" w:rsidRPr="001816B7" w:rsidRDefault="001A189A" w:rsidP="00CF7C8C">
      <w:pPr>
        <w:jc w:val="both"/>
        <w:rPr>
          <w:rFonts w:ascii="Arial" w:eastAsia="Times New Roman" w:hAnsi="Arial" w:cs="Arial"/>
          <w:sz w:val="24"/>
          <w:szCs w:val="24"/>
          <w:lang w:eastAsia="pt-BR"/>
        </w:rPr>
      </w:pPr>
      <w:r w:rsidRPr="001816B7">
        <w:rPr>
          <w:rFonts w:ascii="Arial" w:eastAsia="Times New Roman" w:hAnsi="Arial" w:cs="Arial"/>
          <w:sz w:val="24"/>
          <w:szCs w:val="24"/>
          <w:lang w:eastAsia="pt-BR"/>
        </w:rPr>
        <w:lastRenderedPageBreak/>
        <w:t>III</w:t>
      </w:r>
      <w:r w:rsidR="00380A40" w:rsidRPr="001816B7">
        <w:rPr>
          <w:rFonts w:ascii="Arial" w:eastAsia="Times New Roman" w:hAnsi="Arial" w:cs="Arial"/>
          <w:sz w:val="24"/>
          <w:szCs w:val="24"/>
          <w:lang w:eastAsia="pt-BR"/>
        </w:rPr>
        <w:t xml:space="preserve"> - Auxílio</w:t>
      </w:r>
      <w:r w:rsidR="00EC713D" w:rsidRPr="001816B7">
        <w:rPr>
          <w:rFonts w:ascii="Arial" w:eastAsia="Times New Roman" w:hAnsi="Arial" w:cs="Arial"/>
          <w:sz w:val="24"/>
          <w:szCs w:val="24"/>
          <w:lang w:eastAsia="pt-BR"/>
        </w:rPr>
        <w:t xml:space="preserve"> </w:t>
      </w:r>
      <w:r w:rsidR="00380A40" w:rsidRPr="001816B7">
        <w:rPr>
          <w:rFonts w:ascii="Arial" w:eastAsia="Times New Roman" w:hAnsi="Arial" w:cs="Arial"/>
          <w:sz w:val="24"/>
          <w:szCs w:val="24"/>
          <w:lang w:eastAsia="pt-BR"/>
        </w:rPr>
        <w:t>r</w:t>
      </w:r>
      <w:r w:rsidR="00EC713D" w:rsidRPr="001816B7">
        <w:rPr>
          <w:rFonts w:ascii="Arial" w:eastAsia="Times New Roman" w:hAnsi="Arial" w:cs="Arial"/>
          <w:sz w:val="24"/>
          <w:szCs w:val="24"/>
          <w:lang w:eastAsia="pt-BR"/>
        </w:rPr>
        <w:t>efeição</w:t>
      </w:r>
      <w:r w:rsidR="00380A40" w:rsidRPr="001816B7">
        <w:rPr>
          <w:rFonts w:ascii="Arial" w:eastAsia="Times New Roman" w:hAnsi="Arial" w:cs="Arial"/>
          <w:sz w:val="24"/>
          <w:szCs w:val="24"/>
          <w:lang w:eastAsia="pt-BR"/>
        </w:rPr>
        <w:t xml:space="preserve">; </w:t>
      </w:r>
    </w:p>
    <w:p w14:paraId="6525069A" w14:textId="6980E2A1" w:rsidR="00030ED9" w:rsidRPr="001816B7" w:rsidRDefault="00030ED9" w:rsidP="00CF7C8C">
      <w:pPr>
        <w:jc w:val="both"/>
        <w:rPr>
          <w:rFonts w:ascii="Arial" w:eastAsia="Times New Roman" w:hAnsi="Arial" w:cs="Arial"/>
          <w:sz w:val="24"/>
          <w:szCs w:val="24"/>
          <w:lang w:eastAsia="pt-BR"/>
        </w:rPr>
      </w:pPr>
      <w:r w:rsidRPr="001816B7">
        <w:rPr>
          <w:rFonts w:ascii="Arial" w:eastAsia="Times New Roman" w:hAnsi="Arial" w:cs="Arial"/>
          <w:sz w:val="24"/>
          <w:szCs w:val="24"/>
          <w:lang w:eastAsia="pt-BR"/>
        </w:rPr>
        <w:t>IV - Serviços de assistência médica, ambulatorial e hospitalar; e</w:t>
      </w:r>
    </w:p>
    <w:p w14:paraId="2BB2129D" w14:textId="7862475D" w:rsidR="00030ED9" w:rsidRPr="001816B7" w:rsidRDefault="00030ED9" w:rsidP="00CF7C8C">
      <w:pPr>
        <w:jc w:val="both"/>
        <w:rPr>
          <w:rFonts w:ascii="Arial" w:eastAsia="Times New Roman" w:hAnsi="Arial" w:cs="Arial"/>
          <w:sz w:val="24"/>
          <w:szCs w:val="24"/>
          <w:lang w:eastAsia="pt-BR"/>
        </w:rPr>
      </w:pPr>
      <w:r w:rsidRPr="001816B7">
        <w:rPr>
          <w:rFonts w:ascii="Arial" w:eastAsia="Times New Roman" w:hAnsi="Arial" w:cs="Arial"/>
          <w:sz w:val="24"/>
          <w:szCs w:val="24"/>
          <w:lang w:eastAsia="pt-BR"/>
        </w:rPr>
        <w:t xml:space="preserve">V - Sistema de Previdência Complementar do Estado, por meio da </w:t>
      </w:r>
      <w:r w:rsidRPr="001816B7">
        <w:rPr>
          <w:rFonts w:ascii="Arial" w:hAnsi="Arial" w:cs="Arial"/>
          <w:sz w:val="24"/>
          <w:szCs w:val="24"/>
        </w:rPr>
        <w:t>Fundação de Previdência Complementar do Estado de São Paulo - SP-PREVCOM.</w:t>
      </w:r>
    </w:p>
    <w:p w14:paraId="3E3FBD44" w14:textId="7330546C" w:rsidR="001A189A" w:rsidRPr="001816B7" w:rsidRDefault="001A189A" w:rsidP="00CF7C8C">
      <w:pPr>
        <w:jc w:val="both"/>
        <w:rPr>
          <w:rFonts w:ascii="Arial" w:eastAsia="Times New Roman" w:hAnsi="Arial" w:cs="Arial"/>
          <w:sz w:val="24"/>
          <w:szCs w:val="24"/>
          <w:lang w:eastAsia="pt-BR"/>
        </w:rPr>
      </w:pPr>
      <w:r w:rsidRPr="001816B7">
        <w:rPr>
          <w:rFonts w:ascii="Arial" w:eastAsia="Times New Roman" w:hAnsi="Arial" w:cs="Arial"/>
          <w:b/>
          <w:bCs/>
          <w:sz w:val="24"/>
          <w:szCs w:val="24"/>
          <w:lang w:eastAsia="pt-BR"/>
        </w:rPr>
        <w:t>§ 2º</w:t>
      </w:r>
      <w:r w:rsidRPr="001816B7">
        <w:rPr>
          <w:rFonts w:ascii="Arial" w:eastAsia="Times New Roman" w:hAnsi="Arial" w:cs="Arial"/>
          <w:sz w:val="24"/>
          <w:szCs w:val="24"/>
          <w:lang w:eastAsia="pt-BR"/>
        </w:rPr>
        <w:t xml:space="preserve"> - Além das vantagens pecuniárias elencadas no </w:t>
      </w:r>
      <w:r w:rsidRPr="001816B7">
        <w:rPr>
          <w:rFonts w:ascii="Arial" w:eastAsia="Times New Roman" w:hAnsi="Arial" w:cs="Arial"/>
          <w:i/>
          <w:sz w:val="24"/>
          <w:szCs w:val="24"/>
          <w:lang w:eastAsia="pt-BR"/>
        </w:rPr>
        <w:t>caput</w:t>
      </w:r>
      <w:r w:rsidRPr="001816B7">
        <w:rPr>
          <w:rFonts w:ascii="Arial" w:eastAsia="Times New Roman" w:hAnsi="Arial" w:cs="Arial"/>
          <w:sz w:val="24"/>
          <w:szCs w:val="24"/>
          <w:lang w:eastAsia="pt-BR"/>
        </w:rPr>
        <w:t>, os empregados públicos, de que trata esta Lei Complementar, podem fazer jus às seguintes vantagens pecuniárias eventuais</w:t>
      </w:r>
      <w:r w:rsidR="001816B7">
        <w:rPr>
          <w:rFonts w:ascii="Arial" w:eastAsia="Times New Roman" w:hAnsi="Arial" w:cs="Arial"/>
          <w:sz w:val="24"/>
          <w:szCs w:val="24"/>
          <w:lang w:eastAsia="pt-BR"/>
        </w:rPr>
        <w:t xml:space="preserve"> e</w:t>
      </w:r>
      <w:r w:rsidRPr="001816B7">
        <w:rPr>
          <w:rFonts w:ascii="Arial" w:eastAsia="Times New Roman" w:hAnsi="Arial" w:cs="Arial"/>
          <w:sz w:val="24"/>
          <w:szCs w:val="24"/>
          <w:lang w:eastAsia="pt-BR"/>
        </w:rPr>
        <w:t xml:space="preserve"> não incorporáveis:</w:t>
      </w:r>
    </w:p>
    <w:p w14:paraId="12F71B99" w14:textId="77777777" w:rsidR="001A189A" w:rsidRPr="001816B7" w:rsidRDefault="001A189A" w:rsidP="001A189A">
      <w:pPr>
        <w:jc w:val="both"/>
        <w:rPr>
          <w:rFonts w:ascii="Arial" w:eastAsia="Times New Roman" w:hAnsi="Arial" w:cs="Arial"/>
          <w:sz w:val="24"/>
          <w:szCs w:val="24"/>
          <w:lang w:eastAsia="pt-BR"/>
        </w:rPr>
      </w:pPr>
      <w:r w:rsidRPr="001816B7">
        <w:rPr>
          <w:rFonts w:ascii="Arial" w:eastAsia="Times New Roman" w:hAnsi="Arial" w:cs="Arial"/>
          <w:sz w:val="24"/>
          <w:szCs w:val="24"/>
          <w:lang w:eastAsia="pt-BR"/>
        </w:rPr>
        <w:t>I - Ajuda de Custo;</w:t>
      </w:r>
    </w:p>
    <w:p w14:paraId="2CEA8231" w14:textId="219BA17A" w:rsidR="001A189A" w:rsidRPr="001816B7" w:rsidRDefault="001A189A" w:rsidP="001A189A">
      <w:pPr>
        <w:jc w:val="both"/>
        <w:rPr>
          <w:rFonts w:ascii="Arial" w:eastAsia="Times New Roman" w:hAnsi="Arial" w:cs="Arial"/>
          <w:sz w:val="24"/>
          <w:szCs w:val="24"/>
          <w:lang w:eastAsia="pt-BR"/>
        </w:rPr>
      </w:pPr>
      <w:r w:rsidRPr="001816B7">
        <w:rPr>
          <w:rFonts w:ascii="Arial" w:eastAsia="Times New Roman" w:hAnsi="Arial" w:cs="Arial"/>
          <w:sz w:val="24"/>
          <w:szCs w:val="24"/>
          <w:lang w:eastAsia="pt-BR"/>
        </w:rPr>
        <w:t>II - Diárias; e</w:t>
      </w:r>
    </w:p>
    <w:p w14:paraId="45117707" w14:textId="67CC3F0C" w:rsidR="001A189A" w:rsidRPr="001816B7" w:rsidRDefault="001A189A" w:rsidP="001A189A">
      <w:pPr>
        <w:jc w:val="both"/>
        <w:rPr>
          <w:rFonts w:ascii="Arial" w:eastAsia="Times New Roman" w:hAnsi="Arial" w:cs="Arial"/>
          <w:sz w:val="24"/>
          <w:szCs w:val="24"/>
          <w:lang w:eastAsia="pt-BR"/>
        </w:rPr>
      </w:pPr>
      <w:r w:rsidRPr="001816B7">
        <w:rPr>
          <w:rFonts w:ascii="Arial" w:eastAsia="Times New Roman" w:hAnsi="Arial" w:cs="Arial"/>
          <w:sz w:val="24"/>
          <w:szCs w:val="24"/>
          <w:lang w:eastAsia="pt-BR"/>
        </w:rPr>
        <w:t>III - Hora-extra.</w:t>
      </w:r>
    </w:p>
    <w:p w14:paraId="180BAF09" w14:textId="77777777" w:rsidR="00D839F5" w:rsidRPr="00396305" w:rsidRDefault="00D839F5" w:rsidP="00CF7C8C">
      <w:pPr>
        <w:jc w:val="center"/>
        <w:rPr>
          <w:rFonts w:ascii="Arial" w:eastAsia="Times New Roman" w:hAnsi="Arial" w:cs="Arial"/>
          <w:sz w:val="24"/>
          <w:szCs w:val="24"/>
          <w:lang w:eastAsia="pt-BR"/>
        </w:rPr>
      </w:pPr>
      <w:r w:rsidRPr="00396305">
        <w:rPr>
          <w:rFonts w:ascii="Arial" w:eastAsia="Times New Roman" w:hAnsi="Arial" w:cs="Arial"/>
          <w:b/>
          <w:bCs/>
          <w:sz w:val="24"/>
          <w:szCs w:val="24"/>
          <w:lang w:eastAsia="pt-BR"/>
        </w:rPr>
        <w:t>Seção X</w:t>
      </w:r>
    </w:p>
    <w:p w14:paraId="1346AE6F" w14:textId="77777777" w:rsidR="00D839F5" w:rsidRPr="00396305" w:rsidRDefault="00D839F5" w:rsidP="00CF7C8C">
      <w:pPr>
        <w:jc w:val="center"/>
        <w:rPr>
          <w:rFonts w:ascii="Arial" w:eastAsia="Times New Roman" w:hAnsi="Arial" w:cs="Arial"/>
          <w:sz w:val="24"/>
          <w:szCs w:val="24"/>
          <w:lang w:eastAsia="pt-BR"/>
        </w:rPr>
      </w:pPr>
      <w:r w:rsidRPr="00396305">
        <w:rPr>
          <w:rFonts w:ascii="Arial" w:eastAsia="Times New Roman" w:hAnsi="Arial" w:cs="Arial"/>
          <w:b/>
          <w:bCs/>
          <w:sz w:val="24"/>
          <w:szCs w:val="24"/>
          <w:lang w:eastAsia="pt-BR"/>
        </w:rPr>
        <w:t>Das Gratificações</w:t>
      </w:r>
    </w:p>
    <w:p w14:paraId="22D83AA0" w14:textId="11352911" w:rsidR="006E4BF4" w:rsidRPr="00396305" w:rsidRDefault="00892271" w:rsidP="00692075">
      <w:pPr>
        <w:jc w:val="both"/>
        <w:rPr>
          <w:rFonts w:ascii="Arial" w:hAnsi="Arial" w:cs="Arial"/>
          <w:sz w:val="24"/>
          <w:szCs w:val="24"/>
        </w:rPr>
      </w:pPr>
      <w:r>
        <w:rPr>
          <w:rFonts w:ascii="Arial" w:hAnsi="Arial" w:cs="Arial"/>
          <w:b/>
          <w:sz w:val="24"/>
          <w:szCs w:val="24"/>
        </w:rPr>
        <w:t>Artigo 3</w:t>
      </w:r>
      <w:r w:rsidR="001816B7">
        <w:rPr>
          <w:rFonts w:ascii="Arial" w:hAnsi="Arial" w:cs="Arial"/>
          <w:b/>
          <w:sz w:val="24"/>
          <w:szCs w:val="24"/>
        </w:rPr>
        <w:t>2</w:t>
      </w:r>
      <w:r w:rsidR="006E4BF4" w:rsidRPr="00692075">
        <w:rPr>
          <w:rFonts w:ascii="Arial" w:hAnsi="Arial" w:cs="Arial"/>
          <w:b/>
          <w:sz w:val="24"/>
          <w:szCs w:val="24"/>
        </w:rPr>
        <w:t xml:space="preserve"> -</w:t>
      </w:r>
      <w:r w:rsidR="006E4BF4" w:rsidRPr="00396305">
        <w:rPr>
          <w:rFonts w:ascii="Arial" w:hAnsi="Arial" w:cs="Arial"/>
          <w:sz w:val="24"/>
          <w:szCs w:val="24"/>
        </w:rPr>
        <w:t xml:space="preserve"> Aos ocupantes dos empregos públicos em confiança de Diretor de Faculdade de Tecnologia – FATEC, de Vice-Diretor de Faculdade de Tecnologia – FATEC e de Diretor de Escola Técnica – ETEC será atribuída Gratificação de Direção - GRADI, de valor correspondente aos percentuais aplicados sobre o valor do salário fixado para a referência </w:t>
      </w:r>
      <w:r w:rsidR="00692075">
        <w:rPr>
          <w:rFonts w:ascii="Arial" w:hAnsi="Arial" w:cs="Arial"/>
          <w:sz w:val="24"/>
          <w:szCs w:val="24"/>
        </w:rPr>
        <w:t>EPC 12</w:t>
      </w:r>
      <w:r w:rsidR="006E4BF4" w:rsidRPr="00396305">
        <w:rPr>
          <w:rFonts w:ascii="Arial" w:hAnsi="Arial" w:cs="Arial"/>
          <w:sz w:val="24"/>
          <w:szCs w:val="24"/>
        </w:rPr>
        <w:t xml:space="preserve"> da Escala de Salários − Empregos Públicos em Confiança, na seguinte conformidade:</w:t>
      </w:r>
    </w:p>
    <w:p w14:paraId="2F1AF8D7" w14:textId="77777777" w:rsidR="006E4BF4" w:rsidRPr="00396305" w:rsidRDefault="006E4BF4" w:rsidP="00692075">
      <w:pPr>
        <w:pStyle w:val="TextosemFormatao"/>
        <w:spacing w:after="200" w:line="276" w:lineRule="auto"/>
        <w:jc w:val="both"/>
        <w:rPr>
          <w:rFonts w:ascii="Arial" w:eastAsia="MS Mincho" w:hAnsi="Arial" w:cs="Arial"/>
          <w:sz w:val="24"/>
          <w:szCs w:val="24"/>
        </w:rPr>
      </w:pPr>
      <w:r w:rsidRPr="001816B7">
        <w:rPr>
          <w:rFonts w:ascii="Arial" w:hAnsi="Arial" w:cs="Arial"/>
          <w:b/>
          <w:sz w:val="24"/>
          <w:szCs w:val="24"/>
        </w:rPr>
        <w:t>I -</w:t>
      </w:r>
      <w:r w:rsidRPr="00396305">
        <w:rPr>
          <w:rFonts w:ascii="Arial" w:hAnsi="Arial" w:cs="Arial"/>
          <w:sz w:val="24"/>
          <w:szCs w:val="24"/>
        </w:rPr>
        <w:t xml:space="preserve"> </w:t>
      </w:r>
      <w:r w:rsidRPr="00396305">
        <w:rPr>
          <w:rFonts w:ascii="Arial" w:eastAsia="MS Mincho" w:hAnsi="Arial" w:cs="Arial"/>
          <w:sz w:val="24"/>
          <w:szCs w:val="24"/>
        </w:rPr>
        <w:t>de 13,98% (treze inteiros e noventa e oito centésimos por cento), para Diretor de Faculdade de Tecnologia – FATEC e Diretor de Escola Técnica – ETEC;</w:t>
      </w:r>
    </w:p>
    <w:p w14:paraId="2DAED841" w14:textId="30155B2A" w:rsidR="00A51D85" w:rsidRDefault="006E4BF4" w:rsidP="00692075">
      <w:pPr>
        <w:jc w:val="both"/>
        <w:rPr>
          <w:rFonts w:ascii="Arial" w:hAnsi="Arial" w:cs="Arial"/>
          <w:sz w:val="24"/>
          <w:szCs w:val="24"/>
        </w:rPr>
      </w:pPr>
      <w:r w:rsidRPr="001816B7">
        <w:rPr>
          <w:rFonts w:ascii="Arial" w:eastAsia="MS Mincho" w:hAnsi="Arial" w:cs="Arial"/>
          <w:b/>
          <w:sz w:val="24"/>
          <w:szCs w:val="24"/>
        </w:rPr>
        <w:t>II -</w:t>
      </w:r>
      <w:r w:rsidRPr="00396305">
        <w:rPr>
          <w:rFonts w:ascii="Arial" w:eastAsia="MS Mincho" w:hAnsi="Arial" w:cs="Arial"/>
          <w:sz w:val="24"/>
          <w:szCs w:val="24"/>
        </w:rPr>
        <w:t xml:space="preserve"> de 11,44% (onze inteiros e quarenta e quatro centésimos por cento), </w:t>
      </w:r>
      <w:r w:rsidRPr="00396305">
        <w:rPr>
          <w:rFonts w:ascii="Arial" w:hAnsi="Arial" w:cs="Arial"/>
          <w:sz w:val="24"/>
          <w:szCs w:val="24"/>
        </w:rPr>
        <w:t>para Vice-Diretor de Faculdade de Tecnologia – FATEC.</w:t>
      </w:r>
    </w:p>
    <w:p w14:paraId="35BDD7D3" w14:textId="22FC07A3" w:rsidR="004624D7" w:rsidRPr="004624D7" w:rsidRDefault="004624D7" w:rsidP="00692075">
      <w:pPr>
        <w:jc w:val="both"/>
        <w:rPr>
          <w:rFonts w:ascii="Arial" w:eastAsia="Times New Roman" w:hAnsi="Arial" w:cs="Arial"/>
          <w:color w:val="000000" w:themeColor="text1"/>
          <w:sz w:val="24"/>
          <w:szCs w:val="24"/>
          <w:lang w:eastAsia="pt-BR"/>
        </w:rPr>
      </w:pPr>
      <w:r w:rsidRPr="00BC6CF6">
        <w:rPr>
          <w:rFonts w:ascii="Arial" w:eastAsia="Times New Roman" w:hAnsi="Arial" w:cs="Arial"/>
          <w:b/>
          <w:bCs/>
          <w:color w:val="000000" w:themeColor="text1"/>
          <w:sz w:val="24"/>
          <w:szCs w:val="24"/>
          <w:lang w:eastAsia="pt-BR"/>
        </w:rPr>
        <w:t xml:space="preserve">§ </w:t>
      </w:r>
      <w:r w:rsidRPr="004624D7">
        <w:rPr>
          <w:rFonts w:ascii="Arial" w:eastAsia="Times New Roman" w:hAnsi="Arial" w:cs="Arial"/>
          <w:b/>
          <w:bCs/>
          <w:color w:val="000000" w:themeColor="text1"/>
          <w:sz w:val="24"/>
          <w:szCs w:val="24"/>
          <w:lang w:eastAsia="pt-BR"/>
        </w:rPr>
        <w:t>1</w:t>
      </w:r>
      <w:r w:rsidRPr="00BC6CF6">
        <w:rPr>
          <w:rFonts w:ascii="Arial" w:eastAsia="Times New Roman" w:hAnsi="Arial" w:cs="Arial"/>
          <w:b/>
          <w:bCs/>
          <w:color w:val="000000" w:themeColor="text1"/>
          <w:sz w:val="24"/>
          <w:szCs w:val="24"/>
          <w:lang w:eastAsia="pt-BR"/>
        </w:rPr>
        <w:t>º</w:t>
      </w:r>
      <w:r w:rsidRPr="00BC6CF6">
        <w:rPr>
          <w:rFonts w:ascii="Arial" w:eastAsia="Times New Roman" w:hAnsi="Arial" w:cs="Arial"/>
          <w:color w:val="000000" w:themeColor="text1"/>
          <w:sz w:val="24"/>
          <w:szCs w:val="24"/>
          <w:lang w:eastAsia="pt-BR"/>
        </w:rPr>
        <w:t xml:space="preserve"> - </w:t>
      </w:r>
      <w:r w:rsidRPr="004624D7">
        <w:rPr>
          <w:rFonts w:ascii="Arial" w:eastAsia="Times New Roman" w:hAnsi="Arial" w:cs="Arial"/>
          <w:color w:val="000000" w:themeColor="text1"/>
          <w:sz w:val="24"/>
          <w:szCs w:val="24"/>
          <w:lang w:eastAsia="pt-BR"/>
        </w:rPr>
        <w:t xml:space="preserve">Será acrescido aos percentuais previstos nos incisos I e II até </w:t>
      </w:r>
      <w:r w:rsidRPr="001816B7">
        <w:rPr>
          <w:rFonts w:ascii="Arial" w:eastAsia="Times New Roman" w:hAnsi="Arial" w:cs="Arial"/>
          <w:color w:val="000000" w:themeColor="text1"/>
          <w:sz w:val="24"/>
          <w:szCs w:val="24"/>
          <w:lang w:eastAsia="pt-BR"/>
        </w:rPr>
        <w:t>5,00% (cinco por cento)</w:t>
      </w:r>
      <w:r w:rsidRPr="004624D7">
        <w:rPr>
          <w:rFonts w:ascii="Arial" w:eastAsia="Times New Roman" w:hAnsi="Arial" w:cs="Arial"/>
          <w:color w:val="000000" w:themeColor="text1"/>
          <w:sz w:val="24"/>
          <w:szCs w:val="24"/>
          <w:lang w:eastAsia="pt-BR"/>
        </w:rPr>
        <w:t xml:space="preserve"> por salas adicionais vinculadas às Unidades de Ensino, em virtude de Classes Descentralizada e Programa </w:t>
      </w:r>
      <w:r w:rsidRPr="00BC6CF6">
        <w:rPr>
          <w:rFonts w:ascii="Arial" w:eastAsia="Times New Roman" w:hAnsi="Arial" w:cs="Arial"/>
          <w:color w:val="000000" w:themeColor="text1"/>
          <w:sz w:val="24"/>
          <w:szCs w:val="24"/>
          <w:lang w:eastAsia="pt-BR"/>
        </w:rPr>
        <w:t>Especiais de Formação</w:t>
      </w:r>
      <w:r w:rsidRPr="004624D7">
        <w:rPr>
          <w:rFonts w:ascii="Arial" w:eastAsia="Times New Roman" w:hAnsi="Arial" w:cs="Arial"/>
          <w:color w:val="000000" w:themeColor="text1"/>
          <w:sz w:val="24"/>
          <w:szCs w:val="24"/>
          <w:lang w:eastAsia="pt-BR"/>
        </w:rPr>
        <w:t>.</w:t>
      </w:r>
    </w:p>
    <w:p w14:paraId="7CB1FEF6" w14:textId="634185E6" w:rsidR="004624D7" w:rsidRDefault="004624D7" w:rsidP="00692075">
      <w:pPr>
        <w:jc w:val="both"/>
        <w:rPr>
          <w:rFonts w:ascii="Arial" w:eastAsia="Times New Roman" w:hAnsi="Arial" w:cs="Arial"/>
          <w:color w:val="000000" w:themeColor="text1"/>
          <w:sz w:val="24"/>
          <w:szCs w:val="24"/>
          <w:lang w:eastAsia="pt-BR"/>
        </w:rPr>
      </w:pPr>
      <w:r w:rsidRPr="00BC6CF6">
        <w:rPr>
          <w:rFonts w:ascii="Arial" w:eastAsia="Times New Roman" w:hAnsi="Arial" w:cs="Arial"/>
          <w:b/>
          <w:bCs/>
          <w:color w:val="000000" w:themeColor="text1"/>
          <w:sz w:val="24"/>
          <w:szCs w:val="24"/>
          <w:lang w:eastAsia="pt-BR"/>
        </w:rPr>
        <w:t xml:space="preserve">§ </w:t>
      </w:r>
      <w:r w:rsidRPr="004624D7">
        <w:rPr>
          <w:rFonts w:ascii="Arial" w:eastAsia="Times New Roman" w:hAnsi="Arial" w:cs="Arial"/>
          <w:b/>
          <w:bCs/>
          <w:color w:val="000000" w:themeColor="text1"/>
          <w:sz w:val="24"/>
          <w:szCs w:val="24"/>
          <w:lang w:eastAsia="pt-BR"/>
        </w:rPr>
        <w:t>2</w:t>
      </w:r>
      <w:r w:rsidRPr="00BC6CF6">
        <w:rPr>
          <w:rFonts w:ascii="Arial" w:eastAsia="Times New Roman" w:hAnsi="Arial" w:cs="Arial"/>
          <w:b/>
          <w:bCs/>
          <w:color w:val="000000" w:themeColor="text1"/>
          <w:sz w:val="24"/>
          <w:szCs w:val="24"/>
          <w:lang w:eastAsia="pt-BR"/>
        </w:rPr>
        <w:t>º</w:t>
      </w:r>
      <w:r w:rsidRPr="00BC6CF6">
        <w:rPr>
          <w:rFonts w:ascii="Arial" w:eastAsia="Times New Roman" w:hAnsi="Arial" w:cs="Arial"/>
          <w:color w:val="000000" w:themeColor="text1"/>
          <w:sz w:val="24"/>
          <w:szCs w:val="24"/>
          <w:lang w:eastAsia="pt-BR"/>
        </w:rPr>
        <w:t xml:space="preserve"> - As regras para a aplicação </w:t>
      </w:r>
      <w:r w:rsidRPr="004624D7">
        <w:rPr>
          <w:rFonts w:ascii="Arial" w:eastAsia="Times New Roman" w:hAnsi="Arial" w:cs="Arial"/>
          <w:color w:val="000000" w:themeColor="text1"/>
          <w:sz w:val="24"/>
          <w:szCs w:val="24"/>
          <w:lang w:eastAsia="pt-BR"/>
        </w:rPr>
        <w:t xml:space="preserve">do percentual de acréscimo </w:t>
      </w:r>
      <w:r w:rsidR="00656987">
        <w:rPr>
          <w:rFonts w:ascii="Arial" w:eastAsia="Times New Roman" w:hAnsi="Arial" w:cs="Arial"/>
          <w:color w:val="000000" w:themeColor="text1"/>
          <w:sz w:val="24"/>
          <w:szCs w:val="24"/>
          <w:lang w:eastAsia="pt-BR"/>
        </w:rPr>
        <w:t xml:space="preserve">previsto no </w:t>
      </w:r>
      <w:r w:rsidR="00656987" w:rsidRPr="00656987">
        <w:rPr>
          <w:rFonts w:ascii="Arial" w:eastAsia="Times New Roman" w:hAnsi="Arial" w:cs="Arial"/>
          <w:bCs/>
          <w:color w:val="000000" w:themeColor="text1"/>
          <w:sz w:val="24"/>
          <w:szCs w:val="24"/>
          <w:lang w:eastAsia="pt-BR"/>
        </w:rPr>
        <w:t>§ 1º</w:t>
      </w:r>
      <w:r w:rsidR="00656987">
        <w:rPr>
          <w:rFonts w:ascii="Arial" w:eastAsia="Times New Roman" w:hAnsi="Arial" w:cs="Arial"/>
          <w:color w:val="000000" w:themeColor="text1"/>
          <w:sz w:val="24"/>
          <w:szCs w:val="24"/>
          <w:lang w:eastAsia="pt-BR"/>
        </w:rPr>
        <w:t xml:space="preserve"> </w:t>
      </w:r>
      <w:r w:rsidRPr="00BC6CF6">
        <w:rPr>
          <w:rFonts w:ascii="Arial" w:eastAsia="Times New Roman" w:hAnsi="Arial" w:cs="Arial"/>
          <w:color w:val="000000" w:themeColor="text1"/>
          <w:sz w:val="24"/>
          <w:szCs w:val="24"/>
          <w:lang w:eastAsia="pt-BR"/>
        </w:rPr>
        <w:t>ser</w:t>
      </w:r>
      <w:r w:rsidRPr="004624D7">
        <w:rPr>
          <w:rFonts w:ascii="Arial" w:eastAsia="Times New Roman" w:hAnsi="Arial" w:cs="Arial"/>
          <w:color w:val="000000" w:themeColor="text1"/>
          <w:sz w:val="24"/>
          <w:szCs w:val="24"/>
          <w:lang w:eastAsia="pt-BR"/>
        </w:rPr>
        <w:t>á</w:t>
      </w:r>
      <w:r w:rsidRPr="00BC6CF6">
        <w:rPr>
          <w:rFonts w:ascii="Arial" w:eastAsia="Times New Roman" w:hAnsi="Arial" w:cs="Arial"/>
          <w:color w:val="000000" w:themeColor="text1"/>
          <w:sz w:val="24"/>
          <w:szCs w:val="24"/>
          <w:lang w:eastAsia="pt-BR"/>
        </w:rPr>
        <w:t xml:space="preserve"> definid</w:t>
      </w:r>
      <w:r w:rsidRPr="004624D7">
        <w:rPr>
          <w:rFonts w:ascii="Arial" w:eastAsia="Times New Roman" w:hAnsi="Arial" w:cs="Arial"/>
          <w:color w:val="000000" w:themeColor="text1"/>
          <w:sz w:val="24"/>
          <w:szCs w:val="24"/>
          <w:lang w:eastAsia="pt-BR"/>
        </w:rPr>
        <w:t>o</w:t>
      </w:r>
      <w:r w:rsidRPr="00BC6CF6">
        <w:rPr>
          <w:rFonts w:ascii="Arial" w:eastAsia="Times New Roman" w:hAnsi="Arial" w:cs="Arial"/>
          <w:color w:val="000000" w:themeColor="text1"/>
          <w:sz w:val="24"/>
          <w:szCs w:val="24"/>
          <w:lang w:eastAsia="pt-BR"/>
        </w:rPr>
        <w:t xml:space="preserve"> em regulamento aprovado no âmbito do Conselho Deliberativo do CEETEPS</w:t>
      </w:r>
      <w:r w:rsidRPr="004624D7">
        <w:rPr>
          <w:rFonts w:ascii="Arial" w:eastAsia="Times New Roman" w:hAnsi="Arial" w:cs="Arial"/>
          <w:color w:val="000000" w:themeColor="text1"/>
          <w:sz w:val="24"/>
          <w:szCs w:val="24"/>
          <w:lang w:eastAsia="pt-BR"/>
        </w:rPr>
        <w:t>.</w:t>
      </w:r>
    </w:p>
    <w:p w14:paraId="4D4658FD" w14:textId="5F096FC9" w:rsidR="00CD3A96" w:rsidRPr="00CD3A96" w:rsidRDefault="00CD3A96" w:rsidP="00692075">
      <w:pPr>
        <w:jc w:val="both"/>
        <w:rPr>
          <w:rFonts w:ascii="Arial" w:eastAsia="Times New Roman" w:hAnsi="Arial" w:cs="Arial"/>
          <w:sz w:val="24"/>
          <w:szCs w:val="24"/>
          <w:lang w:eastAsia="pt-BR"/>
        </w:rPr>
      </w:pPr>
      <w:r w:rsidRPr="00CD3A96">
        <w:rPr>
          <w:rFonts w:ascii="Arial" w:eastAsia="Times New Roman" w:hAnsi="Arial" w:cs="Arial"/>
          <w:b/>
          <w:bCs/>
          <w:sz w:val="24"/>
          <w:szCs w:val="24"/>
          <w:lang w:eastAsia="pt-BR"/>
        </w:rPr>
        <w:t>§ 3º</w:t>
      </w:r>
      <w:r w:rsidRPr="00CD3A96">
        <w:rPr>
          <w:rFonts w:ascii="Arial" w:eastAsia="Times New Roman" w:hAnsi="Arial" w:cs="Arial"/>
          <w:sz w:val="24"/>
          <w:szCs w:val="24"/>
          <w:lang w:eastAsia="pt-BR"/>
        </w:rPr>
        <w:t xml:space="preserve"> - </w:t>
      </w:r>
      <w:r>
        <w:rPr>
          <w:rFonts w:ascii="Arial" w:eastAsia="Times New Roman" w:hAnsi="Arial" w:cs="Arial"/>
          <w:sz w:val="24"/>
          <w:szCs w:val="24"/>
          <w:lang w:eastAsia="pt-BR"/>
        </w:rPr>
        <w:t xml:space="preserve">O percentual adicional </w:t>
      </w:r>
      <w:r w:rsidRPr="00CD3A96">
        <w:rPr>
          <w:rFonts w:ascii="Arial" w:eastAsia="Times New Roman" w:hAnsi="Arial" w:cs="Arial"/>
          <w:sz w:val="24"/>
          <w:szCs w:val="24"/>
          <w:lang w:eastAsia="pt-BR"/>
        </w:rPr>
        <w:t xml:space="preserve">de que trata o </w:t>
      </w:r>
      <w:r w:rsidRPr="00CD3A96">
        <w:rPr>
          <w:rFonts w:ascii="Arial" w:eastAsia="Times New Roman" w:hAnsi="Arial" w:cs="Arial"/>
          <w:bCs/>
          <w:color w:val="000000" w:themeColor="text1"/>
          <w:sz w:val="24"/>
          <w:szCs w:val="24"/>
          <w:lang w:eastAsia="pt-BR"/>
        </w:rPr>
        <w:t>§ 1º</w:t>
      </w:r>
      <w:r w:rsidRPr="00CD3A96">
        <w:rPr>
          <w:rFonts w:ascii="Arial" w:eastAsia="Times New Roman" w:hAnsi="Arial" w:cs="Arial"/>
          <w:sz w:val="24"/>
          <w:szCs w:val="24"/>
          <w:lang w:eastAsia="pt-BR"/>
        </w:rPr>
        <w:t xml:space="preserve"> não incorpora à remuneração do empregado público e será devida exclusivamente durante o período de exercício em unidade educacional que cumpra os requisitos para aplicação do incentivo.</w:t>
      </w:r>
    </w:p>
    <w:p w14:paraId="199E9AB7" w14:textId="69AD176A" w:rsidR="00D839F5" w:rsidRPr="00396305" w:rsidRDefault="00D849FF" w:rsidP="00CF7C8C">
      <w:pPr>
        <w:jc w:val="both"/>
        <w:rPr>
          <w:rFonts w:ascii="Arial" w:eastAsia="Times New Roman" w:hAnsi="Arial" w:cs="Arial"/>
          <w:sz w:val="24"/>
          <w:szCs w:val="24"/>
          <w:lang w:eastAsia="pt-BR"/>
        </w:rPr>
      </w:pPr>
      <w:r>
        <w:rPr>
          <w:rFonts w:ascii="Arial" w:eastAsia="Times New Roman" w:hAnsi="Arial" w:cs="Arial"/>
          <w:b/>
          <w:bCs/>
          <w:sz w:val="24"/>
          <w:szCs w:val="24"/>
          <w:lang w:eastAsia="pt-BR"/>
        </w:rPr>
        <w:lastRenderedPageBreak/>
        <w:t>Artigo 3</w:t>
      </w:r>
      <w:r w:rsidR="001816B7">
        <w:rPr>
          <w:rFonts w:ascii="Arial" w:eastAsia="Times New Roman" w:hAnsi="Arial" w:cs="Arial"/>
          <w:b/>
          <w:bCs/>
          <w:sz w:val="24"/>
          <w:szCs w:val="24"/>
          <w:lang w:eastAsia="pt-BR"/>
        </w:rPr>
        <w:t>3</w:t>
      </w:r>
      <w:r w:rsidR="00D839F5" w:rsidRPr="00396305">
        <w:rPr>
          <w:rFonts w:ascii="Arial" w:eastAsia="Times New Roman" w:hAnsi="Arial" w:cs="Arial"/>
          <w:sz w:val="24"/>
          <w:szCs w:val="24"/>
          <w:lang w:eastAsia="pt-BR"/>
        </w:rPr>
        <w:t> - Os integrantes da carreira docente das </w:t>
      </w:r>
      <w:proofErr w:type="spellStart"/>
      <w:r w:rsidR="00D839F5" w:rsidRPr="00396305">
        <w:rPr>
          <w:rFonts w:ascii="Arial" w:eastAsia="Times New Roman" w:hAnsi="Arial" w:cs="Arial"/>
          <w:sz w:val="24"/>
          <w:szCs w:val="24"/>
          <w:lang w:eastAsia="pt-BR"/>
        </w:rPr>
        <w:t>FATECs</w:t>
      </w:r>
      <w:proofErr w:type="spellEnd"/>
      <w:r w:rsidR="00D839F5" w:rsidRPr="00396305">
        <w:rPr>
          <w:rFonts w:ascii="Arial" w:eastAsia="Times New Roman" w:hAnsi="Arial" w:cs="Arial"/>
          <w:sz w:val="24"/>
          <w:szCs w:val="24"/>
          <w:lang w:eastAsia="pt-BR"/>
        </w:rPr>
        <w:t xml:space="preserve"> que ingressarem no regime de jornada de que trata o </w:t>
      </w:r>
      <w:r w:rsidR="00D839F5" w:rsidRPr="00670196">
        <w:rPr>
          <w:rFonts w:ascii="Arial" w:eastAsia="Times New Roman" w:hAnsi="Arial" w:cs="Arial"/>
          <w:sz w:val="24"/>
          <w:szCs w:val="24"/>
          <w:lang w:eastAsia="pt-BR"/>
        </w:rPr>
        <w:t xml:space="preserve">artigo </w:t>
      </w:r>
      <w:r w:rsidR="001816B7">
        <w:rPr>
          <w:rFonts w:ascii="Arial" w:eastAsia="Times New Roman" w:hAnsi="Arial" w:cs="Arial"/>
          <w:sz w:val="24"/>
          <w:szCs w:val="24"/>
          <w:lang w:eastAsia="pt-BR"/>
        </w:rPr>
        <w:t>30</w:t>
      </w:r>
      <w:r w:rsidR="00D839F5" w:rsidRPr="00670196">
        <w:rPr>
          <w:rFonts w:ascii="Arial" w:eastAsia="Times New Roman" w:hAnsi="Arial" w:cs="Arial"/>
          <w:sz w:val="24"/>
          <w:szCs w:val="24"/>
          <w:lang w:eastAsia="pt-BR"/>
        </w:rPr>
        <w:t xml:space="preserve"> desta</w:t>
      </w:r>
      <w:r w:rsidR="00D839F5" w:rsidRPr="00396305">
        <w:rPr>
          <w:rFonts w:ascii="Arial" w:eastAsia="Times New Roman" w:hAnsi="Arial" w:cs="Arial"/>
          <w:sz w:val="24"/>
          <w:szCs w:val="24"/>
          <w:lang w:eastAsia="pt-BR"/>
        </w:rPr>
        <w:t xml:space="preserve"> lei complementar farão jus à Gratificação pelo Regime de Jornada Integral - GREJI.</w:t>
      </w:r>
    </w:p>
    <w:p w14:paraId="74A20F68" w14:textId="0C9CC386" w:rsidR="00D839F5" w:rsidRPr="00396305" w:rsidRDefault="00D839F5" w:rsidP="00CF7C8C">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Parágrafo único</w:t>
      </w:r>
      <w:r w:rsidRPr="00396305">
        <w:rPr>
          <w:rFonts w:ascii="Arial" w:eastAsia="Times New Roman" w:hAnsi="Arial" w:cs="Arial"/>
          <w:sz w:val="24"/>
          <w:szCs w:val="24"/>
          <w:lang w:eastAsia="pt-BR"/>
        </w:rPr>
        <w:t xml:space="preserve"> - O valor da gratificação de que trata o "caput" deste artigo corresponderá a 15% (quinze por cento) do </w:t>
      </w:r>
      <w:r w:rsidR="00F11BD4" w:rsidRPr="00396305">
        <w:rPr>
          <w:rFonts w:ascii="Arial" w:eastAsia="Times New Roman" w:hAnsi="Arial" w:cs="Arial"/>
          <w:sz w:val="24"/>
          <w:szCs w:val="24"/>
          <w:lang w:eastAsia="pt-BR"/>
        </w:rPr>
        <w:t xml:space="preserve">padrão </w:t>
      </w:r>
      <w:r w:rsidRPr="00396305">
        <w:rPr>
          <w:rFonts w:ascii="Arial" w:eastAsia="Times New Roman" w:hAnsi="Arial" w:cs="Arial"/>
          <w:sz w:val="24"/>
          <w:szCs w:val="24"/>
          <w:lang w:eastAsia="pt-BR"/>
        </w:rPr>
        <w:t xml:space="preserve">em que o empregado público estiver </w:t>
      </w:r>
      <w:r w:rsidR="00F11BD4" w:rsidRPr="00396305">
        <w:rPr>
          <w:rFonts w:ascii="Arial" w:eastAsia="Times New Roman" w:hAnsi="Arial" w:cs="Arial"/>
          <w:sz w:val="24"/>
          <w:szCs w:val="24"/>
          <w:lang w:eastAsia="pt-BR"/>
        </w:rPr>
        <w:t>enquadrado</w:t>
      </w:r>
      <w:r w:rsidRPr="00396305">
        <w:rPr>
          <w:rFonts w:ascii="Arial" w:eastAsia="Times New Roman" w:hAnsi="Arial" w:cs="Arial"/>
          <w:sz w:val="24"/>
          <w:szCs w:val="24"/>
          <w:lang w:eastAsia="pt-BR"/>
        </w:rPr>
        <w:t xml:space="preserve"> na carreira.</w:t>
      </w:r>
    </w:p>
    <w:p w14:paraId="19C776F5" w14:textId="2573F613" w:rsidR="00D839F5" w:rsidRDefault="00D839F5" w:rsidP="00CF7C8C">
      <w:pPr>
        <w:jc w:val="both"/>
        <w:rPr>
          <w:rFonts w:ascii="Arial" w:eastAsia="Times New Roman" w:hAnsi="Arial" w:cs="Arial"/>
          <w:sz w:val="24"/>
          <w:szCs w:val="24"/>
          <w:lang w:eastAsia="pt-BR"/>
        </w:rPr>
      </w:pPr>
      <w:r w:rsidRPr="00396305">
        <w:rPr>
          <w:rFonts w:ascii="Arial" w:eastAsia="Times New Roman" w:hAnsi="Arial" w:cs="Arial"/>
          <w:b/>
          <w:bCs/>
          <w:sz w:val="24"/>
          <w:szCs w:val="24"/>
          <w:lang w:eastAsia="pt-BR"/>
        </w:rPr>
        <w:t xml:space="preserve">Artigo </w:t>
      </w:r>
      <w:r w:rsidR="00D849FF">
        <w:rPr>
          <w:rFonts w:ascii="Arial" w:eastAsia="Times New Roman" w:hAnsi="Arial" w:cs="Arial"/>
          <w:b/>
          <w:bCs/>
          <w:sz w:val="24"/>
          <w:szCs w:val="24"/>
          <w:lang w:eastAsia="pt-BR"/>
        </w:rPr>
        <w:t>3</w:t>
      </w:r>
      <w:r w:rsidR="001816B7">
        <w:rPr>
          <w:rFonts w:ascii="Arial" w:eastAsia="Times New Roman" w:hAnsi="Arial" w:cs="Arial"/>
          <w:b/>
          <w:bCs/>
          <w:sz w:val="24"/>
          <w:szCs w:val="24"/>
          <w:lang w:eastAsia="pt-BR"/>
        </w:rPr>
        <w:t>4</w:t>
      </w:r>
      <w:r w:rsidRPr="00396305">
        <w:rPr>
          <w:rFonts w:ascii="Arial" w:eastAsia="Times New Roman" w:hAnsi="Arial" w:cs="Arial"/>
          <w:sz w:val="24"/>
          <w:szCs w:val="24"/>
          <w:lang w:eastAsia="pt-BR"/>
        </w:rPr>
        <w:t> - Aos docentes das </w:t>
      </w:r>
      <w:proofErr w:type="spellStart"/>
      <w:r w:rsidRPr="00396305">
        <w:rPr>
          <w:rFonts w:ascii="Arial" w:eastAsia="Times New Roman" w:hAnsi="Arial" w:cs="Arial"/>
          <w:sz w:val="24"/>
          <w:szCs w:val="24"/>
          <w:lang w:eastAsia="pt-BR"/>
        </w:rPr>
        <w:t>FATECs</w:t>
      </w:r>
      <w:proofErr w:type="spellEnd"/>
      <w:r w:rsidRPr="00396305">
        <w:rPr>
          <w:rFonts w:ascii="Arial" w:eastAsia="Times New Roman" w:hAnsi="Arial" w:cs="Arial"/>
          <w:sz w:val="24"/>
          <w:szCs w:val="24"/>
          <w:lang w:eastAsia="pt-BR"/>
        </w:rPr>
        <w:t> e </w:t>
      </w:r>
      <w:proofErr w:type="spellStart"/>
      <w:r w:rsidRPr="00396305">
        <w:rPr>
          <w:rFonts w:ascii="Arial" w:eastAsia="Times New Roman" w:hAnsi="Arial" w:cs="Arial"/>
          <w:sz w:val="24"/>
          <w:szCs w:val="24"/>
          <w:lang w:eastAsia="pt-BR"/>
        </w:rPr>
        <w:t>ETECs</w:t>
      </w:r>
      <w:proofErr w:type="spellEnd"/>
      <w:r w:rsidRPr="00396305">
        <w:rPr>
          <w:rFonts w:ascii="Arial" w:eastAsia="Times New Roman" w:hAnsi="Arial" w:cs="Arial"/>
          <w:sz w:val="24"/>
          <w:szCs w:val="24"/>
          <w:lang w:eastAsia="pt-BR"/>
        </w:rPr>
        <w:t xml:space="preserve">, que venham a exercer as funções de Coordenador de Curso, de Coordenador de </w:t>
      </w:r>
      <w:commentRangeStart w:id="1"/>
      <w:r w:rsidRPr="00EC713D">
        <w:rPr>
          <w:rFonts w:ascii="Arial" w:eastAsia="Times New Roman" w:hAnsi="Arial" w:cs="Arial"/>
          <w:color w:val="FF0000"/>
          <w:sz w:val="24"/>
          <w:szCs w:val="24"/>
          <w:highlight w:val="cyan"/>
          <w:lang w:eastAsia="pt-BR"/>
          <w:rPrChange w:id="2" w:author="Luiz Arnaldo Pereira da Cunha Junior" w:date="2013-07-16T12:29:00Z">
            <w:rPr>
              <w:rFonts w:ascii="Arial" w:eastAsia="Times New Roman" w:hAnsi="Arial" w:cs="Arial"/>
              <w:sz w:val="24"/>
              <w:szCs w:val="24"/>
              <w:lang w:eastAsia="pt-BR"/>
            </w:rPr>
          </w:rPrChange>
        </w:rPr>
        <w:t>Área</w:t>
      </w:r>
      <w:commentRangeEnd w:id="1"/>
      <w:r w:rsidR="0062162B">
        <w:rPr>
          <w:rStyle w:val="Refdecomentrio"/>
        </w:rPr>
        <w:commentReference w:id="1"/>
      </w:r>
      <w:r w:rsidRPr="00396305">
        <w:rPr>
          <w:rFonts w:ascii="Arial" w:eastAsia="Times New Roman" w:hAnsi="Arial" w:cs="Arial"/>
          <w:sz w:val="24"/>
          <w:szCs w:val="24"/>
          <w:lang w:eastAsia="pt-BR"/>
        </w:rPr>
        <w:t xml:space="preserve">, de Coordenador de Projetos e de Chefe de Departamento, será </w:t>
      </w:r>
      <w:r w:rsidR="00CF7C8C" w:rsidRPr="00396305">
        <w:rPr>
          <w:rFonts w:ascii="Arial" w:eastAsia="Times New Roman" w:hAnsi="Arial" w:cs="Arial"/>
          <w:sz w:val="24"/>
          <w:szCs w:val="24"/>
          <w:lang w:eastAsia="pt-BR"/>
        </w:rPr>
        <w:t>atribuído</w:t>
      </w:r>
      <w:r w:rsidRPr="00396305">
        <w:rPr>
          <w:rFonts w:ascii="Arial" w:eastAsia="Times New Roman" w:hAnsi="Arial" w:cs="Arial"/>
          <w:sz w:val="24"/>
          <w:szCs w:val="24"/>
          <w:lang w:eastAsia="pt-BR"/>
        </w:rPr>
        <w:t xml:space="preserve"> Gratificação de </w:t>
      </w:r>
      <w:r w:rsidR="00CF7C8C" w:rsidRPr="00396305">
        <w:rPr>
          <w:rFonts w:ascii="Arial" w:eastAsia="Times New Roman" w:hAnsi="Arial" w:cs="Arial"/>
          <w:sz w:val="24"/>
          <w:szCs w:val="24"/>
          <w:lang w:eastAsia="pt-BR"/>
        </w:rPr>
        <w:t>Função.</w:t>
      </w:r>
    </w:p>
    <w:p w14:paraId="50F7D5D1" w14:textId="77095D38" w:rsidR="00692075" w:rsidRPr="001816B7" w:rsidRDefault="0062162B" w:rsidP="00FF720F">
      <w:pPr>
        <w:widowControl w:val="0"/>
        <w:autoSpaceDE w:val="0"/>
        <w:autoSpaceDN w:val="0"/>
        <w:adjustRightInd w:val="0"/>
        <w:jc w:val="both"/>
        <w:rPr>
          <w:rFonts w:ascii="Arial" w:hAnsi="Arial" w:cs="Arial"/>
          <w:sz w:val="24"/>
          <w:szCs w:val="24"/>
        </w:rPr>
      </w:pPr>
      <w:r w:rsidRPr="00BC6CF6">
        <w:rPr>
          <w:rFonts w:ascii="Arial" w:eastAsia="Times New Roman" w:hAnsi="Arial" w:cs="Arial"/>
          <w:b/>
          <w:bCs/>
          <w:color w:val="000000" w:themeColor="text1"/>
          <w:sz w:val="24"/>
          <w:szCs w:val="24"/>
          <w:lang w:eastAsia="pt-BR"/>
        </w:rPr>
        <w:t xml:space="preserve">§ </w:t>
      </w:r>
      <w:r w:rsidRPr="004624D7">
        <w:rPr>
          <w:rFonts w:ascii="Arial" w:eastAsia="Times New Roman" w:hAnsi="Arial" w:cs="Arial"/>
          <w:b/>
          <w:bCs/>
          <w:color w:val="000000" w:themeColor="text1"/>
          <w:sz w:val="24"/>
          <w:szCs w:val="24"/>
          <w:lang w:eastAsia="pt-BR"/>
        </w:rPr>
        <w:t>1</w:t>
      </w:r>
      <w:r w:rsidRPr="00BC6CF6">
        <w:rPr>
          <w:rFonts w:ascii="Arial" w:eastAsia="Times New Roman" w:hAnsi="Arial" w:cs="Arial"/>
          <w:b/>
          <w:bCs/>
          <w:color w:val="000000" w:themeColor="text1"/>
          <w:sz w:val="24"/>
          <w:szCs w:val="24"/>
          <w:lang w:eastAsia="pt-BR"/>
        </w:rPr>
        <w:t>º</w:t>
      </w:r>
      <w:r w:rsidRPr="00BC6CF6">
        <w:rPr>
          <w:rFonts w:ascii="Arial" w:eastAsia="Times New Roman" w:hAnsi="Arial" w:cs="Arial"/>
          <w:color w:val="000000" w:themeColor="text1"/>
          <w:sz w:val="24"/>
          <w:szCs w:val="24"/>
          <w:lang w:eastAsia="pt-BR"/>
        </w:rPr>
        <w:t> -</w:t>
      </w:r>
      <w:r w:rsidR="00692075" w:rsidRPr="00692075">
        <w:rPr>
          <w:rFonts w:ascii="Arial" w:hAnsi="Arial" w:cs="Arial"/>
          <w:sz w:val="24"/>
          <w:szCs w:val="24"/>
        </w:rPr>
        <w:t xml:space="preserve"> O valor da Gratificação de Função de que trata o “capu</w:t>
      </w:r>
      <w:r w:rsidR="001816B7">
        <w:rPr>
          <w:rFonts w:ascii="Arial" w:hAnsi="Arial" w:cs="Arial"/>
          <w:sz w:val="24"/>
          <w:szCs w:val="24"/>
        </w:rPr>
        <w:t>t” deste artigo corresponderá at</w:t>
      </w:r>
      <w:r w:rsidR="00EC713D">
        <w:rPr>
          <w:rFonts w:ascii="Arial" w:hAnsi="Arial" w:cs="Arial"/>
          <w:sz w:val="24"/>
          <w:szCs w:val="24"/>
        </w:rPr>
        <w:t xml:space="preserve">é </w:t>
      </w:r>
      <w:r w:rsidR="00692075" w:rsidRPr="00692075">
        <w:rPr>
          <w:rFonts w:ascii="Arial" w:hAnsi="Arial" w:cs="Arial"/>
          <w:sz w:val="24"/>
          <w:szCs w:val="24"/>
        </w:rPr>
        <w:t xml:space="preserve">50% (cinquenta por cento) do valor atribuído à Gratificação de Direção - GRADI, </w:t>
      </w:r>
      <w:r w:rsidR="001816B7">
        <w:rPr>
          <w:rFonts w:ascii="Arial" w:hAnsi="Arial" w:cs="Arial"/>
          <w:sz w:val="24"/>
          <w:szCs w:val="24"/>
        </w:rPr>
        <w:t>proporcional ao nú</w:t>
      </w:r>
      <w:r w:rsidR="00EC713D" w:rsidRPr="001816B7">
        <w:rPr>
          <w:rFonts w:ascii="Arial" w:hAnsi="Arial" w:cs="Arial"/>
          <w:sz w:val="24"/>
          <w:szCs w:val="24"/>
        </w:rPr>
        <w:t xml:space="preserve">mero de horas </w:t>
      </w:r>
      <w:r w:rsidR="001816B7">
        <w:rPr>
          <w:rFonts w:ascii="Arial" w:hAnsi="Arial" w:cs="Arial"/>
          <w:sz w:val="24"/>
          <w:szCs w:val="24"/>
        </w:rPr>
        <w:t>de</w:t>
      </w:r>
      <w:r w:rsidR="00601289" w:rsidRPr="001816B7">
        <w:rPr>
          <w:rFonts w:ascii="Arial" w:hAnsi="Arial" w:cs="Arial"/>
          <w:sz w:val="24"/>
          <w:szCs w:val="24"/>
        </w:rPr>
        <w:t xml:space="preserve"> atividade específica atribuída para este fim, </w:t>
      </w:r>
      <w:r w:rsidR="00692075" w:rsidRPr="001816B7">
        <w:rPr>
          <w:rFonts w:ascii="Arial" w:hAnsi="Arial" w:cs="Arial"/>
          <w:sz w:val="24"/>
          <w:szCs w:val="24"/>
        </w:rPr>
        <w:t xml:space="preserve">a que se refere o inciso I do artigo </w:t>
      </w:r>
      <w:r w:rsidR="001816B7">
        <w:rPr>
          <w:rFonts w:ascii="Arial" w:hAnsi="Arial" w:cs="Arial"/>
          <w:sz w:val="24"/>
          <w:szCs w:val="24"/>
        </w:rPr>
        <w:t>32</w:t>
      </w:r>
      <w:r w:rsidR="00692075" w:rsidRPr="001816B7">
        <w:rPr>
          <w:rFonts w:ascii="Arial" w:hAnsi="Arial" w:cs="Arial"/>
          <w:sz w:val="24"/>
          <w:szCs w:val="24"/>
        </w:rPr>
        <w:t xml:space="preserve"> desta lei complementar.</w:t>
      </w:r>
    </w:p>
    <w:p w14:paraId="6CFC779C" w14:textId="7959000A" w:rsidR="00EC713D" w:rsidRPr="001816B7" w:rsidRDefault="0062162B" w:rsidP="00FF720F">
      <w:pPr>
        <w:widowControl w:val="0"/>
        <w:autoSpaceDE w:val="0"/>
        <w:autoSpaceDN w:val="0"/>
        <w:adjustRightInd w:val="0"/>
        <w:jc w:val="both"/>
        <w:rPr>
          <w:rFonts w:ascii="Arial" w:hAnsi="Arial" w:cs="Arial"/>
          <w:sz w:val="24"/>
          <w:szCs w:val="24"/>
        </w:rPr>
      </w:pPr>
      <w:r w:rsidRPr="001816B7">
        <w:rPr>
          <w:rFonts w:ascii="Arial" w:eastAsia="Times New Roman" w:hAnsi="Arial" w:cs="Arial"/>
          <w:b/>
          <w:bCs/>
          <w:sz w:val="24"/>
          <w:szCs w:val="24"/>
          <w:lang w:eastAsia="pt-BR"/>
        </w:rPr>
        <w:t>§ 2º</w:t>
      </w:r>
      <w:r w:rsidRPr="001816B7">
        <w:rPr>
          <w:rFonts w:ascii="Arial" w:eastAsia="Times New Roman" w:hAnsi="Arial" w:cs="Arial"/>
          <w:sz w:val="24"/>
          <w:szCs w:val="24"/>
          <w:lang w:eastAsia="pt-BR"/>
        </w:rPr>
        <w:t xml:space="preserve"> - O percentual a ser aplicada a cada função </w:t>
      </w:r>
      <w:r w:rsidRPr="001816B7">
        <w:rPr>
          <w:rFonts w:ascii="Arial" w:hAnsi="Arial" w:cs="Arial"/>
          <w:sz w:val="24"/>
          <w:szCs w:val="24"/>
        </w:rPr>
        <w:t>será</w:t>
      </w:r>
      <w:r w:rsidR="00601289" w:rsidRPr="001816B7">
        <w:rPr>
          <w:rFonts w:ascii="Arial" w:hAnsi="Arial" w:cs="Arial"/>
          <w:sz w:val="24"/>
          <w:szCs w:val="24"/>
        </w:rPr>
        <w:t xml:space="preserve"> regulamentado pelo Conselho Deliberativo</w:t>
      </w:r>
      <w:r w:rsidRPr="001816B7">
        <w:rPr>
          <w:rFonts w:ascii="Arial" w:hAnsi="Arial" w:cs="Arial"/>
          <w:sz w:val="24"/>
          <w:szCs w:val="24"/>
        </w:rPr>
        <w:t xml:space="preserve"> do CEETEPS</w:t>
      </w:r>
      <w:r w:rsidR="00601289" w:rsidRPr="001816B7">
        <w:rPr>
          <w:rFonts w:ascii="Arial" w:hAnsi="Arial" w:cs="Arial"/>
          <w:sz w:val="24"/>
          <w:szCs w:val="24"/>
        </w:rPr>
        <w:t>.</w:t>
      </w:r>
    </w:p>
    <w:p w14:paraId="4C30DCDB" w14:textId="2A37DBED" w:rsidR="004624D7" w:rsidRPr="00D358C4" w:rsidRDefault="004624D7" w:rsidP="00D358C4">
      <w:pPr>
        <w:widowControl w:val="0"/>
        <w:autoSpaceDE w:val="0"/>
        <w:autoSpaceDN w:val="0"/>
        <w:adjustRightInd w:val="0"/>
        <w:jc w:val="both"/>
        <w:rPr>
          <w:rFonts w:ascii="Arial" w:hAnsi="Arial" w:cs="Times"/>
          <w:sz w:val="24"/>
          <w:szCs w:val="24"/>
        </w:rPr>
      </w:pPr>
      <w:r w:rsidRPr="00D358C4">
        <w:rPr>
          <w:rFonts w:ascii="Arial" w:hAnsi="Arial" w:cs="Arial"/>
          <w:b/>
          <w:bCs/>
          <w:sz w:val="24"/>
          <w:szCs w:val="24"/>
        </w:rPr>
        <w:t>Artigo 3</w:t>
      </w:r>
      <w:r w:rsidR="00C834CD">
        <w:rPr>
          <w:rFonts w:ascii="Arial" w:hAnsi="Arial" w:cs="Arial"/>
          <w:b/>
          <w:bCs/>
          <w:sz w:val="24"/>
          <w:szCs w:val="24"/>
        </w:rPr>
        <w:t>5</w:t>
      </w:r>
      <w:r w:rsidRPr="00D358C4">
        <w:rPr>
          <w:rFonts w:ascii="Arial" w:hAnsi="Arial" w:cs="Arial"/>
          <w:b/>
          <w:bCs/>
          <w:sz w:val="24"/>
          <w:szCs w:val="24"/>
        </w:rPr>
        <w:t xml:space="preserve"> - </w:t>
      </w:r>
      <w:r w:rsidRPr="00D358C4">
        <w:rPr>
          <w:rFonts w:ascii="Arial" w:hAnsi="Arial" w:cs="Arial"/>
          <w:sz w:val="24"/>
          <w:szCs w:val="24"/>
        </w:rPr>
        <w:t>A Gratificação de Representação concedida aos servidores regidos pelo regime da Consolidação das Leis do Trabalho, nos termos do artigo 1</w:t>
      </w:r>
      <w:r w:rsidR="00670196">
        <w:rPr>
          <w:rFonts w:ascii="Arial" w:hAnsi="Arial" w:cs="Arial"/>
          <w:sz w:val="24"/>
          <w:szCs w:val="24"/>
        </w:rPr>
        <w:t>º</w:t>
      </w:r>
      <w:r w:rsidRPr="00D358C4">
        <w:rPr>
          <w:rFonts w:ascii="Arial" w:hAnsi="Arial" w:cs="Arial"/>
          <w:sz w:val="24"/>
          <w:szCs w:val="24"/>
        </w:rPr>
        <w:t xml:space="preserve"> da Lei Complementar no 1.001, de 24 de novembro de 2006, será calculada, para os servidores de que trata esta lei complementar, na forma estabelecida neste artigo.</w:t>
      </w:r>
    </w:p>
    <w:p w14:paraId="0995A706" w14:textId="7AC2627F" w:rsidR="004624D7" w:rsidRPr="00D358C4" w:rsidRDefault="004624D7" w:rsidP="00D358C4">
      <w:pPr>
        <w:widowControl w:val="0"/>
        <w:autoSpaceDE w:val="0"/>
        <w:autoSpaceDN w:val="0"/>
        <w:adjustRightInd w:val="0"/>
        <w:jc w:val="both"/>
        <w:rPr>
          <w:rFonts w:ascii="Arial" w:hAnsi="Arial" w:cs="Arial"/>
          <w:sz w:val="24"/>
          <w:szCs w:val="24"/>
        </w:rPr>
      </w:pPr>
      <w:r w:rsidRPr="00D358C4">
        <w:rPr>
          <w:rFonts w:ascii="Arial" w:hAnsi="Arial" w:cs="Arial"/>
          <w:b/>
          <w:sz w:val="24"/>
          <w:szCs w:val="24"/>
        </w:rPr>
        <w:t>Parágrafo único -</w:t>
      </w:r>
      <w:r w:rsidRPr="00D358C4">
        <w:rPr>
          <w:rFonts w:ascii="Arial" w:hAnsi="Arial" w:cs="Arial"/>
          <w:sz w:val="24"/>
          <w:szCs w:val="24"/>
        </w:rPr>
        <w:t xml:space="preserve"> A gratificação de que trata o “caput” deste artigo será concedida aos ocupantes dos empregos públicos em confiança previstos nos </w:t>
      </w:r>
      <w:r w:rsidRPr="00EB12C4">
        <w:rPr>
          <w:rFonts w:ascii="Arial" w:hAnsi="Arial" w:cs="Arial"/>
          <w:sz w:val="24"/>
          <w:szCs w:val="24"/>
        </w:rPr>
        <w:t xml:space="preserve">Anexo </w:t>
      </w:r>
      <w:r w:rsidR="00EB12C4" w:rsidRPr="00EB12C4">
        <w:rPr>
          <w:rFonts w:ascii="Arial" w:hAnsi="Arial" w:cs="Arial"/>
          <w:sz w:val="24"/>
          <w:szCs w:val="24"/>
        </w:rPr>
        <w:t>VI-A e VI-B</w:t>
      </w:r>
      <w:r w:rsidRPr="00EB12C4">
        <w:rPr>
          <w:rFonts w:ascii="Arial" w:hAnsi="Arial" w:cs="Arial"/>
          <w:sz w:val="24"/>
          <w:szCs w:val="24"/>
        </w:rPr>
        <w:t xml:space="preserve"> </w:t>
      </w:r>
      <w:r w:rsidRPr="00D358C4">
        <w:rPr>
          <w:rFonts w:ascii="Arial" w:hAnsi="Arial" w:cs="Arial"/>
          <w:sz w:val="24"/>
          <w:szCs w:val="24"/>
        </w:rPr>
        <w:t xml:space="preserve">desta lei complementar, nos percentuais fixados para os respectivos empregos públicos, calculados sobre o valor da referência </w:t>
      </w:r>
      <w:r w:rsidR="00D358C4">
        <w:rPr>
          <w:rFonts w:ascii="Arial" w:hAnsi="Arial" w:cs="Arial"/>
          <w:sz w:val="24"/>
          <w:szCs w:val="24"/>
        </w:rPr>
        <w:t xml:space="preserve">EPC - </w:t>
      </w:r>
      <w:r w:rsidR="0062162B">
        <w:rPr>
          <w:rFonts w:ascii="Arial" w:hAnsi="Arial" w:cs="Arial"/>
          <w:sz w:val="24"/>
          <w:szCs w:val="24"/>
        </w:rPr>
        <w:t>12</w:t>
      </w:r>
      <w:r w:rsidR="0062162B" w:rsidRPr="00D358C4">
        <w:rPr>
          <w:rFonts w:ascii="Arial" w:hAnsi="Arial" w:cs="Arial"/>
          <w:sz w:val="24"/>
          <w:szCs w:val="24"/>
        </w:rPr>
        <w:t xml:space="preserve"> </w:t>
      </w:r>
      <w:r w:rsidRPr="00D358C4">
        <w:rPr>
          <w:rFonts w:ascii="Arial" w:hAnsi="Arial" w:cs="Arial"/>
          <w:sz w:val="24"/>
          <w:szCs w:val="24"/>
        </w:rPr>
        <w:t>da Escala de Salários - Empregos Públicos em Confiança.</w:t>
      </w:r>
    </w:p>
    <w:p w14:paraId="33F54288" w14:textId="38FFBFB3" w:rsidR="00D839F5" w:rsidRPr="004624D7" w:rsidRDefault="00D839F5" w:rsidP="00CF7C8C">
      <w:pPr>
        <w:jc w:val="both"/>
        <w:rPr>
          <w:rFonts w:ascii="Arial" w:eastAsia="Times New Roman" w:hAnsi="Arial" w:cs="Arial"/>
          <w:sz w:val="24"/>
          <w:szCs w:val="24"/>
          <w:lang w:eastAsia="pt-BR"/>
        </w:rPr>
      </w:pPr>
      <w:r w:rsidRPr="004624D7">
        <w:rPr>
          <w:rFonts w:ascii="Arial" w:eastAsia="Times New Roman" w:hAnsi="Arial" w:cs="Arial"/>
          <w:b/>
          <w:bCs/>
          <w:sz w:val="24"/>
          <w:szCs w:val="24"/>
          <w:lang w:eastAsia="pt-BR"/>
        </w:rPr>
        <w:t>Artigo 3</w:t>
      </w:r>
      <w:r w:rsidR="00C834CD">
        <w:rPr>
          <w:rFonts w:ascii="Arial" w:eastAsia="Times New Roman" w:hAnsi="Arial" w:cs="Arial"/>
          <w:b/>
          <w:bCs/>
          <w:sz w:val="24"/>
          <w:szCs w:val="24"/>
          <w:lang w:eastAsia="pt-BR"/>
        </w:rPr>
        <w:t>6</w:t>
      </w:r>
      <w:r w:rsidRPr="004624D7">
        <w:rPr>
          <w:rFonts w:ascii="Arial" w:eastAsia="Times New Roman" w:hAnsi="Arial" w:cs="Arial"/>
          <w:sz w:val="24"/>
          <w:szCs w:val="24"/>
          <w:lang w:eastAsia="pt-BR"/>
        </w:rPr>
        <w:t xml:space="preserve"> - O servidor não perderá o direito à percepção da </w:t>
      </w:r>
      <w:r w:rsidR="004624D7">
        <w:rPr>
          <w:rFonts w:ascii="Arial" w:eastAsia="Times New Roman" w:hAnsi="Arial" w:cs="Arial"/>
          <w:sz w:val="24"/>
          <w:szCs w:val="24"/>
          <w:lang w:eastAsia="pt-BR"/>
        </w:rPr>
        <w:t xml:space="preserve">Gratificação de Direção, da </w:t>
      </w:r>
      <w:r w:rsidRPr="004624D7">
        <w:rPr>
          <w:rFonts w:ascii="Arial" w:eastAsia="Times New Roman" w:hAnsi="Arial" w:cs="Arial"/>
          <w:sz w:val="24"/>
          <w:szCs w:val="24"/>
          <w:lang w:eastAsia="pt-BR"/>
        </w:rPr>
        <w:t xml:space="preserve">Gratificação pelo Regime de Jornada Integral - GREJI e da Gratificação de Função, quando se afastar em virtude de férias; licença adoção; licença-maternidade; </w:t>
      </w:r>
      <w:proofErr w:type="spellStart"/>
      <w:r w:rsidRPr="004624D7">
        <w:rPr>
          <w:rFonts w:ascii="Arial" w:eastAsia="Times New Roman" w:hAnsi="Arial" w:cs="Arial"/>
          <w:sz w:val="24"/>
          <w:szCs w:val="24"/>
          <w:lang w:eastAsia="pt-BR"/>
        </w:rPr>
        <w:t>licença-paternidade</w:t>
      </w:r>
      <w:proofErr w:type="spellEnd"/>
      <w:r w:rsidRPr="004624D7">
        <w:rPr>
          <w:rFonts w:ascii="Arial" w:eastAsia="Times New Roman" w:hAnsi="Arial" w:cs="Arial"/>
          <w:sz w:val="24"/>
          <w:szCs w:val="24"/>
          <w:lang w:eastAsia="pt-BR"/>
        </w:rPr>
        <w:t>; licença para tratamento de saúde, até o limite de 15 (quinze) dias; nojo; gala; serviços obrigatórios por lei; missão de interesse da Administração Pública Estadual, bem como participação em congressos, cursos ou demais certames relacionados com a respectiva área de atuação.</w:t>
      </w:r>
    </w:p>
    <w:p w14:paraId="7E5B38E5" w14:textId="48C57620" w:rsidR="00D839F5" w:rsidRPr="004624D7" w:rsidRDefault="00D839F5" w:rsidP="00CF7C8C">
      <w:pPr>
        <w:jc w:val="both"/>
        <w:rPr>
          <w:rFonts w:ascii="Arial" w:eastAsia="Times New Roman" w:hAnsi="Arial" w:cs="Arial"/>
          <w:sz w:val="24"/>
          <w:szCs w:val="24"/>
          <w:lang w:eastAsia="pt-BR"/>
        </w:rPr>
      </w:pPr>
      <w:r w:rsidRPr="004624D7">
        <w:rPr>
          <w:rFonts w:ascii="Arial" w:eastAsia="Times New Roman" w:hAnsi="Arial" w:cs="Arial"/>
          <w:b/>
          <w:bCs/>
          <w:sz w:val="24"/>
          <w:szCs w:val="24"/>
          <w:lang w:eastAsia="pt-BR"/>
        </w:rPr>
        <w:lastRenderedPageBreak/>
        <w:t>Artigo 3</w:t>
      </w:r>
      <w:r w:rsidR="00C834CD">
        <w:rPr>
          <w:rFonts w:ascii="Arial" w:eastAsia="Times New Roman" w:hAnsi="Arial" w:cs="Arial"/>
          <w:b/>
          <w:bCs/>
          <w:sz w:val="24"/>
          <w:szCs w:val="24"/>
          <w:lang w:eastAsia="pt-BR"/>
        </w:rPr>
        <w:t>7</w:t>
      </w:r>
      <w:r w:rsidRPr="004624D7">
        <w:rPr>
          <w:rFonts w:ascii="Arial" w:eastAsia="Times New Roman" w:hAnsi="Arial" w:cs="Arial"/>
          <w:sz w:val="24"/>
          <w:szCs w:val="24"/>
          <w:lang w:eastAsia="pt-BR"/>
        </w:rPr>
        <w:t xml:space="preserve"> - As gratificações a que se </w:t>
      </w:r>
      <w:r w:rsidRPr="00EB12C4">
        <w:rPr>
          <w:rFonts w:ascii="Arial" w:eastAsia="Times New Roman" w:hAnsi="Arial" w:cs="Arial"/>
          <w:sz w:val="24"/>
          <w:szCs w:val="24"/>
          <w:lang w:eastAsia="pt-BR"/>
        </w:rPr>
        <w:t xml:space="preserve">referem os artigos </w:t>
      </w:r>
      <w:r w:rsidR="00EB12C4" w:rsidRPr="00EB12C4">
        <w:rPr>
          <w:rFonts w:ascii="Arial" w:eastAsia="Times New Roman" w:hAnsi="Arial" w:cs="Arial"/>
          <w:sz w:val="24"/>
          <w:szCs w:val="24"/>
          <w:lang w:eastAsia="pt-BR"/>
        </w:rPr>
        <w:t>3</w:t>
      </w:r>
      <w:r w:rsidR="00C834CD">
        <w:rPr>
          <w:rFonts w:ascii="Arial" w:eastAsia="Times New Roman" w:hAnsi="Arial" w:cs="Arial"/>
          <w:sz w:val="24"/>
          <w:szCs w:val="24"/>
          <w:lang w:eastAsia="pt-BR"/>
        </w:rPr>
        <w:t>2</w:t>
      </w:r>
      <w:r w:rsidR="004624D7" w:rsidRPr="00EB12C4">
        <w:rPr>
          <w:rFonts w:ascii="Arial" w:eastAsia="Times New Roman" w:hAnsi="Arial" w:cs="Arial"/>
          <w:sz w:val="24"/>
          <w:szCs w:val="24"/>
          <w:lang w:eastAsia="pt-BR"/>
        </w:rPr>
        <w:t xml:space="preserve">, </w:t>
      </w:r>
      <w:r w:rsidR="00EB12C4" w:rsidRPr="00EB12C4">
        <w:rPr>
          <w:rFonts w:ascii="Arial" w:eastAsia="Times New Roman" w:hAnsi="Arial" w:cs="Arial"/>
          <w:sz w:val="24"/>
          <w:szCs w:val="24"/>
          <w:lang w:eastAsia="pt-BR"/>
        </w:rPr>
        <w:t>3</w:t>
      </w:r>
      <w:r w:rsidR="00C834CD">
        <w:rPr>
          <w:rFonts w:ascii="Arial" w:eastAsia="Times New Roman" w:hAnsi="Arial" w:cs="Arial"/>
          <w:sz w:val="24"/>
          <w:szCs w:val="24"/>
          <w:lang w:eastAsia="pt-BR"/>
        </w:rPr>
        <w:t>4</w:t>
      </w:r>
      <w:r w:rsidRPr="00EB12C4">
        <w:rPr>
          <w:rFonts w:ascii="Arial" w:eastAsia="Times New Roman" w:hAnsi="Arial" w:cs="Arial"/>
          <w:sz w:val="24"/>
          <w:szCs w:val="24"/>
          <w:lang w:eastAsia="pt-BR"/>
        </w:rPr>
        <w:t xml:space="preserve"> e </w:t>
      </w:r>
      <w:r w:rsidR="00EE5B1E" w:rsidRPr="00EB12C4">
        <w:rPr>
          <w:rFonts w:ascii="Arial" w:eastAsia="Times New Roman" w:hAnsi="Arial" w:cs="Arial"/>
          <w:sz w:val="24"/>
          <w:szCs w:val="24"/>
          <w:lang w:eastAsia="pt-BR"/>
        </w:rPr>
        <w:t>3</w:t>
      </w:r>
      <w:r w:rsidR="00C834CD">
        <w:rPr>
          <w:rFonts w:ascii="Arial" w:eastAsia="Times New Roman" w:hAnsi="Arial" w:cs="Arial"/>
          <w:sz w:val="24"/>
          <w:szCs w:val="24"/>
          <w:lang w:eastAsia="pt-BR"/>
        </w:rPr>
        <w:t>5</w:t>
      </w:r>
      <w:r w:rsidRPr="00EB12C4">
        <w:rPr>
          <w:rFonts w:ascii="Arial" w:eastAsia="Times New Roman" w:hAnsi="Arial" w:cs="Arial"/>
          <w:sz w:val="24"/>
          <w:szCs w:val="24"/>
          <w:lang w:eastAsia="pt-BR"/>
        </w:rPr>
        <w:t xml:space="preserve"> desta</w:t>
      </w:r>
      <w:r w:rsidRPr="004624D7">
        <w:rPr>
          <w:rFonts w:ascii="Arial" w:eastAsia="Times New Roman" w:hAnsi="Arial" w:cs="Arial"/>
          <w:sz w:val="24"/>
          <w:szCs w:val="24"/>
          <w:lang w:eastAsia="pt-BR"/>
        </w:rPr>
        <w:t xml:space="preserve"> lei complementar serão incorporadas à remuneração do servidor, observadas as seguintes regras:</w:t>
      </w:r>
    </w:p>
    <w:p w14:paraId="0CA29E62" w14:textId="5385457B" w:rsidR="00D839F5" w:rsidRPr="004624D7" w:rsidRDefault="00D839F5" w:rsidP="00CF7C8C">
      <w:pPr>
        <w:jc w:val="both"/>
        <w:rPr>
          <w:rFonts w:ascii="Arial" w:eastAsia="Times New Roman" w:hAnsi="Arial" w:cs="Arial"/>
          <w:sz w:val="24"/>
          <w:szCs w:val="24"/>
          <w:lang w:eastAsia="pt-BR"/>
        </w:rPr>
      </w:pPr>
      <w:r w:rsidRPr="004624D7">
        <w:rPr>
          <w:rFonts w:ascii="Arial" w:eastAsia="Times New Roman" w:hAnsi="Arial" w:cs="Arial"/>
          <w:b/>
          <w:bCs/>
          <w:sz w:val="24"/>
          <w:szCs w:val="24"/>
          <w:lang w:eastAsia="pt-BR"/>
        </w:rPr>
        <w:t>I</w:t>
      </w:r>
      <w:r w:rsidRPr="004624D7">
        <w:rPr>
          <w:rFonts w:ascii="Arial" w:eastAsia="Times New Roman" w:hAnsi="Arial" w:cs="Arial"/>
          <w:sz w:val="24"/>
          <w:szCs w:val="24"/>
          <w:lang w:eastAsia="pt-BR"/>
        </w:rPr>
        <w:t> - a incorporação será concedida somente aos servidores que contem mais de </w:t>
      </w:r>
      <w:r w:rsidR="00CF7C8C" w:rsidRPr="004624D7">
        <w:rPr>
          <w:rFonts w:ascii="Arial" w:eastAsia="Times New Roman" w:hAnsi="Arial" w:cs="Arial"/>
          <w:sz w:val="24"/>
          <w:szCs w:val="24"/>
          <w:lang w:eastAsia="pt-BR"/>
        </w:rPr>
        <w:t>0</w:t>
      </w:r>
      <w:r w:rsidRPr="004624D7">
        <w:rPr>
          <w:rFonts w:ascii="Arial" w:eastAsia="Times New Roman" w:hAnsi="Arial" w:cs="Arial"/>
          <w:sz w:val="24"/>
          <w:szCs w:val="24"/>
          <w:lang w:eastAsia="pt-BR"/>
        </w:rPr>
        <w:t>5 (cinco) anos de efetivo exercício;</w:t>
      </w:r>
    </w:p>
    <w:p w14:paraId="55A2CC60" w14:textId="0D26D6D4" w:rsidR="00D839F5" w:rsidRPr="004624D7" w:rsidRDefault="00D839F5" w:rsidP="00CF7C8C">
      <w:pPr>
        <w:jc w:val="both"/>
        <w:rPr>
          <w:rFonts w:ascii="Arial" w:eastAsia="Times New Roman" w:hAnsi="Arial" w:cs="Arial"/>
          <w:sz w:val="24"/>
          <w:szCs w:val="24"/>
          <w:lang w:eastAsia="pt-BR"/>
        </w:rPr>
      </w:pPr>
      <w:r w:rsidRPr="004624D7">
        <w:rPr>
          <w:rFonts w:ascii="Arial" w:eastAsia="Times New Roman" w:hAnsi="Arial" w:cs="Arial"/>
          <w:b/>
          <w:bCs/>
          <w:sz w:val="24"/>
          <w:szCs w:val="24"/>
          <w:lang w:eastAsia="pt-BR"/>
        </w:rPr>
        <w:t>II</w:t>
      </w:r>
      <w:r w:rsidRPr="004624D7">
        <w:rPr>
          <w:rFonts w:ascii="Arial" w:eastAsia="Times New Roman" w:hAnsi="Arial" w:cs="Arial"/>
          <w:sz w:val="24"/>
          <w:szCs w:val="24"/>
          <w:lang w:eastAsia="pt-BR"/>
        </w:rPr>
        <w:t> - a incorporação será feita na proporção de um décimo da vantagem por ano de sua percepção até o limite de dez décimos;</w:t>
      </w:r>
    </w:p>
    <w:p w14:paraId="6187503F" w14:textId="77777777" w:rsidR="00D839F5" w:rsidRPr="004624D7" w:rsidRDefault="00D839F5" w:rsidP="00CF7C8C">
      <w:pPr>
        <w:jc w:val="both"/>
        <w:rPr>
          <w:rFonts w:ascii="Arial" w:eastAsia="Times New Roman" w:hAnsi="Arial" w:cs="Arial"/>
          <w:sz w:val="24"/>
          <w:szCs w:val="24"/>
          <w:lang w:eastAsia="pt-BR"/>
        </w:rPr>
      </w:pPr>
      <w:r w:rsidRPr="004624D7">
        <w:rPr>
          <w:rFonts w:ascii="Arial" w:eastAsia="Times New Roman" w:hAnsi="Arial" w:cs="Arial"/>
          <w:b/>
          <w:bCs/>
          <w:sz w:val="24"/>
          <w:szCs w:val="24"/>
          <w:lang w:eastAsia="pt-BR"/>
        </w:rPr>
        <w:t>III</w:t>
      </w:r>
      <w:r w:rsidRPr="004624D7">
        <w:rPr>
          <w:rFonts w:ascii="Arial" w:eastAsia="Times New Roman" w:hAnsi="Arial" w:cs="Arial"/>
          <w:sz w:val="24"/>
          <w:szCs w:val="24"/>
          <w:lang w:eastAsia="pt-BR"/>
        </w:rPr>
        <w:t> - o servidor que, após a incorporação total ou parcial, vier a fazer jus a gratificação de mesma natureza, perceberá apenas a diferença entre a vantagem incorporada e a nova gratificação, se esta for maior;</w:t>
      </w:r>
    </w:p>
    <w:p w14:paraId="1F1E64C5" w14:textId="77777777" w:rsidR="00D839F5" w:rsidRPr="004624D7" w:rsidRDefault="00D839F5" w:rsidP="00CF7C8C">
      <w:pPr>
        <w:jc w:val="both"/>
        <w:rPr>
          <w:rFonts w:ascii="Arial" w:eastAsia="Times New Roman" w:hAnsi="Arial" w:cs="Arial"/>
          <w:sz w:val="24"/>
          <w:szCs w:val="24"/>
          <w:lang w:eastAsia="pt-BR"/>
        </w:rPr>
      </w:pPr>
      <w:r w:rsidRPr="004624D7">
        <w:rPr>
          <w:rFonts w:ascii="Arial" w:eastAsia="Times New Roman" w:hAnsi="Arial" w:cs="Arial"/>
          <w:b/>
          <w:bCs/>
          <w:sz w:val="24"/>
          <w:szCs w:val="24"/>
          <w:lang w:eastAsia="pt-BR"/>
        </w:rPr>
        <w:t>IV</w:t>
      </w:r>
      <w:r w:rsidRPr="004624D7">
        <w:rPr>
          <w:rFonts w:ascii="Arial" w:eastAsia="Times New Roman" w:hAnsi="Arial" w:cs="Arial"/>
          <w:sz w:val="24"/>
          <w:szCs w:val="24"/>
          <w:lang w:eastAsia="pt-BR"/>
        </w:rPr>
        <w:t> - na hipótese dos incisos II e III deste artigo, a incorporação abrangerá apenas a diferença que estiver sendo paga ao servidor, em relação à retribuição do seu emprego efetivo.</w:t>
      </w:r>
    </w:p>
    <w:p w14:paraId="6C0C91E9" w14:textId="77777777" w:rsidR="00D839F5" w:rsidRDefault="00D839F5" w:rsidP="00CF7C8C">
      <w:pPr>
        <w:jc w:val="both"/>
        <w:rPr>
          <w:rFonts w:ascii="Arial" w:eastAsia="Times New Roman" w:hAnsi="Arial" w:cs="Arial"/>
          <w:sz w:val="24"/>
          <w:szCs w:val="24"/>
          <w:lang w:eastAsia="pt-BR"/>
        </w:rPr>
      </w:pPr>
      <w:r w:rsidRPr="004624D7">
        <w:rPr>
          <w:rFonts w:ascii="Arial" w:eastAsia="Times New Roman" w:hAnsi="Arial" w:cs="Arial"/>
          <w:b/>
          <w:sz w:val="24"/>
          <w:szCs w:val="24"/>
          <w:lang w:eastAsia="pt-BR"/>
        </w:rPr>
        <w:t xml:space="preserve">Parágrafo único </w:t>
      </w:r>
      <w:r w:rsidRPr="004624D7">
        <w:rPr>
          <w:rFonts w:ascii="Arial" w:eastAsia="Times New Roman" w:hAnsi="Arial" w:cs="Arial"/>
          <w:sz w:val="24"/>
          <w:szCs w:val="24"/>
          <w:lang w:eastAsia="pt-BR"/>
        </w:rPr>
        <w:t>- O Conselho Deliberativo do CEETEPS estabelecerá critérios complementares para a incorporação.</w:t>
      </w:r>
    </w:p>
    <w:p w14:paraId="1782C7BF" w14:textId="78A4B475" w:rsidR="00FF720F" w:rsidRPr="00C834CD" w:rsidRDefault="00FF720F" w:rsidP="00FF720F">
      <w:pPr>
        <w:jc w:val="both"/>
        <w:rPr>
          <w:rFonts w:ascii="Arial" w:eastAsia="Times New Roman" w:hAnsi="Arial" w:cs="Arial"/>
          <w:sz w:val="24"/>
          <w:szCs w:val="24"/>
          <w:lang w:eastAsia="pt-BR"/>
        </w:rPr>
      </w:pPr>
      <w:r w:rsidRPr="0062162B">
        <w:rPr>
          <w:rFonts w:ascii="Arial" w:eastAsia="Times New Roman" w:hAnsi="Arial" w:cs="Arial"/>
          <w:b/>
          <w:sz w:val="24"/>
          <w:szCs w:val="24"/>
          <w:lang w:eastAsia="pt-BR"/>
        </w:rPr>
        <w:t>Artigo 3</w:t>
      </w:r>
      <w:r w:rsidR="00C834CD">
        <w:rPr>
          <w:rFonts w:ascii="Arial" w:eastAsia="Times New Roman" w:hAnsi="Arial" w:cs="Arial"/>
          <w:b/>
          <w:sz w:val="24"/>
          <w:szCs w:val="24"/>
          <w:lang w:eastAsia="pt-BR"/>
        </w:rPr>
        <w:t>8</w:t>
      </w:r>
      <w:r w:rsidRPr="0062162B">
        <w:rPr>
          <w:rFonts w:ascii="Arial" w:eastAsia="Times New Roman" w:hAnsi="Arial" w:cs="Arial"/>
          <w:sz w:val="24"/>
          <w:szCs w:val="24"/>
          <w:lang w:eastAsia="pt-BR"/>
        </w:rPr>
        <w:t xml:space="preserve"> </w:t>
      </w:r>
      <w:r w:rsidR="00D358C4" w:rsidRPr="0062162B">
        <w:rPr>
          <w:rFonts w:ascii="Arial" w:eastAsia="Times New Roman" w:hAnsi="Arial" w:cs="Arial"/>
          <w:sz w:val="24"/>
          <w:szCs w:val="24"/>
          <w:lang w:eastAsia="pt-BR"/>
        </w:rPr>
        <w:t>-</w:t>
      </w:r>
      <w:r w:rsidRPr="0062162B">
        <w:rPr>
          <w:rFonts w:ascii="Arial" w:eastAsia="Times New Roman" w:hAnsi="Arial" w:cs="Arial"/>
          <w:b/>
          <w:bCs/>
          <w:sz w:val="24"/>
          <w:szCs w:val="24"/>
          <w:lang w:eastAsia="pt-BR"/>
        </w:rPr>
        <w:t xml:space="preserve"> </w:t>
      </w:r>
      <w:r w:rsidRPr="0062162B">
        <w:rPr>
          <w:rFonts w:ascii="Arial" w:eastAsia="Times New Roman" w:hAnsi="Arial" w:cs="Arial"/>
          <w:bCs/>
          <w:sz w:val="24"/>
          <w:szCs w:val="24"/>
          <w:lang w:eastAsia="pt-BR"/>
        </w:rPr>
        <w:t xml:space="preserve">É </w:t>
      </w:r>
      <w:r w:rsidR="00601289" w:rsidRPr="0062162B">
        <w:rPr>
          <w:rFonts w:ascii="Arial" w:eastAsia="Times New Roman" w:hAnsi="Arial" w:cs="Arial"/>
          <w:bCs/>
          <w:sz w:val="24"/>
          <w:szCs w:val="24"/>
          <w:lang w:eastAsia="pt-BR"/>
        </w:rPr>
        <w:t>admitida</w:t>
      </w:r>
      <w:r w:rsidRPr="0062162B">
        <w:rPr>
          <w:rFonts w:ascii="Arial" w:eastAsia="Times New Roman" w:hAnsi="Arial" w:cs="Arial"/>
          <w:bCs/>
          <w:sz w:val="24"/>
          <w:szCs w:val="24"/>
          <w:lang w:eastAsia="pt-BR"/>
        </w:rPr>
        <w:t xml:space="preserve"> a percepção cumulativa das gratificações de </w:t>
      </w:r>
      <w:r w:rsidRPr="00C834CD">
        <w:rPr>
          <w:rFonts w:ascii="Arial" w:eastAsia="Times New Roman" w:hAnsi="Arial" w:cs="Arial"/>
          <w:bCs/>
          <w:sz w:val="24"/>
          <w:szCs w:val="24"/>
          <w:lang w:eastAsia="pt-BR"/>
        </w:rPr>
        <w:t>direção, de representação</w:t>
      </w:r>
      <w:r w:rsidR="00601289" w:rsidRPr="00C834CD">
        <w:rPr>
          <w:rFonts w:ascii="Arial" w:eastAsia="Times New Roman" w:hAnsi="Arial" w:cs="Arial"/>
          <w:bCs/>
          <w:sz w:val="24"/>
          <w:szCs w:val="24"/>
          <w:lang w:eastAsia="pt-BR"/>
        </w:rPr>
        <w:t xml:space="preserve"> </w:t>
      </w:r>
      <w:r w:rsidR="0062162B" w:rsidRPr="00C834CD">
        <w:rPr>
          <w:rFonts w:ascii="Arial" w:eastAsia="Times New Roman" w:hAnsi="Arial" w:cs="Arial"/>
          <w:bCs/>
          <w:sz w:val="24"/>
          <w:szCs w:val="24"/>
          <w:lang w:eastAsia="pt-BR"/>
        </w:rPr>
        <w:t>ou</w:t>
      </w:r>
      <w:r w:rsidR="00601289" w:rsidRPr="00C834CD">
        <w:rPr>
          <w:rFonts w:ascii="Arial" w:eastAsia="Times New Roman" w:hAnsi="Arial" w:cs="Arial"/>
          <w:bCs/>
          <w:sz w:val="24"/>
          <w:szCs w:val="24"/>
          <w:lang w:eastAsia="pt-BR"/>
        </w:rPr>
        <w:t xml:space="preserve"> </w:t>
      </w:r>
      <w:r w:rsidRPr="00C834CD">
        <w:rPr>
          <w:rFonts w:ascii="Arial" w:eastAsia="Times New Roman" w:hAnsi="Arial" w:cs="Arial"/>
          <w:bCs/>
          <w:sz w:val="24"/>
          <w:szCs w:val="24"/>
          <w:lang w:eastAsia="pt-BR"/>
        </w:rPr>
        <w:t xml:space="preserve">de função </w:t>
      </w:r>
      <w:r w:rsidR="00601289" w:rsidRPr="00C834CD">
        <w:rPr>
          <w:rFonts w:ascii="Arial" w:eastAsia="Times New Roman" w:hAnsi="Arial" w:cs="Arial"/>
          <w:bCs/>
          <w:sz w:val="24"/>
          <w:szCs w:val="24"/>
          <w:lang w:eastAsia="pt-BR"/>
        </w:rPr>
        <w:t xml:space="preserve">com a </w:t>
      </w:r>
      <w:r w:rsidRPr="00C834CD">
        <w:rPr>
          <w:rFonts w:ascii="Arial" w:eastAsia="Times New Roman" w:hAnsi="Arial" w:cs="Arial"/>
          <w:bCs/>
          <w:sz w:val="24"/>
          <w:szCs w:val="24"/>
          <w:lang w:eastAsia="pt-BR"/>
        </w:rPr>
        <w:t>do</w:t>
      </w:r>
      <w:r w:rsidRPr="00C834CD">
        <w:rPr>
          <w:rFonts w:ascii="Arial" w:eastAsia="Times New Roman" w:hAnsi="Arial" w:cs="Arial"/>
          <w:sz w:val="24"/>
          <w:szCs w:val="24"/>
          <w:lang w:eastAsia="pt-BR"/>
        </w:rPr>
        <w:t xml:space="preserve"> </w:t>
      </w:r>
      <w:r w:rsidR="004624D7" w:rsidRPr="00C834CD">
        <w:rPr>
          <w:rFonts w:ascii="Arial" w:eastAsia="Times New Roman" w:hAnsi="Arial" w:cs="Arial"/>
          <w:sz w:val="24"/>
          <w:szCs w:val="24"/>
          <w:lang w:eastAsia="pt-BR"/>
        </w:rPr>
        <w:t>r</w:t>
      </w:r>
      <w:r w:rsidRPr="00C834CD">
        <w:rPr>
          <w:rFonts w:ascii="Arial" w:eastAsia="Times New Roman" w:hAnsi="Arial" w:cs="Arial"/>
          <w:sz w:val="24"/>
          <w:szCs w:val="24"/>
          <w:lang w:eastAsia="pt-BR"/>
        </w:rPr>
        <w:t xml:space="preserve">egime de </w:t>
      </w:r>
      <w:r w:rsidR="004624D7" w:rsidRPr="00C834CD">
        <w:rPr>
          <w:rFonts w:ascii="Arial" w:eastAsia="Times New Roman" w:hAnsi="Arial" w:cs="Arial"/>
          <w:sz w:val="24"/>
          <w:szCs w:val="24"/>
          <w:lang w:eastAsia="pt-BR"/>
        </w:rPr>
        <w:t>j</w:t>
      </w:r>
      <w:r w:rsidRPr="00C834CD">
        <w:rPr>
          <w:rFonts w:ascii="Arial" w:eastAsia="Times New Roman" w:hAnsi="Arial" w:cs="Arial"/>
          <w:sz w:val="24"/>
          <w:szCs w:val="24"/>
          <w:lang w:eastAsia="pt-BR"/>
        </w:rPr>
        <w:t xml:space="preserve">ornada </w:t>
      </w:r>
      <w:r w:rsidR="004624D7" w:rsidRPr="00C834CD">
        <w:rPr>
          <w:rFonts w:ascii="Arial" w:eastAsia="Times New Roman" w:hAnsi="Arial" w:cs="Arial"/>
          <w:sz w:val="24"/>
          <w:szCs w:val="24"/>
          <w:lang w:eastAsia="pt-BR"/>
        </w:rPr>
        <w:t>i</w:t>
      </w:r>
      <w:r w:rsidRPr="00C834CD">
        <w:rPr>
          <w:rFonts w:ascii="Arial" w:eastAsia="Times New Roman" w:hAnsi="Arial" w:cs="Arial"/>
          <w:sz w:val="24"/>
          <w:szCs w:val="24"/>
          <w:lang w:eastAsia="pt-BR"/>
        </w:rPr>
        <w:t>ntegral.</w:t>
      </w:r>
    </w:p>
    <w:p w14:paraId="58BF0B2F" w14:textId="26D39985" w:rsidR="0062162B" w:rsidRPr="00C834CD" w:rsidRDefault="0062162B" w:rsidP="00FF720F">
      <w:pPr>
        <w:jc w:val="both"/>
        <w:rPr>
          <w:rFonts w:ascii="Arial" w:eastAsia="Times New Roman" w:hAnsi="Arial" w:cs="Arial"/>
          <w:b/>
          <w:bCs/>
          <w:sz w:val="24"/>
          <w:szCs w:val="24"/>
          <w:lang w:eastAsia="pt-BR"/>
        </w:rPr>
      </w:pPr>
      <w:r w:rsidRPr="00C834CD">
        <w:rPr>
          <w:rFonts w:ascii="Arial" w:eastAsia="Times New Roman" w:hAnsi="Arial" w:cs="Arial"/>
          <w:b/>
          <w:sz w:val="24"/>
          <w:szCs w:val="24"/>
          <w:lang w:eastAsia="pt-BR"/>
        </w:rPr>
        <w:t xml:space="preserve">Parágrafo único – </w:t>
      </w:r>
      <w:r w:rsidRPr="00C834CD">
        <w:rPr>
          <w:rFonts w:ascii="Arial" w:eastAsia="Times New Roman" w:hAnsi="Arial" w:cs="Arial"/>
          <w:sz w:val="24"/>
          <w:szCs w:val="24"/>
          <w:lang w:eastAsia="pt-BR"/>
        </w:rPr>
        <w:t>É admitida a acumulação de</w:t>
      </w:r>
      <w:r w:rsidRPr="00C834CD">
        <w:rPr>
          <w:rFonts w:ascii="Arial" w:eastAsia="Times New Roman" w:hAnsi="Arial" w:cs="Arial"/>
          <w:b/>
          <w:sz w:val="24"/>
          <w:szCs w:val="24"/>
          <w:lang w:eastAsia="pt-BR"/>
        </w:rPr>
        <w:t xml:space="preserve"> </w:t>
      </w:r>
      <w:r w:rsidRPr="00C834CD">
        <w:rPr>
          <w:rFonts w:ascii="Arial" w:eastAsia="Times New Roman" w:hAnsi="Arial" w:cs="Arial"/>
          <w:bCs/>
          <w:sz w:val="24"/>
          <w:szCs w:val="24"/>
          <w:lang w:eastAsia="pt-BR"/>
        </w:rPr>
        <w:t>gratificações de direção, de representação ou de função, desde que, uma ou mais destas, estejam incorporadas.</w:t>
      </w:r>
    </w:p>
    <w:p w14:paraId="61E64C7A" w14:textId="194348EC" w:rsidR="00D839F5" w:rsidRPr="00464AD4" w:rsidRDefault="00D839F5" w:rsidP="00CF7C8C">
      <w:pPr>
        <w:jc w:val="both"/>
        <w:rPr>
          <w:rFonts w:ascii="Arial" w:eastAsia="Times New Roman" w:hAnsi="Arial" w:cs="Arial"/>
          <w:sz w:val="24"/>
          <w:szCs w:val="24"/>
          <w:lang w:eastAsia="pt-BR"/>
        </w:rPr>
      </w:pPr>
      <w:r w:rsidRPr="00CD3A96">
        <w:rPr>
          <w:rFonts w:ascii="Arial" w:eastAsia="Times New Roman" w:hAnsi="Arial" w:cs="Arial"/>
          <w:b/>
          <w:sz w:val="24"/>
          <w:szCs w:val="24"/>
          <w:lang w:eastAsia="pt-BR"/>
        </w:rPr>
        <w:t>Artigo 3</w:t>
      </w:r>
      <w:r w:rsidR="00C834CD">
        <w:rPr>
          <w:rFonts w:ascii="Arial" w:eastAsia="Times New Roman" w:hAnsi="Arial" w:cs="Arial"/>
          <w:b/>
          <w:sz w:val="24"/>
          <w:szCs w:val="24"/>
          <w:lang w:eastAsia="pt-BR"/>
        </w:rPr>
        <w:t>9</w:t>
      </w:r>
      <w:r w:rsidRPr="00CD3A96">
        <w:rPr>
          <w:rFonts w:ascii="Arial" w:eastAsia="Times New Roman" w:hAnsi="Arial" w:cs="Arial"/>
          <w:sz w:val="24"/>
          <w:szCs w:val="24"/>
          <w:lang w:eastAsia="pt-BR"/>
        </w:rPr>
        <w:t xml:space="preserve"> </w:t>
      </w:r>
      <w:r w:rsidR="00D358C4">
        <w:rPr>
          <w:rFonts w:ascii="Arial" w:eastAsia="Times New Roman" w:hAnsi="Arial" w:cs="Arial"/>
          <w:sz w:val="24"/>
          <w:szCs w:val="24"/>
          <w:lang w:eastAsia="pt-BR"/>
        </w:rPr>
        <w:t>-</w:t>
      </w:r>
      <w:r w:rsidRPr="00CD3A96">
        <w:rPr>
          <w:rFonts w:ascii="Arial" w:eastAsia="Times New Roman" w:hAnsi="Arial" w:cs="Arial"/>
          <w:sz w:val="24"/>
          <w:szCs w:val="24"/>
          <w:lang w:eastAsia="pt-BR"/>
        </w:rPr>
        <w:t xml:space="preserve"> Fica instituída a Gratificação de Exercício Especial como instrumento de incentivo ao exercício profissional em unidades </w:t>
      </w:r>
      <w:r w:rsidR="00464AD4">
        <w:rPr>
          <w:rFonts w:ascii="Arial" w:eastAsia="Times New Roman" w:hAnsi="Arial" w:cs="Arial"/>
          <w:sz w:val="24"/>
          <w:szCs w:val="24"/>
          <w:lang w:eastAsia="pt-BR"/>
        </w:rPr>
        <w:t>educacionais</w:t>
      </w:r>
      <w:r w:rsidRPr="00CD3A96">
        <w:rPr>
          <w:rFonts w:ascii="Arial" w:eastAsia="Times New Roman" w:hAnsi="Arial" w:cs="Arial"/>
          <w:sz w:val="24"/>
          <w:szCs w:val="24"/>
          <w:lang w:eastAsia="pt-BR"/>
        </w:rPr>
        <w:t xml:space="preserve"> de </w:t>
      </w:r>
      <w:r w:rsidR="00CD3A96" w:rsidRPr="00CD3A96">
        <w:rPr>
          <w:rFonts w:ascii="Arial" w:eastAsia="Times New Roman" w:hAnsi="Arial" w:cs="Arial"/>
          <w:sz w:val="24"/>
          <w:szCs w:val="24"/>
          <w:lang w:eastAsia="pt-BR"/>
        </w:rPr>
        <w:t xml:space="preserve">difícil acesso ou </w:t>
      </w:r>
      <w:r w:rsidRPr="00CD3A96">
        <w:rPr>
          <w:rFonts w:ascii="Arial" w:eastAsia="Times New Roman" w:hAnsi="Arial" w:cs="Arial"/>
          <w:sz w:val="24"/>
          <w:szCs w:val="24"/>
          <w:lang w:eastAsia="pt-BR"/>
        </w:rPr>
        <w:t>com grau superior de periculosidade</w:t>
      </w:r>
      <w:r w:rsidR="00CD3A96" w:rsidRPr="00CD3A96">
        <w:rPr>
          <w:rFonts w:ascii="Arial" w:eastAsia="Times New Roman" w:hAnsi="Arial" w:cs="Arial"/>
          <w:sz w:val="24"/>
          <w:szCs w:val="24"/>
          <w:lang w:eastAsia="pt-BR"/>
        </w:rPr>
        <w:t>.</w:t>
      </w:r>
    </w:p>
    <w:p w14:paraId="2F4FFA8E" w14:textId="2192A5B6" w:rsidR="00D839F5" w:rsidRPr="00464AD4" w:rsidRDefault="00D839F5" w:rsidP="00CF7C8C">
      <w:pPr>
        <w:jc w:val="both"/>
        <w:rPr>
          <w:rFonts w:ascii="Arial" w:eastAsia="Times New Roman" w:hAnsi="Arial" w:cs="Arial"/>
          <w:sz w:val="24"/>
          <w:szCs w:val="24"/>
          <w:lang w:eastAsia="pt-BR"/>
        </w:rPr>
      </w:pPr>
      <w:r w:rsidRPr="00464AD4">
        <w:rPr>
          <w:rFonts w:ascii="Arial" w:eastAsia="Times New Roman" w:hAnsi="Arial" w:cs="Arial"/>
          <w:b/>
          <w:bCs/>
          <w:sz w:val="24"/>
          <w:szCs w:val="24"/>
          <w:lang w:eastAsia="pt-BR"/>
        </w:rPr>
        <w:t>§ 1º</w:t>
      </w:r>
      <w:r w:rsidRPr="00464AD4">
        <w:rPr>
          <w:rFonts w:ascii="Arial" w:eastAsia="Times New Roman" w:hAnsi="Arial" w:cs="Arial"/>
          <w:sz w:val="24"/>
          <w:szCs w:val="24"/>
          <w:lang w:eastAsia="pt-BR"/>
        </w:rPr>
        <w:t xml:space="preserve"> - A Gratificação </w:t>
      </w:r>
      <w:r w:rsidR="00754DD8" w:rsidRPr="00464AD4">
        <w:rPr>
          <w:rFonts w:ascii="Arial" w:eastAsia="Times New Roman" w:hAnsi="Arial" w:cs="Arial"/>
          <w:sz w:val="24"/>
          <w:szCs w:val="24"/>
          <w:lang w:eastAsia="pt-BR"/>
        </w:rPr>
        <w:t>de Exercício Especial</w:t>
      </w:r>
      <w:r w:rsidRPr="00464AD4">
        <w:rPr>
          <w:rFonts w:ascii="Arial" w:eastAsia="Times New Roman" w:hAnsi="Arial" w:cs="Arial"/>
          <w:sz w:val="24"/>
          <w:szCs w:val="24"/>
          <w:lang w:eastAsia="pt-BR"/>
        </w:rPr>
        <w:t xml:space="preserve"> correspondente a um adicional de </w:t>
      </w:r>
      <w:r w:rsidRPr="00464AD4">
        <w:rPr>
          <w:rFonts w:ascii="Arial" w:eastAsia="Times New Roman" w:hAnsi="Arial" w:cs="Arial"/>
          <w:color w:val="000000" w:themeColor="text1"/>
          <w:sz w:val="24"/>
          <w:szCs w:val="24"/>
          <w:lang w:eastAsia="pt-BR"/>
        </w:rPr>
        <w:t xml:space="preserve">até </w:t>
      </w:r>
      <w:r w:rsidR="00464AD4" w:rsidRPr="00464AD4">
        <w:rPr>
          <w:rFonts w:ascii="Arial" w:eastAsia="Times New Roman" w:hAnsi="Arial" w:cs="Arial"/>
          <w:color w:val="000000" w:themeColor="text1"/>
          <w:sz w:val="24"/>
          <w:szCs w:val="24"/>
          <w:lang w:eastAsia="pt-BR"/>
        </w:rPr>
        <w:t>10</w:t>
      </w:r>
      <w:r w:rsidRPr="00464AD4">
        <w:rPr>
          <w:rFonts w:ascii="Arial" w:eastAsia="Times New Roman" w:hAnsi="Arial" w:cs="Arial"/>
          <w:color w:val="000000" w:themeColor="text1"/>
          <w:sz w:val="24"/>
          <w:szCs w:val="24"/>
          <w:lang w:eastAsia="pt-BR"/>
        </w:rPr>
        <w:t>% (</w:t>
      </w:r>
      <w:r w:rsidR="00464AD4" w:rsidRPr="00464AD4">
        <w:rPr>
          <w:rFonts w:ascii="Arial" w:eastAsia="Times New Roman" w:hAnsi="Arial" w:cs="Arial"/>
          <w:color w:val="000000" w:themeColor="text1"/>
          <w:sz w:val="24"/>
          <w:szCs w:val="24"/>
          <w:lang w:eastAsia="pt-BR"/>
        </w:rPr>
        <w:t>dez</w:t>
      </w:r>
      <w:r w:rsidRPr="00464AD4">
        <w:rPr>
          <w:rFonts w:ascii="Arial" w:eastAsia="Times New Roman" w:hAnsi="Arial" w:cs="Arial"/>
          <w:color w:val="000000" w:themeColor="text1"/>
          <w:sz w:val="24"/>
          <w:szCs w:val="24"/>
          <w:lang w:eastAsia="pt-BR"/>
        </w:rPr>
        <w:t xml:space="preserve"> por cento)</w:t>
      </w:r>
      <w:r w:rsidRPr="00464AD4">
        <w:rPr>
          <w:rFonts w:ascii="Arial" w:eastAsia="Times New Roman" w:hAnsi="Arial" w:cs="Arial"/>
          <w:sz w:val="24"/>
          <w:szCs w:val="24"/>
          <w:lang w:eastAsia="pt-BR"/>
        </w:rPr>
        <w:t xml:space="preserve"> em relação ao grau em que o empregado público estiver posicionado.</w:t>
      </w:r>
    </w:p>
    <w:p w14:paraId="3D425FBB" w14:textId="263EE4AB" w:rsidR="00D839F5" w:rsidRPr="00464AD4" w:rsidRDefault="00D839F5" w:rsidP="00CF7C8C">
      <w:pPr>
        <w:jc w:val="both"/>
        <w:rPr>
          <w:rFonts w:ascii="Arial" w:eastAsia="Times New Roman" w:hAnsi="Arial" w:cs="Arial"/>
          <w:sz w:val="24"/>
          <w:szCs w:val="24"/>
          <w:lang w:eastAsia="pt-BR"/>
        </w:rPr>
      </w:pPr>
      <w:r w:rsidRPr="00464AD4">
        <w:rPr>
          <w:rFonts w:ascii="Arial" w:eastAsia="Times New Roman" w:hAnsi="Arial" w:cs="Arial"/>
          <w:b/>
          <w:bCs/>
          <w:sz w:val="24"/>
          <w:szCs w:val="24"/>
          <w:lang w:eastAsia="pt-BR"/>
        </w:rPr>
        <w:t>§ 2º</w:t>
      </w:r>
      <w:r w:rsidRPr="00464AD4">
        <w:rPr>
          <w:rFonts w:ascii="Arial" w:eastAsia="Times New Roman" w:hAnsi="Arial" w:cs="Arial"/>
          <w:sz w:val="24"/>
          <w:szCs w:val="24"/>
          <w:lang w:eastAsia="pt-BR"/>
        </w:rPr>
        <w:t xml:space="preserve"> - As regras para a aplicação da Gratificação </w:t>
      </w:r>
      <w:r w:rsidR="00754DD8" w:rsidRPr="00464AD4">
        <w:rPr>
          <w:rFonts w:ascii="Arial" w:eastAsia="Times New Roman" w:hAnsi="Arial" w:cs="Arial"/>
          <w:sz w:val="24"/>
          <w:szCs w:val="24"/>
          <w:lang w:eastAsia="pt-BR"/>
        </w:rPr>
        <w:t>de Exercício Especial</w:t>
      </w:r>
      <w:r w:rsidRPr="00464AD4">
        <w:rPr>
          <w:rFonts w:ascii="Arial" w:eastAsia="Times New Roman" w:hAnsi="Arial" w:cs="Arial"/>
          <w:sz w:val="24"/>
          <w:szCs w:val="24"/>
          <w:lang w:eastAsia="pt-BR"/>
        </w:rPr>
        <w:t xml:space="preserve"> serão definidas em regulamento aprovado no âmbito do Conselho Deliberativo do CEETEPS</w:t>
      </w:r>
      <w:r w:rsidR="00CD3A96" w:rsidRPr="00CD3A96">
        <w:rPr>
          <w:rFonts w:ascii="Arial" w:eastAsia="Times New Roman" w:hAnsi="Arial" w:cs="Arial"/>
          <w:sz w:val="24"/>
          <w:szCs w:val="24"/>
          <w:lang w:eastAsia="pt-BR"/>
        </w:rPr>
        <w:t>.</w:t>
      </w:r>
    </w:p>
    <w:p w14:paraId="1D1D4E70" w14:textId="47283CD8" w:rsidR="00583055" w:rsidRDefault="00D839F5" w:rsidP="00CF7C8C">
      <w:pPr>
        <w:jc w:val="both"/>
        <w:rPr>
          <w:rFonts w:ascii="Arial" w:eastAsia="Times New Roman" w:hAnsi="Arial" w:cs="Arial"/>
          <w:sz w:val="24"/>
          <w:szCs w:val="24"/>
          <w:lang w:eastAsia="pt-BR"/>
        </w:rPr>
      </w:pPr>
      <w:r w:rsidRPr="00464AD4">
        <w:rPr>
          <w:rFonts w:ascii="Arial" w:eastAsia="Times New Roman" w:hAnsi="Arial" w:cs="Arial"/>
          <w:b/>
          <w:bCs/>
          <w:sz w:val="24"/>
          <w:szCs w:val="24"/>
          <w:lang w:eastAsia="pt-BR"/>
        </w:rPr>
        <w:t>§ 3º</w:t>
      </w:r>
      <w:r w:rsidRPr="00464AD4">
        <w:rPr>
          <w:rFonts w:ascii="Arial" w:eastAsia="Times New Roman" w:hAnsi="Arial" w:cs="Arial"/>
          <w:sz w:val="24"/>
          <w:szCs w:val="24"/>
          <w:lang w:eastAsia="pt-BR"/>
        </w:rPr>
        <w:t xml:space="preserve"> - A Gratificação de que trata o caput não </w:t>
      </w:r>
      <w:r w:rsidR="000328E0">
        <w:rPr>
          <w:rFonts w:ascii="Arial" w:eastAsia="Times New Roman" w:hAnsi="Arial" w:cs="Arial"/>
          <w:sz w:val="24"/>
          <w:szCs w:val="24"/>
          <w:lang w:eastAsia="pt-BR"/>
        </w:rPr>
        <w:t xml:space="preserve">se </w:t>
      </w:r>
      <w:r w:rsidRPr="00464AD4">
        <w:rPr>
          <w:rFonts w:ascii="Arial" w:eastAsia="Times New Roman" w:hAnsi="Arial" w:cs="Arial"/>
          <w:sz w:val="24"/>
          <w:szCs w:val="24"/>
          <w:lang w:eastAsia="pt-BR"/>
        </w:rPr>
        <w:t>incorpora à remuneração do empregado público e será devida exclusivamente durante o período de exercício em unidade educacional que cumpra os requisitos para aplicação do incentivo.</w:t>
      </w:r>
    </w:p>
    <w:p w14:paraId="635E4408" w14:textId="77777777" w:rsidR="00F079D0" w:rsidRPr="00464AD4" w:rsidRDefault="00F079D0" w:rsidP="00CF7C8C">
      <w:pPr>
        <w:jc w:val="both"/>
        <w:rPr>
          <w:rFonts w:ascii="Arial" w:eastAsia="Times New Roman" w:hAnsi="Arial" w:cs="Arial"/>
          <w:sz w:val="24"/>
          <w:szCs w:val="24"/>
          <w:lang w:eastAsia="pt-BR"/>
        </w:rPr>
      </w:pPr>
    </w:p>
    <w:p w14:paraId="3F99148C" w14:textId="77777777" w:rsidR="00D839F5" w:rsidRPr="00464AD4" w:rsidRDefault="00D839F5" w:rsidP="00754DD8">
      <w:pPr>
        <w:jc w:val="center"/>
        <w:rPr>
          <w:rFonts w:ascii="Arial" w:eastAsia="Times New Roman" w:hAnsi="Arial" w:cs="Arial"/>
          <w:sz w:val="24"/>
          <w:szCs w:val="24"/>
          <w:lang w:eastAsia="pt-BR"/>
        </w:rPr>
      </w:pPr>
      <w:r w:rsidRPr="00464AD4">
        <w:rPr>
          <w:rFonts w:ascii="Arial" w:eastAsia="Times New Roman" w:hAnsi="Arial" w:cs="Arial"/>
          <w:b/>
          <w:bCs/>
          <w:sz w:val="24"/>
          <w:szCs w:val="24"/>
          <w:lang w:eastAsia="pt-BR"/>
        </w:rPr>
        <w:lastRenderedPageBreak/>
        <w:t>Seção XI</w:t>
      </w:r>
    </w:p>
    <w:p w14:paraId="6EB6148A" w14:textId="77777777" w:rsidR="00D839F5" w:rsidRPr="00464AD4" w:rsidRDefault="00D839F5" w:rsidP="00754DD8">
      <w:pPr>
        <w:jc w:val="center"/>
        <w:rPr>
          <w:rFonts w:ascii="Arial" w:eastAsia="Times New Roman" w:hAnsi="Arial" w:cs="Arial"/>
          <w:sz w:val="24"/>
          <w:szCs w:val="24"/>
          <w:lang w:eastAsia="pt-BR"/>
        </w:rPr>
      </w:pPr>
      <w:r w:rsidRPr="00464AD4">
        <w:rPr>
          <w:rFonts w:ascii="Arial" w:eastAsia="Times New Roman" w:hAnsi="Arial" w:cs="Arial"/>
          <w:b/>
          <w:bCs/>
          <w:sz w:val="24"/>
          <w:szCs w:val="24"/>
          <w:lang w:eastAsia="pt-BR"/>
        </w:rPr>
        <w:t>Das Substituições</w:t>
      </w:r>
    </w:p>
    <w:p w14:paraId="5A3ED3D7" w14:textId="57B9420A" w:rsidR="00D839F5" w:rsidRPr="00464AD4" w:rsidRDefault="00D839F5" w:rsidP="00754DD8">
      <w:pPr>
        <w:jc w:val="both"/>
        <w:rPr>
          <w:rFonts w:ascii="Arial" w:eastAsia="Times New Roman" w:hAnsi="Arial" w:cs="Arial"/>
          <w:sz w:val="24"/>
          <w:szCs w:val="24"/>
          <w:lang w:eastAsia="pt-BR"/>
        </w:rPr>
      </w:pPr>
      <w:r w:rsidRPr="00464AD4">
        <w:rPr>
          <w:rFonts w:ascii="Arial" w:eastAsia="Times New Roman" w:hAnsi="Arial" w:cs="Arial"/>
          <w:b/>
          <w:bCs/>
          <w:sz w:val="24"/>
          <w:szCs w:val="24"/>
          <w:lang w:eastAsia="pt-BR"/>
        </w:rPr>
        <w:t xml:space="preserve">Artigo </w:t>
      </w:r>
      <w:r w:rsidR="00C834CD">
        <w:rPr>
          <w:rFonts w:ascii="Arial" w:eastAsia="Times New Roman" w:hAnsi="Arial" w:cs="Arial"/>
          <w:b/>
          <w:bCs/>
          <w:sz w:val="24"/>
          <w:szCs w:val="24"/>
          <w:lang w:eastAsia="pt-BR"/>
        </w:rPr>
        <w:t>40</w:t>
      </w:r>
      <w:r w:rsidRPr="00464AD4">
        <w:rPr>
          <w:rFonts w:ascii="Arial" w:eastAsia="Times New Roman" w:hAnsi="Arial" w:cs="Arial"/>
          <w:sz w:val="24"/>
          <w:szCs w:val="24"/>
          <w:lang w:eastAsia="pt-BR"/>
        </w:rPr>
        <w:t xml:space="preserve"> - Poderá haver substituição durante o impedimento legal e temporário dos ocupantes dos empregos públicos em confiança responsável por </w:t>
      </w:r>
      <w:r w:rsidR="00754DD8" w:rsidRPr="00464AD4">
        <w:rPr>
          <w:rFonts w:ascii="Arial" w:eastAsia="Times New Roman" w:hAnsi="Arial" w:cs="Arial"/>
          <w:sz w:val="24"/>
          <w:szCs w:val="24"/>
          <w:lang w:eastAsia="pt-BR"/>
        </w:rPr>
        <w:t>unidade administrativa do CEETEPS observada</w:t>
      </w:r>
      <w:r w:rsidRPr="00464AD4">
        <w:rPr>
          <w:rFonts w:ascii="Arial" w:eastAsia="Times New Roman" w:hAnsi="Arial" w:cs="Arial"/>
          <w:sz w:val="24"/>
          <w:szCs w:val="24"/>
          <w:lang w:eastAsia="pt-BR"/>
        </w:rPr>
        <w:t> os requisitos estabelecidos para o preenchimento dos mesmos.</w:t>
      </w:r>
    </w:p>
    <w:p w14:paraId="3751B38D" w14:textId="0DE9F1AE" w:rsidR="00D839F5" w:rsidRPr="00464AD4" w:rsidRDefault="00D839F5" w:rsidP="00754DD8">
      <w:pPr>
        <w:jc w:val="both"/>
        <w:rPr>
          <w:rFonts w:ascii="Arial" w:eastAsia="Times New Roman" w:hAnsi="Arial" w:cs="Arial"/>
          <w:sz w:val="24"/>
          <w:szCs w:val="24"/>
          <w:lang w:eastAsia="pt-BR"/>
        </w:rPr>
      </w:pPr>
      <w:r w:rsidRPr="00464AD4">
        <w:rPr>
          <w:rFonts w:ascii="Arial" w:eastAsia="Times New Roman" w:hAnsi="Arial" w:cs="Arial"/>
          <w:b/>
          <w:bCs/>
          <w:sz w:val="24"/>
          <w:szCs w:val="24"/>
          <w:lang w:eastAsia="pt-BR"/>
        </w:rPr>
        <w:t>Parágrafo único</w:t>
      </w:r>
      <w:r w:rsidRPr="00464AD4">
        <w:rPr>
          <w:rFonts w:ascii="Arial" w:eastAsia="Times New Roman" w:hAnsi="Arial" w:cs="Arial"/>
          <w:sz w:val="24"/>
          <w:szCs w:val="24"/>
          <w:lang w:eastAsia="pt-BR"/>
        </w:rPr>
        <w:t xml:space="preserve"> - O Vice-Diretor Superintendente será </w:t>
      </w:r>
      <w:r w:rsidR="00027617" w:rsidRPr="00464AD4">
        <w:rPr>
          <w:rFonts w:ascii="Arial" w:eastAsia="Times New Roman" w:hAnsi="Arial" w:cs="Arial"/>
          <w:sz w:val="24"/>
          <w:szCs w:val="24"/>
          <w:lang w:eastAsia="pt-BR"/>
        </w:rPr>
        <w:t xml:space="preserve">o </w:t>
      </w:r>
      <w:r w:rsidRPr="00464AD4">
        <w:rPr>
          <w:rFonts w:ascii="Arial" w:eastAsia="Times New Roman" w:hAnsi="Arial" w:cs="Arial"/>
          <w:sz w:val="24"/>
          <w:szCs w:val="24"/>
          <w:lang w:eastAsia="pt-BR"/>
        </w:rPr>
        <w:t>substituto natural nos impedimentos legais e temporários do Diretor Superintendente.</w:t>
      </w:r>
    </w:p>
    <w:p w14:paraId="5461F6E5" w14:textId="14B2DFA9" w:rsidR="00D839F5" w:rsidRPr="00464AD4" w:rsidRDefault="005C50FB" w:rsidP="00754DD8">
      <w:pPr>
        <w:jc w:val="both"/>
        <w:rPr>
          <w:rFonts w:ascii="Arial" w:eastAsia="Times New Roman" w:hAnsi="Arial" w:cs="Arial"/>
          <w:bCs/>
          <w:sz w:val="24"/>
          <w:szCs w:val="24"/>
          <w:lang w:eastAsia="pt-BR"/>
        </w:rPr>
      </w:pPr>
      <w:r>
        <w:rPr>
          <w:rFonts w:ascii="Arial" w:eastAsia="Times New Roman" w:hAnsi="Arial" w:cs="Arial"/>
          <w:b/>
          <w:bCs/>
          <w:sz w:val="24"/>
          <w:szCs w:val="24"/>
          <w:lang w:eastAsia="pt-BR"/>
        </w:rPr>
        <w:t>Artigo 4</w:t>
      </w:r>
      <w:r w:rsidR="00C834CD">
        <w:rPr>
          <w:rFonts w:ascii="Arial" w:eastAsia="Times New Roman" w:hAnsi="Arial" w:cs="Arial"/>
          <w:b/>
          <w:bCs/>
          <w:sz w:val="24"/>
          <w:szCs w:val="24"/>
          <w:lang w:eastAsia="pt-BR"/>
        </w:rPr>
        <w:t>1</w:t>
      </w:r>
      <w:r w:rsidR="00D839F5" w:rsidRPr="00464AD4">
        <w:rPr>
          <w:rFonts w:ascii="Arial" w:eastAsia="Times New Roman" w:hAnsi="Arial" w:cs="Arial"/>
          <w:sz w:val="24"/>
          <w:szCs w:val="24"/>
          <w:lang w:eastAsia="pt-BR"/>
        </w:rPr>
        <w:t xml:space="preserve"> - Durante o tempo em que exercer a substituição de que trata o </w:t>
      </w:r>
      <w:r w:rsidR="00D839F5" w:rsidRPr="005C50FB">
        <w:rPr>
          <w:rFonts w:ascii="Arial" w:eastAsia="Times New Roman" w:hAnsi="Arial" w:cs="Arial"/>
          <w:sz w:val="24"/>
          <w:szCs w:val="24"/>
          <w:lang w:eastAsia="pt-BR"/>
        </w:rPr>
        <w:t xml:space="preserve">artigo </w:t>
      </w:r>
      <w:r w:rsidR="00C834CD">
        <w:rPr>
          <w:rFonts w:ascii="Arial" w:eastAsia="Times New Roman" w:hAnsi="Arial" w:cs="Arial"/>
          <w:sz w:val="24"/>
          <w:szCs w:val="24"/>
          <w:lang w:eastAsia="pt-BR"/>
        </w:rPr>
        <w:t>40</w:t>
      </w:r>
      <w:r w:rsidR="00D839F5" w:rsidRPr="005C50FB">
        <w:rPr>
          <w:rFonts w:ascii="Arial" w:eastAsia="Times New Roman" w:hAnsi="Arial" w:cs="Arial"/>
          <w:sz w:val="24"/>
          <w:szCs w:val="24"/>
          <w:lang w:eastAsia="pt-BR"/>
        </w:rPr>
        <w:t xml:space="preserve"> desta lei complementar, o substituto fará jus à diferença entre o valor</w:t>
      </w:r>
      <w:r w:rsidR="00D839F5" w:rsidRPr="00464AD4">
        <w:rPr>
          <w:rFonts w:ascii="Arial" w:eastAsia="Times New Roman" w:hAnsi="Arial" w:cs="Arial"/>
          <w:sz w:val="24"/>
          <w:szCs w:val="24"/>
          <w:lang w:eastAsia="pt-BR"/>
        </w:rPr>
        <w:t xml:space="preserve"> da sua remuneração e o valor do salário do emprego público em confiança que vier a exercer, acrescido do valor das vantagens que lhe são inerentes.</w:t>
      </w:r>
    </w:p>
    <w:p w14:paraId="6403CB2F" w14:textId="77777777" w:rsidR="00495594" w:rsidRDefault="00495594" w:rsidP="002E7EA5">
      <w:pPr>
        <w:jc w:val="center"/>
        <w:rPr>
          <w:rFonts w:ascii="Arial" w:eastAsia="Times New Roman" w:hAnsi="Arial" w:cs="Arial"/>
          <w:b/>
          <w:bCs/>
          <w:sz w:val="24"/>
          <w:szCs w:val="24"/>
          <w:lang w:eastAsia="pt-BR"/>
        </w:rPr>
      </w:pPr>
    </w:p>
    <w:p w14:paraId="08C896CF" w14:textId="77777777" w:rsidR="002E7EA5" w:rsidRPr="00464AD4" w:rsidRDefault="002E7EA5" w:rsidP="002E7EA5">
      <w:pPr>
        <w:jc w:val="center"/>
        <w:rPr>
          <w:rFonts w:ascii="Arial" w:eastAsia="Times New Roman" w:hAnsi="Arial" w:cs="Arial"/>
          <w:sz w:val="24"/>
          <w:szCs w:val="24"/>
          <w:lang w:eastAsia="pt-BR"/>
        </w:rPr>
      </w:pPr>
      <w:r w:rsidRPr="00464AD4">
        <w:rPr>
          <w:rFonts w:ascii="Arial" w:eastAsia="Times New Roman" w:hAnsi="Arial" w:cs="Arial"/>
          <w:b/>
          <w:bCs/>
          <w:sz w:val="24"/>
          <w:szCs w:val="24"/>
          <w:lang w:eastAsia="pt-BR"/>
        </w:rPr>
        <w:t>CAPÍTULO III</w:t>
      </w:r>
    </w:p>
    <w:p w14:paraId="124E364E" w14:textId="14B7FC43" w:rsidR="002E7EA5" w:rsidRPr="00C834CD" w:rsidRDefault="002E7EA5" w:rsidP="00C834CD">
      <w:pPr>
        <w:jc w:val="center"/>
        <w:rPr>
          <w:rFonts w:ascii="Arial" w:eastAsia="Times New Roman" w:hAnsi="Arial" w:cs="Arial"/>
          <w:sz w:val="24"/>
          <w:szCs w:val="24"/>
          <w:lang w:eastAsia="pt-BR"/>
        </w:rPr>
      </w:pPr>
      <w:r w:rsidRPr="00464AD4">
        <w:rPr>
          <w:rFonts w:ascii="Arial" w:eastAsia="Times New Roman" w:hAnsi="Arial" w:cs="Arial"/>
          <w:b/>
          <w:bCs/>
          <w:sz w:val="24"/>
          <w:szCs w:val="24"/>
          <w:lang w:eastAsia="pt-BR"/>
        </w:rPr>
        <w:t>D</w:t>
      </w:r>
      <w:r>
        <w:rPr>
          <w:rFonts w:ascii="Arial" w:eastAsia="Times New Roman" w:hAnsi="Arial" w:cs="Arial"/>
          <w:b/>
          <w:bCs/>
          <w:sz w:val="24"/>
          <w:szCs w:val="24"/>
          <w:lang w:eastAsia="pt-BR"/>
        </w:rPr>
        <w:t xml:space="preserve">os </w:t>
      </w:r>
      <w:r w:rsidRPr="00C834CD">
        <w:rPr>
          <w:rFonts w:ascii="Arial" w:eastAsia="Times New Roman" w:hAnsi="Arial" w:cs="Arial"/>
          <w:b/>
          <w:bCs/>
          <w:sz w:val="24"/>
          <w:szCs w:val="24"/>
          <w:lang w:eastAsia="pt-BR"/>
        </w:rPr>
        <w:t>Quantitativos de Empregos Públicos</w:t>
      </w:r>
    </w:p>
    <w:p w14:paraId="5C0F9B4B" w14:textId="30891715" w:rsidR="002E7EA5" w:rsidRPr="00C834CD" w:rsidRDefault="002E7EA5" w:rsidP="00C834CD">
      <w:pPr>
        <w:jc w:val="both"/>
        <w:rPr>
          <w:rFonts w:ascii="Arial" w:eastAsia="Times New Roman" w:hAnsi="Arial" w:cs="Arial"/>
          <w:sz w:val="24"/>
          <w:szCs w:val="24"/>
          <w:lang w:eastAsia="pt-BR"/>
        </w:rPr>
      </w:pPr>
      <w:r w:rsidRPr="00C834CD">
        <w:rPr>
          <w:rFonts w:ascii="Arial" w:eastAsia="Times New Roman" w:hAnsi="Arial" w:cs="Arial"/>
          <w:b/>
          <w:bCs/>
          <w:sz w:val="24"/>
          <w:szCs w:val="24"/>
          <w:lang w:eastAsia="pt-BR"/>
        </w:rPr>
        <w:t>Artigo 4</w:t>
      </w:r>
      <w:r w:rsidR="00B55FBC" w:rsidRPr="00C834CD">
        <w:rPr>
          <w:rFonts w:ascii="Arial" w:eastAsia="Times New Roman" w:hAnsi="Arial" w:cs="Arial"/>
          <w:b/>
          <w:bCs/>
          <w:sz w:val="24"/>
          <w:szCs w:val="24"/>
          <w:lang w:eastAsia="pt-BR"/>
        </w:rPr>
        <w:t>1</w:t>
      </w:r>
      <w:r w:rsidRPr="00C834CD">
        <w:rPr>
          <w:rFonts w:ascii="Arial" w:eastAsia="Times New Roman" w:hAnsi="Arial" w:cs="Arial"/>
          <w:sz w:val="24"/>
          <w:szCs w:val="24"/>
          <w:lang w:eastAsia="pt-BR"/>
        </w:rPr>
        <w:t xml:space="preserve"> - Ficam criados, no Quadro de Pessoal do Centro Estadual de Educação Tecnológica “Paula Souza” - CEETEPS, os seguintes empregos públicos:</w:t>
      </w:r>
    </w:p>
    <w:p w14:paraId="5DC57AC4" w14:textId="77777777" w:rsidR="002E7EA5" w:rsidRPr="00C834CD" w:rsidRDefault="002E7EA5" w:rsidP="00C834CD">
      <w:pPr>
        <w:jc w:val="both"/>
        <w:rPr>
          <w:rFonts w:ascii="Arial" w:hAnsi="Arial" w:cs="Arial"/>
          <w:iCs/>
          <w:color w:val="FF0000"/>
          <w:sz w:val="24"/>
          <w:szCs w:val="24"/>
        </w:rPr>
      </w:pPr>
      <w:r w:rsidRPr="00C834CD">
        <w:rPr>
          <w:rFonts w:ascii="Arial" w:eastAsia="Times New Roman" w:hAnsi="Arial" w:cs="Arial"/>
          <w:color w:val="FF0000"/>
          <w:sz w:val="24"/>
          <w:szCs w:val="24"/>
          <w:lang w:eastAsia="pt-BR"/>
        </w:rPr>
        <w:t xml:space="preserve">I – no </w:t>
      </w:r>
      <w:proofErr w:type="spellStart"/>
      <w:r w:rsidRPr="00C834CD">
        <w:rPr>
          <w:rFonts w:ascii="Arial" w:eastAsia="Times New Roman" w:hAnsi="Arial" w:cs="Arial"/>
          <w:color w:val="FF0000"/>
          <w:sz w:val="24"/>
          <w:szCs w:val="24"/>
          <w:lang w:eastAsia="pt-BR"/>
        </w:rPr>
        <w:t>Subquadro</w:t>
      </w:r>
      <w:proofErr w:type="spellEnd"/>
      <w:r w:rsidRPr="00C834CD">
        <w:rPr>
          <w:rFonts w:ascii="Arial" w:eastAsia="Times New Roman" w:hAnsi="Arial" w:cs="Arial"/>
          <w:color w:val="FF0000"/>
          <w:sz w:val="24"/>
          <w:szCs w:val="24"/>
          <w:lang w:eastAsia="pt-BR"/>
        </w:rPr>
        <w:t xml:space="preserve"> de Empregos Públicos Permanentes, e</w:t>
      </w:r>
      <w:r w:rsidRPr="00C834CD">
        <w:rPr>
          <w:rFonts w:ascii="Arial" w:hAnsi="Arial" w:cs="Arial"/>
          <w:iCs/>
          <w:color w:val="FF0000"/>
          <w:sz w:val="24"/>
          <w:szCs w:val="24"/>
        </w:rPr>
        <w:t>nquadrados na Escala de Salários - Empregos Públicos Permanentes:</w:t>
      </w:r>
    </w:p>
    <w:p w14:paraId="7C0387F7" w14:textId="77777777" w:rsidR="002E7EA5" w:rsidRPr="00C834CD" w:rsidRDefault="002E7EA5" w:rsidP="00C834CD">
      <w:pPr>
        <w:pStyle w:val="PargrafodaLista"/>
        <w:numPr>
          <w:ilvl w:val="0"/>
          <w:numId w:val="24"/>
        </w:numPr>
        <w:tabs>
          <w:tab w:val="left" w:pos="342"/>
        </w:tabs>
        <w:jc w:val="both"/>
        <w:rPr>
          <w:rFonts w:ascii="Arial" w:hAnsi="Arial" w:cs="Arial"/>
          <w:color w:val="FF0000"/>
          <w:sz w:val="24"/>
          <w:szCs w:val="24"/>
        </w:rPr>
      </w:pPr>
      <w:r w:rsidRPr="00C834CD">
        <w:rPr>
          <w:rFonts w:ascii="Arial" w:eastAsia="Times New Roman" w:hAnsi="Arial" w:cs="Arial"/>
          <w:b/>
          <w:i/>
          <w:color w:val="FF0000"/>
          <w:sz w:val="24"/>
          <w:szCs w:val="24"/>
          <w:lang w:eastAsia="pt-BR"/>
        </w:rPr>
        <w:t>XX</w:t>
      </w:r>
      <w:r w:rsidRPr="00C834CD">
        <w:rPr>
          <w:rFonts w:ascii="Arial" w:eastAsia="Times New Roman" w:hAnsi="Arial" w:cs="Arial"/>
          <w:color w:val="FF0000"/>
          <w:sz w:val="24"/>
          <w:szCs w:val="24"/>
          <w:lang w:eastAsia="pt-BR"/>
        </w:rPr>
        <w:t xml:space="preserve"> de docente das Faculdades de Tecnologia – </w:t>
      </w:r>
      <w:proofErr w:type="spellStart"/>
      <w:r w:rsidRPr="00C834CD">
        <w:rPr>
          <w:rFonts w:ascii="Arial" w:eastAsia="Times New Roman" w:hAnsi="Arial" w:cs="Arial"/>
          <w:color w:val="FF0000"/>
          <w:sz w:val="24"/>
          <w:szCs w:val="24"/>
          <w:lang w:eastAsia="pt-BR"/>
        </w:rPr>
        <w:t>FATECs</w:t>
      </w:r>
      <w:proofErr w:type="spellEnd"/>
      <w:r w:rsidRPr="00C834CD">
        <w:rPr>
          <w:rFonts w:ascii="Arial" w:eastAsia="Times New Roman" w:hAnsi="Arial" w:cs="Arial"/>
          <w:color w:val="FF0000"/>
          <w:sz w:val="24"/>
          <w:szCs w:val="24"/>
          <w:lang w:eastAsia="pt-BR"/>
        </w:rPr>
        <w:t>;</w:t>
      </w:r>
    </w:p>
    <w:p w14:paraId="2E841BF9" w14:textId="77777777" w:rsidR="002E7EA5" w:rsidRPr="00C834CD" w:rsidRDefault="002E7EA5" w:rsidP="00C834CD">
      <w:pPr>
        <w:pStyle w:val="PargrafodaLista"/>
        <w:numPr>
          <w:ilvl w:val="0"/>
          <w:numId w:val="24"/>
        </w:numPr>
        <w:tabs>
          <w:tab w:val="left" w:pos="342"/>
        </w:tabs>
        <w:jc w:val="both"/>
        <w:rPr>
          <w:rFonts w:ascii="Arial" w:hAnsi="Arial" w:cs="Arial"/>
          <w:color w:val="FF0000"/>
          <w:sz w:val="24"/>
          <w:szCs w:val="24"/>
        </w:rPr>
      </w:pPr>
      <w:r w:rsidRPr="00C834CD">
        <w:rPr>
          <w:rFonts w:ascii="Arial" w:eastAsia="Times New Roman" w:hAnsi="Arial" w:cs="Arial"/>
          <w:b/>
          <w:i/>
          <w:color w:val="FF0000"/>
          <w:sz w:val="24"/>
          <w:szCs w:val="24"/>
          <w:lang w:eastAsia="pt-BR"/>
        </w:rPr>
        <w:t>XX</w:t>
      </w:r>
      <w:r w:rsidRPr="00C834CD">
        <w:rPr>
          <w:rFonts w:ascii="Arial" w:eastAsia="Times New Roman" w:hAnsi="Arial" w:cs="Arial"/>
          <w:color w:val="FF0000"/>
          <w:sz w:val="24"/>
          <w:szCs w:val="24"/>
          <w:lang w:eastAsia="pt-BR"/>
        </w:rPr>
        <w:t xml:space="preserve"> de docente das Escolas Técnicas – </w:t>
      </w:r>
      <w:proofErr w:type="spellStart"/>
      <w:r w:rsidRPr="00C834CD">
        <w:rPr>
          <w:rFonts w:ascii="Arial" w:eastAsia="Times New Roman" w:hAnsi="Arial" w:cs="Arial"/>
          <w:color w:val="FF0000"/>
          <w:sz w:val="24"/>
          <w:szCs w:val="24"/>
          <w:lang w:eastAsia="pt-BR"/>
        </w:rPr>
        <w:t>ETECs</w:t>
      </w:r>
      <w:proofErr w:type="spellEnd"/>
      <w:r w:rsidRPr="00C834CD">
        <w:rPr>
          <w:rFonts w:ascii="Arial" w:eastAsia="Times New Roman" w:hAnsi="Arial" w:cs="Arial"/>
          <w:color w:val="FF0000"/>
          <w:sz w:val="24"/>
          <w:szCs w:val="24"/>
          <w:lang w:eastAsia="pt-BR"/>
        </w:rPr>
        <w:t>; </w:t>
      </w:r>
    </w:p>
    <w:p w14:paraId="1D31E212" w14:textId="77777777" w:rsidR="002E7EA5" w:rsidRPr="00C834CD" w:rsidRDefault="002E7EA5" w:rsidP="00C834CD">
      <w:pPr>
        <w:pStyle w:val="PargrafodaLista"/>
        <w:numPr>
          <w:ilvl w:val="0"/>
          <w:numId w:val="24"/>
        </w:numPr>
        <w:tabs>
          <w:tab w:val="left" w:pos="342"/>
        </w:tabs>
        <w:jc w:val="both"/>
        <w:rPr>
          <w:rFonts w:ascii="Arial" w:eastAsia="Times New Roman" w:hAnsi="Arial" w:cs="Arial"/>
          <w:color w:val="FF0000"/>
          <w:sz w:val="24"/>
          <w:szCs w:val="24"/>
          <w:lang w:eastAsia="pt-BR"/>
        </w:rPr>
      </w:pPr>
      <w:r w:rsidRPr="00C834CD">
        <w:rPr>
          <w:rFonts w:ascii="Arial" w:eastAsia="Times New Roman" w:hAnsi="Arial" w:cs="Arial"/>
          <w:b/>
          <w:i/>
          <w:color w:val="FF0000"/>
          <w:sz w:val="24"/>
          <w:szCs w:val="24"/>
          <w:lang w:eastAsia="pt-BR"/>
        </w:rPr>
        <w:t>XX</w:t>
      </w:r>
      <w:r w:rsidRPr="00C834CD">
        <w:rPr>
          <w:rFonts w:ascii="Arial" w:eastAsia="Times New Roman" w:hAnsi="Arial" w:cs="Arial"/>
          <w:color w:val="FF0000"/>
          <w:sz w:val="24"/>
          <w:szCs w:val="24"/>
          <w:lang w:eastAsia="pt-BR"/>
        </w:rPr>
        <w:t xml:space="preserve"> de Auxiliar de Docente;</w:t>
      </w:r>
    </w:p>
    <w:p w14:paraId="1DBA9260" w14:textId="4C108C07" w:rsidR="002E7EA5" w:rsidRPr="00C834CD" w:rsidRDefault="002E7EA5" w:rsidP="00C834CD">
      <w:pPr>
        <w:pStyle w:val="PargrafodaLista"/>
        <w:numPr>
          <w:ilvl w:val="0"/>
          <w:numId w:val="24"/>
        </w:numPr>
        <w:tabs>
          <w:tab w:val="left" w:pos="342"/>
        </w:tabs>
        <w:jc w:val="both"/>
        <w:rPr>
          <w:rFonts w:ascii="Arial" w:eastAsia="Times New Roman" w:hAnsi="Arial" w:cs="Arial"/>
          <w:color w:val="FF0000"/>
          <w:sz w:val="24"/>
          <w:szCs w:val="24"/>
          <w:lang w:eastAsia="pt-BR"/>
        </w:rPr>
      </w:pPr>
      <w:r w:rsidRPr="00C834CD">
        <w:rPr>
          <w:rFonts w:ascii="Arial" w:eastAsia="Times New Roman" w:hAnsi="Arial" w:cs="Arial"/>
          <w:b/>
          <w:i/>
          <w:color w:val="FF0000"/>
          <w:sz w:val="24"/>
          <w:szCs w:val="24"/>
          <w:lang w:eastAsia="pt-BR"/>
        </w:rPr>
        <w:t>XX</w:t>
      </w:r>
      <w:r w:rsidRPr="00C834CD">
        <w:rPr>
          <w:rFonts w:ascii="Arial" w:eastAsia="Times New Roman" w:hAnsi="Arial" w:cs="Arial"/>
          <w:color w:val="FF0000"/>
          <w:sz w:val="24"/>
          <w:szCs w:val="24"/>
          <w:lang w:eastAsia="pt-BR"/>
        </w:rPr>
        <w:t xml:space="preserve"> de Especialista em Planejamento, Obras e Gestão </w:t>
      </w:r>
      <w:r w:rsidR="00C834CD">
        <w:rPr>
          <w:rFonts w:ascii="Arial" w:eastAsia="Times New Roman" w:hAnsi="Arial" w:cs="Arial"/>
          <w:color w:val="FF0000"/>
          <w:sz w:val="24"/>
          <w:szCs w:val="24"/>
          <w:lang w:eastAsia="pt-BR"/>
        </w:rPr>
        <w:t>Escolar</w:t>
      </w:r>
      <w:r w:rsidRPr="00C834CD">
        <w:rPr>
          <w:rFonts w:ascii="Arial" w:eastAsia="Times New Roman" w:hAnsi="Arial" w:cs="Arial"/>
          <w:color w:val="FF0000"/>
          <w:sz w:val="24"/>
          <w:szCs w:val="24"/>
          <w:lang w:eastAsia="pt-BR"/>
        </w:rPr>
        <w:t>;</w:t>
      </w:r>
    </w:p>
    <w:p w14:paraId="198E2B71" w14:textId="77777777" w:rsidR="002E7EA5" w:rsidRPr="00C834CD" w:rsidRDefault="002E7EA5" w:rsidP="00C834CD">
      <w:pPr>
        <w:pStyle w:val="PargrafodaLista"/>
        <w:numPr>
          <w:ilvl w:val="0"/>
          <w:numId w:val="24"/>
        </w:numPr>
        <w:tabs>
          <w:tab w:val="left" w:pos="342"/>
        </w:tabs>
        <w:jc w:val="both"/>
        <w:rPr>
          <w:rFonts w:ascii="Arial" w:eastAsia="Times New Roman" w:hAnsi="Arial" w:cs="Arial"/>
          <w:color w:val="FF0000"/>
          <w:sz w:val="24"/>
          <w:szCs w:val="24"/>
          <w:lang w:eastAsia="pt-BR"/>
        </w:rPr>
      </w:pPr>
      <w:r w:rsidRPr="00C834CD">
        <w:rPr>
          <w:rFonts w:ascii="Arial" w:eastAsia="Times New Roman" w:hAnsi="Arial" w:cs="Arial"/>
          <w:b/>
          <w:i/>
          <w:color w:val="FF0000"/>
          <w:sz w:val="24"/>
          <w:szCs w:val="24"/>
          <w:lang w:eastAsia="pt-BR"/>
        </w:rPr>
        <w:t>XX</w:t>
      </w:r>
      <w:r w:rsidRPr="00C834CD">
        <w:rPr>
          <w:rFonts w:ascii="Arial" w:eastAsia="Times New Roman" w:hAnsi="Arial" w:cs="Arial"/>
          <w:color w:val="FF0000"/>
          <w:sz w:val="24"/>
          <w:szCs w:val="24"/>
          <w:lang w:eastAsia="pt-BR"/>
        </w:rPr>
        <w:t xml:space="preserve"> de Analista de Suporte Escolar;</w:t>
      </w:r>
    </w:p>
    <w:p w14:paraId="7E255B39" w14:textId="4F9CC93C" w:rsidR="002E7EA5" w:rsidRPr="00C834CD" w:rsidRDefault="002E7EA5" w:rsidP="00C834CD">
      <w:pPr>
        <w:pStyle w:val="PargrafodaLista"/>
        <w:numPr>
          <w:ilvl w:val="0"/>
          <w:numId w:val="24"/>
        </w:numPr>
        <w:tabs>
          <w:tab w:val="left" w:pos="342"/>
        </w:tabs>
        <w:jc w:val="both"/>
        <w:rPr>
          <w:rFonts w:ascii="Arial" w:eastAsia="Times New Roman" w:hAnsi="Arial" w:cs="Arial"/>
          <w:color w:val="FF0000"/>
          <w:sz w:val="24"/>
          <w:szCs w:val="24"/>
          <w:lang w:eastAsia="pt-BR"/>
        </w:rPr>
      </w:pPr>
      <w:r w:rsidRPr="00C834CD">
        <w:rPr>
          <w:rFonts w:ascii="Arial" w:eastAsia="Times New Roman" w:hAnsi="Arial" w:cs="Arial"/>
          <w:b/>
          <w:i/>
          <w:color w:val="FF0000"/>
          <w:sz w:val="24"/>
          <w:szCs w:val="24"/>
          <w:lang w:eastAsia="pt-BR"/>
        </w:rPr>
        <w:t>XX</w:t>
      </w:r>
      <w:r w:rsidRPr="00C834CD">
        <w:rPr>
          <w:rFonts w:ascii="Arial" w:eastAsia="Times New Roman" w:hAnsi="Arial" w:cs="Arial"/>
          <w:color w:val="FF0000"/>
          <w:sz w:val="24"/>
          <w:szCs w:val="24"/>
          <w:lang w:eastAsia="pt-BR"/>
        </w:rPr>
        <w:t xml:space="preserve"> de e Analista de </w:t>
      </w:r>
      <w:r w:rsidR="00C834CD">
        <w:rPr>
          <w:rFonts w:ascii="Arial" w:eastAsia="Times New Roman" w:hAnsi="Arial" w:cs="Arial"/>
          <w:color w:val="FF0000"/>
          <w:sz w:val="24"/>
          <w:szCs w:val="24"/>
          <w:lang w:eastAsia="pt-BR"/>
        </w:rPr>
        <w:t>Gestão</w:t>
      </w:r>
      <w:r w:rsidRPr="00C834CD">
        <w:rPr>
          <w:rFonts w:ascii="Arial" w:eastAsia="Times New Roman" w:hAnsi="Arial" w:cs="Arial"/>
          <w:color w:val="FF0000"/>
          <w:sz w:val="24"/>
          <w:szCs w:val="24"/>
          <w:lang w:eastAsia="pt-BR"/>
        </w:rPr>
        <w:t xml:space="preserve"> Escolar;</w:t>
      </w:r>
    </w:p>
    <w:p w14:paraId="7A299D5A" w14:textId="77777777" w:rsidR="002E7EA5" w:rsidRPr="00C834CD" w:rsidRDefault="002E7EA5" w:rsidP="00C834CD">
      <w:pPr>
        <w:pStyle w:val="PargrafodaLista"/>
        <w:numPr>
          <w:ilvl w:val="0"/>
          <w:numId w:val="24"/>
        </w:numPr>
        <w:tabs>
          <w:tab w:val="left" w:pos="342"/>
        </w:tabs>
        <w:jc w:val="both"/>
        <w:rPr>
          <w:rFonts w:ascii="Arial" w:eastAsia="Times New Roman" w:hAnsi="Arial" w:cs="Arial"/>
          <w:color w:val="FF0000"/>
          <w:sz w:val="24"/>
          <w:szCs w:val="24"/>
          <w:lang w:eastAsia="pt-BR"/>
        </w:rPr>
      </w:pPr>
      <w:r w:rsidRPr="00C834CD">
        <w:rPr>
          <w:rFonts w:ascii="Arial" w:eastAsia="Times New Roman" w:hAnsi="Arial" w:cs="Arial"/>
          <w:b/>
          <w:i/>
          <w:color w:val="FF0000"/>
          <w:sz w:val="24"/>
          <w:szCs w:val="24"/>
          <w:lang w:eastAsia="pt-BR"/>
        </w:rPr>
        <w:t>XX</w:t>
      </w:r>
      <w:r w:rsidRPr="00C834CD">
        <w:rPr>
          <w:rFonts w:ascii="Arial" w:eastAsia="Times New Roman" w:hAnsi="Arial" w:cs="Arial"/>
          <w:color w:val="FF0000"/>
          <w:sz w:val="24"/>
          <w:szCs w:val="24"/>
          <w:lang w:eastAsia="pt-BR"/>
        </w:rPr>
        <w:t xml:space="preserve"> de Analista Técnico Especializado de Saúde;</w:t>
      </w:r>
    </w:p>
    <w:p w14:paraId="29868B72" w14:textId="77777777" w:rsidR="002E7EA5" w:rsidRPr="00C834CD" w:rsidRDefault="002E7EA5" w:rsidP="00C834CD">
      <w:pPr>
        <w:pStyle w:val="PargrafodaLista"/>
        <w:numPr>
          <w:ilvl w:val="0"/>
          <w:numId w:val="24"/>
        </w:numPr>
        <w:tabs>
          <w:tab w:val="left" w:pos="342"/>
        </w:tabs>
        <w:jc w:val="both"/>
        <w:rPr>
          <w:rFonts w:ascii="Arial" w:eastAsia="Times New Roman" w:hAnsi="Arial" w:cs="Arial"/>
          <w:color w:val="FF0000"/>
          <w:sz w:val="24"/>
          <w:szCs w:val="24"/>
          <w:lang w:eastAsia="pt-BR"/>
        </w:rPr>
      </w:pPr>
      <w:r w:rsidRPr="00C834CD">
        <w:rPr>
          <w:rFonts w:ascii="Arial" w:eastAsia="Times New Roman" w:hAnsi="Arial" w:cs="Arial"/>
          <w:b/>
          <w:i/>
          <w:color w:val="FF0000"/>
          <w:sz w:val="24"/>
          <w:szCs w:val="24"/>
          <w:lang w:eastAsia="pt-BR"/>
        </w:rPr>
        <w:t>XX</w:t>
      </w:r>
      <w:r w:rsidRPr="00C834CD">
        <w:rPr>
          <w:rFonts w:ascii="Arial" w:eastAsia="Times New Roman" w:hAnsi="Arial" w:cs="Arial"/>
          <w:color w:val="FF0000"/>
          <w:sz w:val="24"/>
          <w:szCs w:val="24"/>
          <w:lang w:eastAsia="pt-BR"/>
        </w:rPr>
        <w:t xml:space="preserve"> de Analista Técnico de Saúde;</w:t>
      </w:r>
    </w:p>
    <w:p w14:paraId="29A050BC" w14:textId="77777777" w:rsidR="002E7EA5" w:rsidRPr="00C834CD" w:rsidRDefault="002E7EA5" w:rsidP="00C834CD">
      <w:pPr>
        <w:pStyle w:val="PargrafodaLista"/>
        <w:numPr>
          <w:ilvl w:val="0"/>
          <w:numId w:val="24"/>
        </w:numPr>
        <w:tabs>
          <w:tab w:val="left" w:pos="342"/>
        </w:tabs>
        <w:jc w:val="both"/>
        <w:rPr>
          <w:rFonts w:ascii="Arial" w:eastAsia="Times New Roman" w:hAnsi="Arial" w:cs="Arial"/>
          <w:color w:val="FF0000"/>
          <w:sz w:val="24"/>
          <w:szCs w:val="24"/>
          <w:lang w:eastAsia="pt-BR"/>
        </w:rPr>
      </w:pPr>
      <w:r w:rsidRPr="00C834CD">
        <w:rPr>
          <w:rFonts w:ascii="Arial" w:eastAsia="Times New Roman" w:hAnsi="Arial" w:cs="Arial"/>
          <w:b/>
          <w:i/>
          <w:color w:val="FF0000"/>
          <w:sz w:val="24"/>
          <w:szCs w:val="24"/>
          <w:lang w:eastAsia="pt-BR"/>
        </w:rPr>
        <w:t>XX</w:t>
      </w:r>
      <w:r w:rsidRPr="00C834CD">
        <w:rPr>
          <w:rFonts w:ascii="Arial" w:eastAsia="Times New Roman" w:hAnsi="Arial" w:cs="Arial"/>
          <w:color w:val="FF0000"/>
          <w:sz w:val="24"/>
          <w:szCs w:val="24"/>
          <w:lang w:eastAsia="pt-BR"/>
        </w:rPr>
        <w:t xml:space="preserve"> de Técnico de Saúde;</w:t>
      </w:r>
    </w:p>
    <w:p w14:paraId="0645F83E" w14:textId="64961F0D" w:rsidR="002E7EA5" w:rsidRPr="00C834CD" w:rsidRDefault="002E7EA5" w:rsidP="00C834CD">
      <w:pPr>
        <w:pStyle w:val="PargrafodaLista"/>
        <w:numPr>
          <w:ilvl w:val="0"/>
          <w:numId w:val="24"/>
        </w:numPr>
        <w:tabs>
          <w:tab w:val="left" w:pos="342"/>
        </w:tabs>
        <w:jc w:val="both"/>
        <w:rPr>
          <w:rFonts w:ascii="Arial" w:eastAsia="Times New Roman" w:hAnsi="Arial" w:cs="Arial"/>
          <w:color w:val="FF0000"/>
          <w:sz w:val="24"/>
          <w:szCs w:val="24"/>
          <w:lang w:eastAsia="pt-BR"/>
        </w:rPr>
      </w:pPr>
      <w:r w:rsidRPr="00C834CD">
        <w:rPr>
          <w:rFonts w:ascii="Arial" w:eastAsia="Times New Roman" w:hAnsi="Arial" w:cs="Arial"/>
          <w:b/>
          <w:i/>
          <w:color w:val="FF0000"/>
          <w:sz w:val="24"/>
          <w:szCs w:val="24"/>
          <w:lang w:eastAsia="pt-BR"/>
        </w:rPr>
        <w:t>XX</w:t>
      </w:r>
      <w:r w:rsidRPr="00C834CD">
        <w:rPr>
          <w:rFonts w:ascii="Arial" w:eastAsia="Times New Roman" w:hAnsi="Arial" w:cs="Arial"/>
          <w:color w:val="FF0000"/>
          <w:sz w:val="24"/>
          <w:szCs w:val="24"/>
          <w:lang w:eastAsia="pt-BR"/>
        </w:rPr>
        <w:t xml:space="preserve"> de Técnico de </w:t>
      </w:r>
      <w:r w:rsidR="0093317B">
        <w:rPr>
          <w:rFonts w:ascii="Arial" w:eastAsia="Times New Roman" w:hAnsi="Arial" w:cs="Arial"/>
          <w:color w:val="FF0000"/>
          <w:sz w:val="24"/>
          <w:szCs w:val="24"/>
          <w:lang w:eastAsia="pt-BR"/>
        </w:rPr>
        <w:t>Gestão</w:t>
      </w:r>
      <w:r w:rsidRPr="00C834CD">
        <w:rPr>
          <w:rFonts w:ascii="Arial" w:eastAsia="Times New Roman" w:hAnsi="Arial" w:cs="Arial"/>
          <w:color w:val="FF0000"/>
          <w:sz w:val="24"/>
          <w:szCs w:val="24"/>
          <w:lang w:eastAsia="pt-BR"/>
        </w:rPr>
        <w:t xml:space="preserve"> Escolar;</w:t>
      </w:r>
    </w:p>
    <w:p w14:paraId="455121FD" w14:textId="6CFB22AA" w:rsidR="002E7EA5" w:rsidRPr="00C834CD" w:rsidRDefault="002E7EA5" w:rsidP="00C834CD">
      <w:pPr>
        <w:pStyle w:val="PargrafodaLista"/>
        <w:numPr>
          <w:ilvl w:val="0"/>
          <w:numId w:val="24"/>
        </w:numPr>
        <w:tabs>
          <w:tab w:val="left" w:pos="342"/>
        </w:tabs>
        <w:jc w:val="both"/>
        <w:rPr>
          <w:rFonts w:ascii="Arial" w:eastAsia="Times New Roman" w:hAnsi="Arial" w:cs="Arial"/>
          <w:color w:val="FF0000"/>
          <w:sz w:val="24"/>
          <w:szCs w:val="24"/>
          <w:lang w:eastAsia="pt-BR"/>
        </w:rPr>
      </w:pPr>
      <w:r w:rsidRPr="00C834CD">
        <w:rPr>
          <w:rFonts w:ascii="Arial" w:eastAsia="Times New Roman" w:hAnsi="Arial" w:cs="Arial"/>
          <w:b/>
          <w:i/>
          <w:color w:val="FF0000"/>
          <w:sz w:val="24"/>
          <w:szCs w:val="24"/>
          <w:lang w:eastAsia="pt-BR"/>
        </w:rPr>
        <w:t>XX</w:t>
      </w:r>
      <w:r w:rsidRPr="00C834CD">
        <w:rPr>
          <w:rFonts w:ascii="Arial" w:eastAsia="Times New Roman" w:hAnsi="Arial" w:cs="Arial"/>
          <w:color w:val="FF0000"/>
          <w:sz w:val="24"/>
          <w:szCs w:val="24"/>
          <w:lang w:eastAsia="pt-BR"/>
        </w:rPr>
        <w:t xml:space="preserve"> de </w:t>
      </w:r>
      <w:r w:rsidR="00C834CD">
        <w:rPr>
          <w:rFonts w:ascii="Arial" w:eastAsia="Times New Roman" w:hAnsi="Arial" w:cs="Arial"/>
          <w:color w:val="FF0000"/>
          <w:sz w:val="24"/>
          <w:szCs w:val="24"/>
          <w:lang w:eastAsia="pt-BR"/>
        </w:rPr>
        <w:t>Operacional de Suporte</w:t>
      </w:r>
      <w:r w:rsidRPr="00C834CD">
        <w:rPr>
          <w:rFonts w:ascii="Arial" w:eastAsia="Times New Roman" w:hAnsi="Arial" w:cs="Arial"/>
          <w:color w:val="FF0000"/>
          <w:sz w:val="24"/>
          <w:szCs w:val="24"/>
          <w:lang w:eastAsia="pt-BR"/>
        </w:rPr>
        <w:t xml:space="preserve"> Escolar.</w:t>
      </w:r>
    </w:p>
    <w:p w14:paraId="5491BAFB" w14:textId="77777777" w:rsidR="002E7EA5" w:rsidRPr="00C834CD" w:rsidRDefault="002E7EA5" w:rsidP="00C834CD">
      <w:pPr>
        <w:autoSpaceDE w:val="0"/>
        <w:autoSpaceDN w:val="0"/>
        <w:adjustRightInd w:val="0"/>
        <w:jc w:val="both"/>
        <w:rPr>
          <w:rFonts w:ascii="Arial" w:eastAsia="Times New Roman" w:hAnsi="Arial" w:cs="Arial"/>
          <w:color w:val="FF0000"/>
          <w:sz w:val="24"/>
          <w:szCs w:val="24"/>
          <w:lang w:eastAsia="pt-BR"/>
        </w:rPr>
      </w:pPr>
      <w:r w:rsidRPr="00C834CD">
        <w:rPr>
          <w:rFonts w:ascii="Arial" w:eastAsia="Times New Roman" w:hAnsi="Arial" w:cs="Arial"/>
          <w:color w:val="FF0000"/>
          <w:sz w:val="24"/>
          <w:szCs w:val="24"/>
          <w:lang w:eastAsia="pt-BR"/>
        </w:rPr>
        <w:t xml:space="preserve">II – no </w:t>
      </w:r>
      <w:proofErr w:type="spellStart"/>
      <w:r w:rsidRPr="00C834CD">
        <w:rPr>
          <w:rFonts w:ascii="Arial" w:eastAsia="Times New Roman" w:hAnsi="Arial" w:cs="Arial"/>
          <w:color w:val="FF0000"/>
          <w:sz w:val="24"/>
          <w:szCs w:val="24"/>
          <w:lang w:eastAsia="pt-BR"/>
        </w:rPr>
        <w:t>Subquadro</w:t>
      </w:r>
      <w:proofErr w:type="spellEnd"/>
      <w:r w:rsidRPr="00C834CD">
        <w:rPr>
          <w:rFonts w:ascii="Arial" w:eastAsia="Times New Roman" w:hAnsi="Arial" w:cs="Arial"/>
          <w:color w:val="FF0000"/>
          <w:sz w:val="24"/>
          <w:szCs w:val="24"/>
          <w:lang w:eastAsia="pt-BR"/>
        </w:rPr>
        <w:t xml:space="preserve"> de Empregos Públicos em Confiança, </w:t>
      </w:r>
      <w:r w:rsidRPr="00C834CD">
        <w:rPr>
          <w:rFonts w:ascii="Arial" w:hAnsi="Arial" w:cs="Arial"/>
          <w:iCs/>
          <w:color w:val="FF0000"/>
          <w:sz w:val="24"/>
          <w:szCs w:val="24"/>
        </w:rPr>
        <w:t>enquadrados na Escala de Salários – Empregos Públicos em Confiança</w:t>
      </w:r>
      <w:r w:rsidRPr="00C834CD">
        <w:rPr>
          <w:rFonts w:ascii="Arial" w:eastAsia="Times New Roman" w:hAnsi="Arial" w:cs="Arial"/>
          <w:color w:val="FF0000"/>
          <w:sz w:val="24"/>
          <w:szCs w:val="24"/>
          <w:lang w:eastAsia="pt-BR"/>
        </w:rPr>
        <w:t>:</w:t>
      </w:r>
    </w:p>
    <w:p w14:paraId="75BF0161" w14:textId="77777777" w:rsidR="002E7EA5" w:rsidRPr="00C834CD" w:rsidRDefault="002E7EA5" w:rsidP="00C834CD">
      <w:pPr>
        <w:pStyle w:val="PargrafodaLista"/>
        <w:numPr>
          <w:ilvl w:val="0"/>
          <w:numId w:val="25"/>
        </w:numPr>
        <w:tabs>
          <w:tab w:val="left" w:pos="709"/>
        </w:tabs>
        <w:jc w:val="both"/>
        <w:rPr>
          <w:rFonts w:ascii="Arial" w:eastAsia="Times New Roman" w:hAnsi="Arial" w:cs="Arial"/>
          <w:color w:val="FF0000"/>
          <w:sz w:val="24"/>
          <w:szCs w:val="24"/>
          <w:lang w:eastAsia="pt-BR"/>
        </w:rPr>
      </w:pPr>
      <w:r w:rsidRPr="00C834CD">
        <w:rPr>
          <w:rFonts w:ascii="Arial" w:eastAsia="Times New Roman" w:hAnsi="Arial" w:cs="Arial"/>
          <w:color w:val="FF0000"/>
          <w:sz w:val="24"/>
          <w:szCs w:val="24"/>
          <w:lang w:eastAsia="pt-BR"/>
        </w:rPr>
        <w:t xml:space="preserve">XX EPC </w:t>
      </w:r>
      <w:proofErr w:type="gramStart"/>
      <w:r w:rsidRPr="00C834CD">
        <w:rPr>
          <w:rFonts w:ascii="Arial" w:eastAsia="Times New Roman" w:hAnsi="Arial" w:cs="Arial"/>
          <w:color w:val="FF0000"/>
          <w:sz w:val="24"/>
          <w:szCs w:val="24"/>
          <w:lang w:eastAsia="pt-BR"/>
        </w:rPr>
        <w:t>1</w:t>
      </w:r>
      <w:proofErr w:type="gramEnd"/>
      <w:r w:rsidRPr="00C834CD">
        <w:rPr>
          <w:rFonts w:ascii="Arial" w:eastAsia="Times New Roman" w:hAnsi="Arial" w:cs="Arial"/>
          <w:color w:val="FF0000"/>
          <w:sz w:val="24"/>
          <w:szCs w:val="24"/>
          <w:lang w:eastAsia="pt-BR"/>
        </w:rPr>
        <w:t>;</w:t>
      </w:r>
    </w:p>
    <w:p w14:paraId="3BA4CA0B" w14:textId="77777777" w:rsidR="002E7EA5" w:rsidRPr="00C834CD" w:rsidRDefault="002E7EA5" w:rsidP="00C834CD">
      <w:pPr>
        <w:pStyle w:val="PargrafodaLista"/>
        <w:numPr>
          <w:ilvl w:val="0"/>
          <w:numId w:val="25"/>
        </w:numPr>
        <w:tabs>
          <w:tab w:val="left" w:pos="709"/>
        </w:tabs>
        <w:jc w:val="both"/>
        <w:rPr>
          <w:rFonts w:ascii="Arial" w:eastAsia="Times New Roman" w:hAnsi="Arial" w:cs="Arial"/>
          <w:color w:val="FF0000"/>
          <w:sz w:val="24"/>
          <w:szCs w:val="24"/>
          <w:lang w:eastAsia="pt-BR"/>
        </w:rPr>
      </w:pPr>
      <w:r w:rsidRPr="00C834CD">
        <w:rPr>
          <w:rFonts w:ascii="Arial" w:eastAsia="Times New Roman" w:hAnsi="Arial" w:cs="Arial"/>
          <w:color w:val="FF0000"/>
          <w:sz w:val="24"/>
          <w:szCs w:val="24"/>
          <w:lang w:eastAsia="pt-BR"/>
        </w:rPr>
        <w:lastRenderedPageBreak/>
        <w:t>XX EPC 2;</w:t>
      </w:r>
    </w:p>
    <w:p w14:paraId="3BE7DFBD" w14:textId="77777777" w:rsidR="002E7EA5" w:rsidRPr="00C834CD" w:rsidRDefault="002E7EA5" w:rsidP="00C834CD">
      <w:pPr>
        <w:pStyle w:val="PargrafodaLista"/>
        <w:numPr>
          <w:ilvl w:val="0"/>
          <w:numId w:val="25"/>
        </w:numPr>
        <w:jc w:val="both"/>
        <w:rPr>
          <w:rFonts w:ascii="Arial" w:eastAsia="Times New Roman" w:hAnsi="Arial" w:cs="Arial"/>
          <w:color w:val="FF0000"/>
          <w:sz w:val="24"/>
          <w:szCs w:val="24"/>
          <w:lang w:eastAsia="pt-BR"/>
        </w:rPr>
      </w:pPr>
      <w:r w:rsidRPr="00C834CD">
        <w:rPr>
          <w:rFonts w:ascii="Arial" w:eastAsia="Times New Roman" w:hAnsi="Arial" w:cs="Arial"/>
          <w:color w:val="FF0000"/>
          <w:sz w:val="24"/>
          <w:szCs w:val="24"/>
          <w:lang w:eastAsia="pt-BR"/>
        </w:rPr>
        <w:t>XX EPC 3;</w:t>
      </w:r>
    </w:p>
    <w:p w14:paraId="497F2409" w14:textId="77777777" w:rsidR="002E7EA5" w:rsidRPr="00C834CD" w:rsidRDefault="002E7EA5" w:rsidP="00C834CD">
      <w:pPr>
        <w:pStyle w:val="PargrafodaLista"/>
        <w:numPr>
          <w:ilvl w:val="0"/>
          <w:numId w:val="25"/>
        </w:numPr>
        <w:jc w:val="both"/>
        <w:rPr>
          <w:rFonts w:ascii="Arial" w:eastAsia="Times New Roman" w:hAnsi="Arial" w:cs="Arial"/>
          <w:color w:val="FF0000"/>
          <w:sz w:val="24"/>
          <w:szCs w:val="24"/>
          <w:lang w:eastAsia="pt-BR"/>
        </w:rPr>
      </w:pPr>
      <w:r w:rsidRPr="00C834CD">
        <w:rPr>
          <w:rFonts w:ascii="Arial" w:eastAsia="Times New Roman" w:hAnsi="Arial" w:cs="Arial"/>
          <w:color w:val="FF0000"/>
          <w:sz w:val="24"/>
          <w:szCs w:val="24"/>
          <w:lang w:eastAsia="pt-BR"/>
        </w:rPr>
        <w:t>XX EPC 4;</w:t>
      </w:r>
    </w:p>
    <w:p w14:paraId="2D9646F6" w14:textId="77777777" w:rsidR="002E7EA5" w:rsidRPr="00C834CD" w:rsidRDefault="002E7EA5" w:rsidP="00C834CD">
      <w:pPr>
        <w:pStyle w:val="PargrafodaLista"/>
        <w:numPr>
          <w:ilvl w:val="0"/>
          <w:numId w:val="25"/>
        </w:numPr>
        <w:jc w:val="both"/>
        <w:rPr>
          <w:rFonts w:ascii="Arial" w:eastAsia="Times New Roman" w:hAnsi="Arial" w:cs="Arial"/>
          <w:color w:val="FF0000"/>
          <w:sz w:val="24"/>
          <w:szCs w:val="24"/>
          <w:lang w:eastAsia="pt-BR"/>
        </w:rPr>
      </w:pPr>
      <w:r w:rsidRPr="00C834CD">
        <w:rPr>
          <w:rFonts w:ascii="Arial" w:eastAsia="Times New Roman" w:hAnsi="Arial" w:cs="Arial"/>
          <w:color w:val="FF0000"/>
          <w:sz w:val="24"/>
          <w:szCs w:val="24"/>
          <w:lang w:eastAsia="pt-BR"/>
        </w:rPr>
        <w:t>XX EPC 5;</w:t>
      </w:r>
    </w:p>
    <w:p w14:paraId="792D0F19" w14:textId="77777777" w:rsidR="002E7EA5" w:rsidRPr="00C834CD" w:rsidRDefault="002E7EA5" w:rsidP="00C834CD">
      <w:pPr>
        <w:pStyle w:val="PargrafodaLista"/>
        <w:numPr>
          <w:ilvl w:val="0"/>
          <w:numId w:val="25"/>
        </w:numPr>
        <w:jc w:val="both"/>
        <w:rPr>
          <w:rFonts w:ascii="Arial" w:eastAsia="Times New Roman" w:hAnsi="Arial" w:cs="Arial"/>
          <w:color w:val="FF0000"/>
          <w:sz w:val="24"/>
          <w:szCs w:val="24"/>
          <w:lang w:eastAsia="pt-BR"/>
        </w:rPr>
      </w:pPr>
      <w:r w:rsidRPr="00C834CD">
        <w:rPr>
          <w:rFonts w:ascii="Arial" w:eastAsia="Times New Roman" w:hAnsi="Arial" w:cs="Arial"/>
          <w:color w:val="FF0000"/>
          <w:sz w:val="24"/>
          <w:szCs w:val="24"/>
          <w:lang w:eastAsia="pt-BR"/>
        </w:rPr>
        <w:t>XX EPC 6;</w:t>
      </w:r>
    </w:p>
    <w:p w14:paraId="50A93A14" w14:textId="77777777" w:rsidR="002E7EA5" w:rsidRPr="00C834CD" w:rsidRDefault="002E7EA5" w:rsidP="00C834CD">
      <w:pPr>
        <w:pStyle w:val="PargrafodaLista"/>
        <w:numPr>
          <w:ilvl w:val="0"/>
          <w:numId w:val="25"/>
        </w:numPr>
        <w:jc w:val="both"/>
        <w:rPr>
          <w:rFonts w:ascii="Arial" w:eastAsia="Times New Roman" w:hAnsi="Arial" w:cs="Arial"/>
          <w:color w:val="FF0000"/>
          <w:sz w:val="24"/>
          <w:szCs w:val="24"/>
          <w:lang w:eastAsia="pt-BR"/>
        </w:rPr>
      </w:pPr>
      <w:r w:rsidRPr="00C834CD">
        <w:rPr>
          <w:rFonts w:ascii="Arial" w:eastAsia="Times New Roman" w:hAnsi="Arial" w:cs="Arial"/>
          <w:color w:val="FF0000"/>
          <w:sz w:val="24"/>
          <w:szCs w:val="24"/>
          <w:lang w:eastAsia="pt-BR"/>
        </w:rPr>
        <w:t>XX EPC 7;</w:t>
      </w:r>
    </w:p>
    <w:p w14:paraId="0725DED2" w14:textId="77777777" w:rsidR="002E7EA5" w:rsidRPr="00C834CD" w:rsidRDefault="002E7EA5" w:rsidP="00C834CD">
      <w:pPr>
        <w:pStyle w:val="PargrafodaLista"/>
        <w:numPr>
          <w:ilvl w:val="0"/>
          <w:numId w:val="25"/>
        </w:numPr>
        <w:jc w:val="both"/>
        <w:rPr>
          <w:rFonts w:ascii="Arial" w:eastAsia="Times New Roman" w:hAnsi="Arial" w:cs="Arial"/>
          <w:color w:val="FF0000"/>
          <w:sz w:val="24"/>
          <w:szCs w:val="24"/>
          <w:lang w:eastAsia="pt-BR"/>
        </w:rPr>
      </w:pPr>
      <w:r w:rsidRPr="00C834CD">
        <w:rPr>
          <w:rFonts w:ascii="Arial" w:eastAsia="Times New Roman" w:hAnsi="Arial" w:cs="Arial"/>
          <w:color w:val="FF0000"/>
          <w:sz w:val="24"/>
          <w:szCs w:val="24"/>
          <w:lang w:eastAsia="pt-BR"/>
        </w:rPr>
        <w:t>XX EPC 8;</w:t>
      </w:r>
    </w:p>
    <w:p w14:paraId="52E1D1B0" w14:textId="77777777" w:rsidR="002E7EA5" w:rsidRPr="00C834CD" w:rsidRDefault="002E7EA5" w:rsidP="00C834CD">
      <w:pPr>
        <w:pStyle w:val="PargrafodaLista"/>
        <w:numPr>
          <w:ilvl w:val="0"/>
          <w:numId w:val="25"/>
        </w:numPr>
        <w:jc w:val="both"/>
        <w:rPr>
          <w:rFonts w:ascii="Arial" w:eastAsia="Times New Roman" w:hAnsi="Arial" w:cs="Arial"/>
          <w:color w:val="FF0000"/>
          <w:sz w:val="24"/>
          <w:szCs w:val="24"/>
          <w:lang w:eastAsia="pt-BR"/>
        </w:rPr>
      </w:pPr>
      <w:r w:rsidRPr="00C834CD">
        <w:rPr>
          <w:rFonts w:ascii="Arial" w:eastAsia="Times New Roman" w:hAnsi="Arial" w:cs="Arial"/>
          <w:color w:val="FF0000"/>
          <w:sz w:val="24"/>
          <w:szCs w:val="24"/>
          <w:lang w:eastAsia="pt-BR"/>
        </w:rPr>
        <w:t>XX EPC 9;</w:t>
      </w:r>
    </w:p>
    <w:p w14:paraId="3C363E01" w14:textId="77777777" w:rsidR="002E7EA5" w:rsidRPr="00C834CD" w:rsidRDefault="002E7EA5" w:rsidP="00C834CD">
      <w:pPr>
        <w:pStyle w:val="PargrafodaLista"/>
        <w:numPr>
          <w:ilvl w:val="0"/>
          <w:numId w:val="25"/>
        </w:numPr>
        <w:jc w:val="both"/>
        <w:rPr>
          <w:rFonts w:ascii="Arial" w:eastAsia="Times New Roman" w:hAnsi="Arial" w:cs="Arial"/>
          <w:color w:val="FF0000"/>
          <w:sz w:val="24"/>
          <w:szCs w:val="24"/>
          <w:lang w:eastAsia="pt-BR"/>
        </w:rPr>
      </w:pPr>
      <w:r w:rsidRPr="00C834CD">
        <w:rPr>
          <w:rFonts w:ascii="Arial" w:eastAsia="Times New Roman" w:hAnsi="Arial" w:cs="Arial"/>
          <w:color w:val="FF0000"/>
          <w:sz w:val="24"/>
          <w:szCs w:val="24"/>
          <w:lang w:eastAsia="pt-BR"/>
        </w:rPr>
        <w:t>XX EPC 10;</w:t>
      </w:r>
    </w:p>
    <w:p w14:paraId="07F589E1" w14:textId="77777777" w:rsidR="002E7EA5" w:rsidRPr="00C834CD" w:rsidRDefault="002E7EA5" w:rsidP="00C834CD">
      <w:pPr>
        <w:pStyle w:val="PargrafodaLista"/>
        <w:numPr>
          <w:ilvl w:val="0"/>
          <w:numId w:val="25"/>
        </w:numPr>
        <w:jc w:val="both"/>
        <w:rPr>
          <w:rFonts w:ascii="Arial" w:eastAsia="Times New Roman" w:hAnsi="Arial" w:cs="Arial"/>
          <w:color w:val="FF0000"/>
          <w:sz w:val="24"/>
          <w:szCs w:val="24"/>
          <w:lang w:eastAsia="pt-BR"/>
        </w:rPr>
      </w:pPr>
      <w:r w:rsidRPr="00C834CD">
        <w:rPr>
          <w:rFonts w:ascii="Arial" w:eastAsia="Times New Roman" w:hAnsi="Arial" w:cs="Arial"/>
          <w:color w:val="FF0000"/>
          <w:sz w:val="24"/>
          <w:szCs w:val="24"/>
          <w:lang w:eastAsia="pt-BR"/>
        </w:rPr>
        <w:t>XX EPC 11;</w:t>
      </w:r>
    </w:p>
    <w:p w14:paraId="71B72439" w14:textId="77777777" w:rsidR="002E7EA5" w:rsidRPr="00C834CD" w:rsidRDefault="002E7EA5" w:rsidP="00C834CD">
      <w:pPr>
        <w:pStyle w:val="PargrafodaLista"/>
        <w:numPr>
          <w:ilvl w:val="0"/>
          <w:numId w:val="25"/>
        </w:numPr>
        <w:jc w:val="both"/>
        <w:rPr>
          <w:rFonts w:ascii="Arial" w:eastAsia="Times New Roman" w:hAnsi="Arial" w:cs="Arial"/>
          <w:bCs/>
          <w:color w:val="FF0000"/>
          <w:sz w:val="24"/>
          <w:szCs w:val="24"/>
          <w:lang w:eastAsia="pt-BR"/>
        </w:rPr>
      </w:pPr>
      <w:r w:rsidRPr="00C834CD">
        <w:rPr>
          <w:rFonts w:ascii="Arial" w:eastAsia="Times New Roman" w:hAnsi="Arial" w:cs="Arial"/>
          <w:color w:val="FF0000"/>
          <w:sz w:val="24"/>
          <w:szCs w:val="24"/>
          <w:lang w:eastAsia="pt-BR"/>
        </w:rPr>
        <w:t>XX EPC 12.</w:t>
      </w:r>
    </w:p>
    <w:p w14:paraId="19F59459" w14:textId="0F22250E" w:rsidR="002E7EA5" w:rsidRPr="00C834CD" w:rsidRDefault="00495594" w:rsidP="00C834CD">
      <w:pPr>
        <w:jc w:val="both"/>
        <w:rPr>
          <w:rFonts w:ascii="Arial" w:eastAsia="Times New Roman" w:hAnsi="Arial" w:cs="Arial"/>
          <w:bCs/>
          <w:color w:val="FF0000"/>
          <w:sz w:val="24"/>
          <w:szCs w:val="24"/>
          <w:lang w:eastAsia="pt-BR"/>
        </w:rPr>
      </w:pPr>
      <w:r w:rsidRPr="00C834CD">
        <w:rPr>
          <w:rFonts w:ascii="Arial" w:eastAsia="Times New Roman" w:hAnsi="Arial" w:cs="Arial"/>
          <w:b/>
          <w:bCs/>
          <w:color w:val="FF0000"/>
          <w:sz w:val="24"/>
          <w:szCs w:val="24"/>
          <w:lang w:eastAsia="pt-BR"/>
        </w:rPr>
        <w:t>Parágrafo único</w:t>
      </w:r>
      <w:r w:rsidR="002E7EA5" w:rsidRPr="00C834CD">
        <w:rPr>
          <w:rFonts w:ascii="Arial" w:eastAsia="Times New Roman" w:hAnsi="Arial" w:cs="Arial"/>
          <w:color w:val="FF0000"/>
          <w:sz w:val="24"/>
          <w:szCs w:val="24"/>
          <w:lang w:eastAsia="pt-BR"/>
        </w:rPr>
        <w:t xml:space="preserve"> - </w:t>
      </w:r>
      <w:r w:rsidR="002E7EA5" w:rsidRPr="00C834CD">
        <w:rPr>
          <w:rFonts w:ascii="Arial" w:eastAsia="Times New Roman" w:hAnsi="Arial" w:cs="Arial"/>
          <w:b/>
          <w:bCs/>
          <w:color w:val="FF0000"/>
          <w:sz w:val="24"/>
          <w:szCs w:val="24"/>
          <w:lang w:eastAsia="pt-BR"/>
        </w:rPr>
        <w:t xml:space="preserve"> </w:t>
      </w:r>
      <w:r w:rsidR="002E7EA5" w:rsidRPr="00C834CD">
        <w:rPr>
          <w:rFonts w:ascii="Arial" w:eastAsia="Times New Roman" w:hAnsi="Arial" w:cs="Arial"/>
          <w:bCs/>
          <w:color w:val="FF0000"/>
          <w:sz w:val="24"/>
          <w:szCs w:val="24"/>
          <w:lang w:eastAsia="pt-BR"/>
        </w:rPr>
        <w:t>Os empregos públicos de que trata este artigo serão preenchidos gradativamente, de acordo com as necessidades da estrutura organizacional vigente e da implantação da expansão de unidades escolares.</w:t>
      </w:r>
    </w:p>
    <w:p w14:paraId="3C379755" w14:textId="799813AE" w:rsidR="002E7EA5" w:rsidRPr="00C834CD" w:rsidRDefault="002E7EA5" w:rsidP="00C834CD">
      <w:pPr>
        <w:jc w:val="both"/>
        <w:rPr>
          <w:rFonts w:ascii="Arial" w:eastAsia="Times New Roman" w:hAnsi="Arial" w:cs="Arial"/>
          <w:bCs/>
          <w:sz w:val="24"/>
          <w:szCs w:val="24"/>
          <w:lang w:eastAsia="pt-BR"/>
        </w:rPr>
      </w:pPr>
      <w:r w:rsidRPr="00C834CD">
        <w:rPr>
          <w:rFonts w:ascii="Arial" w:eastAsia="Times New Roman" w:hAnsi="Arial" w:cs="Arial"/>
          <w:b/>
          <w:bCs/>
          <w:sz w:val="24"/>
          <w:szCs w:val="24"/>
          <w:lang w:eastAsia="pt-BR"/>
        </w:rPr>
        <w:t xml:space="preserve">Artigo </w:t>
      </w:r>
      <w:r w:rsidR="00B55FBC" w:rsidRPr="00C834CD">
        <w:rPr>
          <w:rFonts w:ascii="Arial" w:eastAsia="Times New Roman" w:hAnsi="Arial" w:cs="Arial"/>
          <w:b/>
          <w:bCs/>
          <w:sz w:val="24"/>
          <w:szCs w:val="24"/>
          <w:lang w:eastAsia="pt-BR"/>
        </w:rPr>
        <w:t>42</w:t>
      </w:r>
      <w:r w:rsidRPr="00C834CD">
        <w:rPr>
          <w:rFonts w:ascii="Arial" w:eastAsia="Times New Roman" w:hAnsi="Arial" w:cs="Arial"/>
          <w:b/>
          <w:bCs/>
          <w:sz w:val="24"/>
          <w:szCs w:val="24"/>
          <w:lang w:eastAsia="pt-BR"/>
        </w:rPr>
        <w:t xml:space="preserve"> –</w:t>
      </w:r>
      <w:r w:rsidRPr="00C834CD">
        <w:rPr>
          <w:rFonts w:ascii="Arial" w:eastAsia="Times New Roman" w:hAnsi="Arial" w:cs="Arial"/>
          <w:bCs/>
          <w:sz w:val="24"/>
          <w:szCs w:val="24"/>
          <w:lang w:eastAsia="pt-BR"/>
        </w:rPr>
        <w:t xml:space="preserve"> Os quantitativos consolidados de </w:t>
      </w:r>
      <w:r w:rsidRPr="00C834CD">
        <w:rPr>
          <w:rFonts w:ascii="Arial" w:eastAsia="Times New Roman" w:hAnsi="Arial" w:cs="Arial"/>
          <w:color w:val="FF0000"/>
          <w:sz w:val="24"/>
          <w:szCs w:val="24"/>
          <w:lang w:eastAsia="pt-BR"/>
        </w:rPr>
        <w:t xml:space="preserve">Empregos Públicos Permanentes </w:t>
      </w:r>
      <w:r w:rsidRPr="00C834CD">
        <w:rPr>
          <w:rFonts w:ascii="Arial" w:eastAsia="Times New Roman" w:hAnsi="Arial" w:cs="Arial"/>
          <w:bCs/>
          <w:sz w:val="24"/>
          <w:szCs w:val="24"/>
          <w:lang w:eastAsia="pt-BR"/>
        </w:rPr>
        <w:t xml:space="preserve">das Carreiras que compõem o </w:t>
      </w:r>
      <w:proofErr w:type="spellStart"/>
      <w:r w:rsidRPr="00C834CD">
        <w:rPr>
          <w:rFonts w:ascii="Arial" w:eastAsia="Times New Roman" w:hAnsi="Arial" w:cs="Arial"/>
          <w:color w:val="FF0000"/>
          <w:sz w:val="24"/>
          <w:szCs w:val="24"/>
          <w:lang w:eastAsia="pt-BR"/>
        </w:rPr>
        <w:t>Subquadro</w:t>
      </w:r>
      <w:proofErr w:type="spellEnd"/>
      <w:r w:rsidRPr="00C834CD">
        <w:rPr>
          <w:rFonts w:ascii="Arial" w:eastAsia="Times New Roman" w:hAnsi="Arial" w:cs="Arial"/>
          <w:color w:val="FF0000"/>
          <w:sz w:val="24"/>
          <w:szCs w:val="24"/>
          <w:lang w:eastAsia="pt-BR"/>
        </w:rPr>
        <w:t xml:space="preserve"> de Empregos Públicos Permanentes é o previsto no </w:t>
      </w:r>
      <w:r w:rsidR="00C834CD">
        <w:rPr>
          <w:rFonts w:ascii="Arial" w:eastAsia="Times New Roman" w:hAnsi="Arial" w:cs="Arial"/>
          <w:color w:val="FF0000"/>
          <w:sz w:val="24"/>
          <w:szCs w:val="24"/>
          <w:lang w:eastAsia="pt-BR"/>
        </w:rPr>
        <w:t>A</w:t>
      </w:r>
      <w:r w:rsidRPr="00C834CD">
        <w:rPr>
          <w:rFonts w:ascii="Arial" w:eastAsia="Times New Roman" w:hAnsi="Arial" w:cs="Arial"/>
          <w:color w:val="FF0000"/>
          <w:sz w:val="24"/>
          <w:szCs w:val="24"/>
          <w:lang w:eastAsia="pt-BR"/>
        </w:rPr>
        <w:t xml:space="preserve">nexo </w:t>
      </w:r>
      <w:r w:rsidR="00C834CD">
        <w:rPr>
          <w:rFonts w:ascii="Arial" w:eastAsia="Times New Roman" w:hAnsi="Arial" w:cs="Arial"/>
          <w:color w:val="FF0000"/>
          <w:sz w:val="24"/>
          <w:szCs w:val="24"/>
          <w:lang w:eastAsia="pt-BR"/>
        </w:rPr>
        <w:t>XI</w:t>
      </w:r>
      <w:r w:rsidRPr="00C834CD">
        <w:rPr>
          <w:rFonts w:ascii="Arial" w:eastAsia="Times New Roman" w:hAnsi="Arial" w:cs="Arial"/>
          <w:bCs/>
          <w:sz w:val="24"/>
          <w:szCs w:val="24"/>
          <w:lang w:eastAsia="pt-BR"/>
        </w:rPr>
        <w:t>.</w:t>
      </w:r>
    </w:p>
    <w:p w14:paraId="78B64231" w14:textId="08C412C9" w:rsidR="002E7EA5" w:rsidRPr="00C834CD" w:rsidRDefault="002E7EA5" w:rsidP="00C834CD">
      <w:pPr>
        <w:jc w:val="both"/>
        <w:rPr>
          <w:rFonts w:ascii="Arial" w:eastAsia="Times New Roman" w:hAnsi="Arial" w:cs="Arial"/>
          <w:bCs/>
          <w:sz w:val="24"/>
          <w:szCs w:val="24"/>
          <w:lang w:eastAsia="pt-BR"/>
        </w:rPr>
      </w:pPr>
      <w:r w:rsidRPr="00C834CD">
        <w:rPr>
          <w:rFonts w:ascii="Arial" w:eastAsia="Times New Roman" w:hAnsi="Arial" w:cs="Arial"/>
          <w:b/>
          <w:bCs/>
          <w:color w:val="000000" w:themeColor="text1"/>
          <w:sz w:val="24"/>
          <w:szCs w:val="24"/>
          <w:lang w:eastAsia="pt-BR"/>
        </w:rPr>
        <w:t xml:space="preserve">Artigo </w:t>
      </w:r>
      <w:r w:rsidR="00B55FBC" w:rsidRPr="00C834CD">
        <w:rPr>
          <w:rFonts w:ascii="Arial" w:eastAsia="Times New Roman" w:hAnsi="Arial" w:cs="Arial"/>
          <w:b/>
          <w:bCs/>
          <w:color w:val="000000" w:themeColor="text1"/>
          <w:sz w:val="24"/>
          <w:szCs w:val="24"/>
          <w:lang w:eastAsia="pt-BR"/>
        </w:rPr>
        <w:t>43</w:t>
      </w:r>
      <w:r w:rsidRPr="00C834CD">
        <w:rPr>
          <w:rFonts w:ascii="Arial" w:eastAsia="Times New Roman" w:hAnsi="Arial" w:cs="Arial"/>
          <w:b/>
          <w:bCs/>
          <w:color w:val="000000" w:themeColor="text1"/>
          <w:sz w:val="24"/>
          <w:szCs w:val="24"/>
          <w:lang w:eastAsia="pt-BR"/>
        </w:rPr>
        <w:t xml:space="preserve"> -</w:t>
      </w:r>
      <w:r>
        <w:rPr>
          <w:rFonts w:ascii="Arial" w:eastAsia="Times New Roman" w:hAnsi="Arial" w:cs="Arial"/>
          <w:bCs/>
          <w:sz w:val="24"/>
          <w:szCs w:val="24"/>
          <w:lang w:eastAsia="pt-BR"/>
        </w:rPr>
        <w:t xml:space="preserve"> </w:t>
      </w:r>
      <w:r w:rsidRPr="00C834CD">
        <w:rPr>
          <w:rFonts w:ascii="Arial" w:eastAsia="Times New Roman" w:hAnsi="Arial" w:cs="Arial"/>
          <w:bCs/>
          <w:sz w:val="24"/>
          <w:szCs w:val="24"/>
          <w:lang w:eastAsia="pt-BR"/>
        </w:rPr>
        <w:t xml:space="preserve">Os quantitativos consolidados de </w:t>
      </w:r>
      <w:r w:rsidRPr="00C834CD">
        <w:rPr>
          <w:rFonts w:ascii="Arial" w:eastAsia="Times New Roman" w:hAnsi="Arial" w:cs="Arial"/>
          <w:color w:val="FF0000"/>
          <w:sz w:val="24"/>
          <w:szCs w:val="24"/>
          <w:lang w:eastAsia="pt-BR"/>
        </w:rPr>
        <w:t>Empregos Públicos em Confiança</w:t>
      </w:r>
      <w:r w:rsidRPr="00C834CD">
        <w:rPr>
          <w:rFonts w:ascii="Arial" w:eastAsia="Times New Roman" w:hAnsi="Arial" w:cs="Arial"/>
          <w:bCs/>
          <w:sz w:val="24"/>
          <w:szCs w:val="24"/>
          <w:lang w:eastAsia="pt-BR"/>
        </w:rPr>
        <w:t xml:space="preserve"> que compõem o </w:t>
      </w:r>
      <w:proofErr w:type="spellStart"/>
      <w:r w:rsidRPr="00C834CD">
        <w:rPr>
          <w:rFonts w:ascii="Arial" w:eastAsia="Times New Roman" w:hAnsi="Arial" w:cs="Arial"/>
          <w:color w:val="FF0000"/>
          <w:sz w:val="24"/>
          <w:szCs w:val="24"/>
          <w:lang w:eastAsia="pt-BR"/>
        </w:rPr>
        <w:t>Subquadro</w:t>
      </w:r>
      <w:proofErr w:type="spellEnd"/>
      <w:r w:rsidRPr="00C834CD">
        <w:rPr>
          <w:rFonts w:ascii="Arial" w:eastAsia="Times New Roman" w:hAnsi="Arial" w:cs="Arial"/>
          <w:color w:val="FF0000"/>
          <w:sz w:val="24"/>
          <w:szCs w:val="24"/>
          <w:lang w:eastAsia="pt-BR"/>
        </w:rPr>
        <w:t xml:space="preserve"> de Empregos Públicos em Confiança é o previsto no </w:t>
      </w:r>
      <w:r w:rsidR="00C834CD" w:rsidRPr="00C834CD">
        <w:rPr>
          <w:rFonts w:ascii="Arial" w:eastAsia="Times New Roman" w:hAnsi="Arial" w:cs="Arial"/>
          <w:color w:val="FF0000"/>
          <w:sz w:val="24"/>
          <w:szCs w:val="24"/>
          <w:lang w:eastAsia="pt-BR"/>
        </w:rPr>
        <w:t>A</w:t>
      </w:r>
      <w:r w:rsidRPr="00C834CD">
        <w:rPr>
          <w:rFonts w:ascii="Arial" w:eastAsia="Times New Roman" w:hAnsi="Arial" w:cs="Arial"/>
          <w:color w:val="FF0000"/>
          <w:sz w:val="24"/>
          <w:szCs w:val="24"/>
          <w:lang w:eastAsia="pt-BR"/>
        </w:rPr>
        <w:t xml:space="preserve">nexo </w:t>
      </w:r>
      <w:r w:rsidR="00C834CD" w:rsidRPr="00C834CD">
        <w:rPr>
          <w:rFonts w:ascii="Arial" w:eastAsia="Times New Roman" w:hAnsi="Arial" w:cs="Arial"/>
          <w:color w:val="FF0000"/>
          <w:sz w:val="24"/>
          <w:szCs w:val="24"/>
          <w:lang w:eastAsia="pt-BR"/>
        </w:rPr>
        <w:t>XII</w:t>
      </w:r>
      <w:r w:rsidRPr="00C834CD">
        <w:rPr>
          <w:rFonts w:ascii="Arial" w:eastAsia="Times New Roman" w:hAnsi="Arial" w:cs="Arial"/>
          <w:bCs/>
          <w:sz w:val="24"/>
          <w:szCs w:val="24"/>
          <w:lang w:eastAsia="pt-BR"/>
        </w:rPr>
        <w:t>.</w:t>
      </w:r>
      <w:r w:rsidR="00C834CD" w:rsidRPr="00C834CD">
        <w:rPr>
          <w:rFonts w:ascii="Arial" w:eastAsia="Times New Roman" w:hAnsi="Arial" w:cs="Arial"/>
          <w:bCs/>
          <w:sz w:val="24"/>
          <w:szCs w:val="24"/>
          <w:lang w:eastAsia="pt-BR"/>
        </w:rPr>
        <w:t xml:space="preserve"> </w:t>
      </w:r>
    </w:p>
    <w:p w14:paraId="55A95A7B" w14:textId="77777777" w:rsidR="002E7EA5" w:rsidRPr="00C834CD" w:rsidRDefault="002E7EA5" w:rsidP="00C834CD">
      <w:pPr>
        <w:jc w:val="both"/>
        <w:rPr>
          <w:rFonts w:ascii="Arial" w:eastAsia="Times New Roman" w:hAnsi="Arial" w:cs="Arial"/>
          <w:bCs/>
          <w:sz w:val="24"/>
          <w:szCs w:val="24"/>
          <w:lang w:eastAsia="pt-BR"/>
        </w:rPr>
      </w:pPr>
    </w:p>
    <w:p w14:paraId="4D49A4C1" w14:textId="73B6753C" w:rsidR="00D839F5" w:rsidRPr="00464AD4" w:rsidRDefault="00D839F5" w:rsidP="00754DD8">
      <w:pPr>
        <w:jc w:val="center"/>
        <w:rPr>
          <w:rFonts w:ascii="Arial" w:eastAsia="Times New Roman" w:hAnsi="Arial" w:cs="Arial"/>
          <w:sz w:val="24"/>
          <w:szCs w:val="24"/>
          <w:lang w:eastAsia="pt-BR"/>
        </w:rPr>
      </w:pPr>
      <w:r w:rsidRPr="00464AD4">
        <w:rPr>
          <w:rFonts w:ascii="Arial" w:eastAsia="Times New Roman" w:hAnsi="Arial" w:cs="Arial"/>
          <w:b/>
          <w:bCs/>
          <w:sz w:val="24"/>
          <w:szCs w:val="24"/>
          <w:lang w:eastAsia="pt-BR"/>
        </w:rPr>
        <w:t>CAPÍTULO I</w:t>
      </w:r>
      <w:r w:rsidR="00F84325">
        <w:rPr>
          <w:rFonts w:ascii="Arial" w:eastAsia="Times New Roman" w:hAnsi="Arial" w:cs="Arial"/>
          <w:b/>
          <w:bCs/>
          <w:sz w:val="24"/>
          <w:szCs w:val="24"/>
          <w:lang w:eastAsia="pt-BR"/>
        </w:rPr>
        <w:t>V</w:t>
      </w:r>
    </w:p>
    <w:p w14:paraId="1D4259BB" w14:textId="77777777" w:rsidR="00D839F5" w:rsidRPr="00464AD4" w:rsidRDefault="00D839F5" w:rsidP="00754DD8">
      <w:pPr>
        <w:jc w:val="center"/>
        <w:rPr>
          <w:rFonts w:ascii="Arial" w:eastAsia="Times New Roman" w:hAnsi="Arial" w:cs="Arial"/>
          <w:sz w:val="24"/>
          <w:szCs w:val="24"/>
          <w:lang w:eastAsia="pt-BR"/>
        </w:rPr>
      </w:pPr>
      <w:r w:rsidRPr="00464AD4">
        <w:rPr>
          <w:rFonts w:ascii="Arial" w:eastAsia="Times New Roman" w:hAnsi="Arial" w:cs="Arial"/>
          <w:b/>
          <w:bCs/>
          <w:sz w:val="24"/>
          <w:szCs w:val="24"/>
          <w:lang w:eastAsia="pt-BR"/>
        </w:rPr>
        <w:t>Da Bonificação por Resultados</w:t>
      </w:r>
    </w:p>
    <w:p w14:paraId="157917B4" w14:textId="6475788F" w:rsidR="00D839F5" w:rsidRDefault="005C50FB" w:rsidP="00754DD8">
      <w:pPr>
        <w:jc w:val="both"/>
        <w:rPr>
          <w:rFonts w:ascii="Arial" w:eastAsia="Times New Roman" w:hAnsi="Arial" w:cs="Arial"/>
          <w:sz w:val="24"/>
          <w:szCs w:val="24"/>
          <w:lang w:eastAsia="pt-BR"/>
        </w:rPr>
      </w:pPr>
      <w:r>
        <w:rPr>
          <w:rFonts w:ascii="Arial" w:eastAsia="Times New Roman" w:hAnsi="Arial" w:cs="Arial"/>
          <w:b/>
          <w:bCs/>
          <w:sz w:val="24"/>
          <w:szCs w:val="24"/>
          <w:lang w:eastAsia="pt-BR"/>
        </w:rPr>
        <w:t xml:space="preserve">Artigo </w:t>
      </w:r>
      <w:r w:rsidR="00495594">
        <w:rPr>
          <w:rFonts w:ascii="Arial" w:eastAsia="Times New Roman" w:hAnsi="Arial" w:cs="Arial"/>
          <w:b/>
          <w:bCs/>
          <w:sz w:val="24"/>
          <w:szCs w:val="24"/>
          <w:lang w:eastAsia="pt-BR"/>
        </w:rPr>
        <w:t>44</w:t>
      </w:r>
      <w:r w:rsidR="00495594" w:rsidRPr="00464AD4">
        <w:rPr>
          <w:rFonts w:ascii="Arial" w:eastAsia="Times New Roman" w:hAnsi="Arial" w:cs="Arial"/>
          <w:sz w:val="24"/>
          <w:szCs w:val="24"/>
          <w:lang w:eastAsia="pt-BR"/>
        </w:rPr>
        <w:t> </w:t>
      </w:r>
      <w:r w:rsidR="00D839F5" w:rsidRPr="00464AD4">
        <w:rPr>
          <w:rFonts w:ascii="Arial" w:eastAsia="Times New Roman" w:hAnsi="Arial" w:cs="Arial"/>
          <w:sz w:val="24"/>
          <w:szCs w:val="24"/>
          <w:lang w:eastAsia="pt-BR"/>
        </w:rPr>
        <w:t>- Será concedida Bonificação por Resultados aos servidores em efetivo exercício no CEETEPS, nos termos de legislação específica, decorrente do alcance de metas previamente estabelecidas, visando à melhoria e ao aprimoramento da qualidade do ensino público.</w:t>
      </w:r>
      <w:r w:rsidR="002D5E86">
        <w:rPr>
          <w:rFonts w:ascii="Arial" w:eastAsia="Times New Roman" w:hAnsi="Arial" w:cs="Arial"/>
          <w:sz w:val="24"/>
          <w:szCs w:val="24"/>
          <w:lang w:eastAsia="pt-BR"/>
        </w:rPr>
        <w:t xml:space="preserve"> </w:t>
      </w:r>
    </w:p>
    <w:p w14:paraId="099EF572" w14:textId="77777777" w:rsidR="00C834CD" w:rsidRPr="00464AD4" w:rsidRDefault="00C834CD" w:rsidP="00754DD8">
      <w:pPr>
        <w:jc w:val="both"/>
        <w:rPr>
          <w:rFonts w:ascii="Arial" w:eastAsia="Times New Roman" w:hAnsi="Arial" w:cs="Arial"/>
          <w:sz w:val="24"/>
          <w:szCs w:val="24"/>
          <w:lang w:eastAsia="pt-BR"/>
        </w:rPr>
      </w:pPr>
    </w:p>
    <w:p w14:paraId="618F13C7" w14:textId="0B47C407" w:rsidR="00D839F5" w:rsidRPr="00464AD4" w:rsidRDefault="00F84325" w:rsidP="00AC434A">
      <w:pPr>
        <w:jc w:val="center"/>
        <w:rPr>
          <w:rFonts w:ascii="Arial" w:eastAsia="Times New Roman" w:hAnsi="Arial" w:cs="Arial"/>
          <w:sz w:val="24"/>
          <w:szCs w:val="24"/>
          <w:lang w:eastAsia="pt-BR"/>
        </w:rPr>
      </w:pPr>
      <w:r>
        <w:rPr>
          <w:rFonts w:ascii="Arial" w:eastAsia="Times New Roman" w:hAnsi="Arial" w:cs="Arial"/>
          <w:b/>
          <w:bCs/>
          <w:sz w:val="24"/>
          <w:szCs w:val="24"/>
          <w:lang w:eastAsia="pt-BR"/>
        </w:rPr>
        <w:t xml:space="preserve">CAPÍTULO </w:t>
      </w:r>
      <w:r w:rsidR="00D839F5" w:rsidRPr="00464AD4">
        <w:rPr>
          <w:rFonts w:ascii="Arial" w:eastAsia="Times New Roman" w:hAnsi="Arial" w:cs="Arial"/>
          <w:b/>
          <w:bCs/>
          <w:sz w:val="24"/>
          <w:szCs w:val="24"/>
          <w:lang w:eastAsia="pt-BR"/>
        </w:rPr>
        <w:t>V</w:t>
      </w:r>
    </w:p>
    <w:p w14:paraId="48F6ACC2" w14:textId="77777777" w:rsidR="00D839F5" w:rsidRPr="00464AD4" w:rsidRDefault="00D839F5" w:rsidP="00AC434A">
      <w:pPr>
        <w:jc w:val="center"/>
        <w:rPr>
          <w:rFonts w:ascii="Arial" w:eastAsia="Times New Roman" w:hAnsi="Arial" w:cs="Arial"/>
          <w:sz w:val="24"/>
          <w:szCs w:val="24"/>
          <w:lang w:eastAsia="pt-BR"/>
        </w:rPr>
      </w:pPr>
      <w:r w:rsidRPr="00464AD4">
        <w:rPr>
          <w:rFonts w:ascii="Arial" w:eastAsia="Times New Roman" w:hAnsi="Arial" w:cs="Arial"/>
          <w:b/>
          <w:bCs/>
          <w:sz w:val="24"/>
          <w:szCs w:val="24"/>
          <w:lang w:eastAsia="pt-BR"/>
        </w:rPr>
        <w:t>Disposições Finais</w:t>
      </w:r>
    </w:p>
    <w:p w14:paraId="3A4E64CB" w14:textId="39B0CB7B" w:rsidR="00D839F5" w:rsidRPr="00464AD4" w:rsidRDefault="005C50FB" w:rsidP="00AC434A">
      <w:pPr>
        <w:jc w:val="both"/>
        <w:rPr>
          <w:rFonts w:ascii="Arial" w:eastAsia="Times New Roman" w:hAnsi="Arial" w:cs="Arial"/>
          <w:sz w:val="24"/>
          <w:szCs w:val="24"/>
          <w:lang w:eastAsia="pt-BR"/>
        </w:rPr>
      </w:pPr>
      <w:r>
        <w:rPr>
          <w:rFonts w:ascii="Arial" w:eastAsia="Times New Roman" w:hAnsi="Arial" w:cs="Arial"/>
          <w:b/>
          <w:bCs/>
          <w:sz w:val="24"/>
          <w:szCs w:val="24"/>
          <w:lang w:eastAsia="pt-BR"/>
        </w:rPr>
        <w:t xml:space="preserve">Artigo </w:t>
      </w:r>
      <w:r w:rsidR="00495594">
        <w:rPr>
          <w:rFonts w:ascii="Arial" w:eastAsia="Times New Roman" w:hAnsi="Arial" w:cs="Arial"/>
          <w:b/>
          <w:bCs/>
          <w:sz w:val="24"/>
          <w:szCs w:val="24"/>
          <w:lang w:eastAsia="pt-BR"/>
        </w:rPr>
        <w:t>45</w:t>
      </w:r>
      <w:r w:rsidR="00495594" w:rsidRPr="00464AD4">
        <w:rPr>
          <w:rFonts w:ascii="Arial" w:eastAsia="Times New Roman" w:hAnsi="Arial" w:cs="Arial"/>
          <w:sz w:val="24"/>
          <w:szCs w:val="24"/>
          <w:lang w:eastAsia="pt-BR"/>
        </w:rPr>
        <w:t> </w:t>
      </w:r>
      <w:r w:rsidR="00D839F5" w:rsidRPr="00464AD4">
        <w:rPr>
          <w:rFonts w:ascii="Arial" w:eastAsia="Times New Roman" w:hAnsi="Arial" w:cs="Arial"/>
          <w:sz w:val="24"/>
          <w:szCs w:val="24"/>
          <w:lang w:eastAsia="pt-BR"/>
        </w:rPr>
        <w:t xml:space="preserve">- As atribuições dos empregos públicos abrangidos pelo Plano de Carreira, de Empregos Públicos e Sistema </w:t>
      </w:r>
      <w:proofErr w:type="spellStart"/>
      <w:r w:rsidR="00D839F5" w:rsidRPr="00464AD4">
        <w:rPr>
          <w:rFonts w:ascii="Arial" w:eastAsia="Times New Roman" w:hAnsi="Arial" w:cs="Arial"/>
          <w:sz w:val="24"/>
          <w:szCs w:val="24"/>
          <w:lang w:eastAsia="pt-BR"/>
        </w:rPr>
        <w:t>Retribuitório</w:t>
      </w:r>
      <w:proofErr w:type="spellEnd"/>
      <w:r w:rsidR="00D839F5" w:rsidRPr="00464AD4">
        <w:rPr>
          <w:rFonts w:ascii="Arial" w:eastAsia="Times New Roman" w:hAnsi="Arial" w:cs="Arial"/>
          <w:sz w:val="24"/>
          <w:szCs w:val="24"/>
          <w:lang w:eastAsia="pt-BR"/>
        </w:rPr>
        <w:t xml:space="preserve">, de que trata esta lei complementar, serão estabelecidas pelo Conselho Deliberativo do CEETEPS, </w:t>
      </w:r>
      <w:r w:rsidR="00D839F5" w:rsidRPr="00464AD4">
        <w:rPr>
          <w:rFonts w:ascii="Arial" w:eastAsia="Times New Roman" w:hAnsi="Arial" w:cs="Arial"/>
          <w:sz w:val="24"/>
          <w:szCs w:val="24"/>
          <w:lang w:eastAsia="pt-BR"/>
        </w:rPr>
        <w:lastRenderedPageBreak/>
        <w:t>no prazo de 180 (cento e oitenta) dias contados da publicação desta lei complementar.</w:t>
      </w:r>
    </w:p>
    <w:p w14:paraId="2AE9D09D" w14:textId="6441F430" w:rsidR="00D839F5" w:rsidRPr="00B37D12" w:rsidRDefault="00D839F5" w:rsidP="00AC434A">
      <w:pPr>
        <w:jc w:val="both"/>
        <w:rPr>
          <w:rFonts w:ascii="Arial" w:eastAsia="Times New Roman" w:hAnsi="Arial" w:cs="Arial"/>
          <w:sz w:val="24"/>
          <w:szCs w:val="24"/>
          <w:lang w:eastAsia="pt-BR"/>
        </w:rPr>
      </w:pPr>
      <w:r w:rsidRPr="00B37D12">
        <w:rPr>
          <w:rFonts w:ascii="Arial" w:eastAsia="Times New Roman" w:hAnsi="Arial" w:cs="Arial"/>
          <w:b/>
          <w:bCs/>
          <w:sz w:val="24"/>
          <w:szCs w:val="24"/>
          <w:lang w:eastAsia="pt-BR"/>
        </w:rPr>
        <w:t xml:space="preserve">Artigo </w:t>
      </w:r>
      <w:r w:rsidR="00495594" w:rsidRPr="00B37D12">
        <w:rPr>
          <w:rFonts w:ascii="Arial" w:eastAsia="Times New Roman" w:hAnsi="Arial" w:cs="Arial"/>
          <w:b/>
          <w:bCs/>
          <w:sz w:val="24"/>
          <w:szCs w:val="24"/>
          <w:lang w:eastAsia="pt-BR"/>
        </w:rPr>
        <w:t>46</w:t>
      </w:r>
      <w:r w:rsidR="00495594" w:rsidRPr="00B37D12">
        <w:rPr>
          <w:rFonts w:ascii="Arial" w:eastAsia="Times New Roman" w:hAnsi="Arial" w:cs="Arial"/>
          <w:sz w:val="24"/>
          <w:szCs w:val="24"/>
          <w:lang w:eastAsia="pt-BR"/>
        </w:rPr>
        <w:t> </w:t>
      </w:r>
      <w:r w:rsidRPr="00B37D12">
        <w:rPr>
          <w:rFonts w:ascii="Arial" w:eastAsia="Times New Roman" w:hAnsi="Arial" w:cs="Arial"/>
          <w:sz w:val="24"/>
          <w:szCs w:val="24"/>
          <w:lang w:eastAsia="pt-BR"/>
        </w:rPr>
        <w:t xml:space="preserve">- </w:t>
      </w:r>
      <w:proofErr w:type="gramStart"/>
      <w:r w:rsidR="00E85954" w:rsidRPr="00E85954">
        <w:rPr>
          <w:rFonts w:ascii="Arial" w:eastAsia="MS Mincho" w:hAnsi="Arial" w:cs="Arial"/>
          <w:sz w:val="24"/>
          <w:szCs w:val="24"/>
        </w:rPr>
        <w:t>Fica</w:t>
      </w:r>
      <w:r w:rsidR="00E85954">
        <w:rPr>
          <w:rFonts w:ascii="Arial" w:eastAsia="MS Mincho" w:hAnsi="Arial" w:cs="Arial"/>
          <w:sz w:val="24"/>
          <w:szCs w:val="24"/>
        </w:rPr>
        <w:t>m</w:t>
      </w:r>
      <w:proofErr w:type="gramEnd"/>
      <w:r w:rsidR="00B37D12" w:rsidRPr="00E85954">
        <w:rPr>
          <w:rFonts w:ascii="Arial" w:eastAsia="MS Mincho" w:hAnsi="Arial" w:cs="Arial"/>
          <w:sz w:val="24"/>
          <w:szCs w:val="24"/>
        </w:rPr>
        <w:t xml:space="preserve"> extint</w:t>
      </w:r>
      <w:r w:rsidR="00E85954">
        <w:rPr>
          <w:rFonts w:ascii="Arial" w:eastAsia="MS Mincho" w:hAnsi="Arial" w:cs="Arial"/>
          <w:sz w:val="24"/>
          <w:szCs w:val="24"/>
        </w:rPr>
        <w:t>o</w:t>
      </w:r>
      <w:r w:rsidR="00B37D12" w:rsidRPr="00E85954">
        <w:rPr>
          <w:rFonts w:ascii="Arial" w:eastAsia="MS Mincho" w:hAnsi="Arial" w:cs="Arial"/>
          <w:sz w:val="24"/>
          <w:szCs w:val="24"/>
        </w:rPr>
        <w:t xml:space="preserve">s </w:t>
      </w:r>
      <w:r w:rsidR="00B37D12" w:rsidRPr="00B37D12">
        <w:rPr>
          <w:rFonts w:ascii="Arial" w:eastAsia="Times New Roman" w:hAnsi="Arial" w:cs="Arial"/>
          <w:sz w:val="24"/>
          <w:szCs w:val="24"/>
          <w:lang w:eastAsia="pt-BR"/>
        </w:rPr>
        <w:t xml:space="preserve">os seguintes Empregos Públicos Permanentes </w:t>
      </w:r>
      <w:r w:rsidR="00B37D12">
        <w:rPr>
          <w:rFonts w:ascii="Arial" w:eastAsia="Times New Roman" w:hAnsi="Arial" w:cs="Arial"/>
          <w:sz w:val="24"/>
          <w:szCs w:val="24"/>
          <w:lang w:eastAsia="pt-BR"/>
        </w:rPr>
        <w:t xml:space="preserve">vagos </w:t>
      </w:r>
      <w:r w:rsidR="00B37D12" w:rsidRPr="00B37D12">
        <w:rPr>
          <w:rFonts w:ascii="Arial" w:eastAsia="Times New Roman" w:hAnsi="Arial" w:cs="Arial"/>
          <w:sz w:val="24"/>
          <w:szCs w:val="24"/>
          <w:lang w:eastAsia="pt-BR"/>
        </w:rPr>
        <w:t>do Quadro de Pessoal do CEETEPS</w:t>
      </w:r>
      <w:r w:rsidR="00B37D12" w:rsidRPr="00E85954">
        <w:rPr>
          <w:rFonts w:ascii="Arial" w:eastAsia="MS Mincho" w:hAnsi="Arial" w:cs="Arial"/>
          <w:sz w:val="24"/>
          <w:szCs w:val="24"/>
        </w:rPr>
        <w:t>, regid</w:t>
      </w:r>
      <w:r w:rsidR="00B37D12">
        <w:rPr>
          <w:rFonts w:ascii="Arial" w:eastAsia="MS Mincho" w:hAnsi="Arial" w:cs="Arial"/>
          <w:sz w:val="24"/>
          <w:szCs w:val="24"/>
        </w:rPr>
        <w:t>o</w:t>
      </w:r>
      <w:r w:rsidR="00B37D12" w:rsidRPr="00E85954">
        <w:rPr>
          <w:rFonts w:ascii="Arial" w:eastAsia="MS Mincho" w:hAnsi="Arial" w:cs="Arial"/>
          <w:sz w:val="24"/>
          <w:szCs w:val="24"/>
        </w:rPr>
        <w:t>s pela Consolidação das Leis do Trabalho - CLT</w:t>
      </w:r>
      <w:r w:rsidRPr="00B37D12">
        <w:rPr>
          <w:rFonts w:ascii="Arial" w:eastAsia="Times New Roman" w:hAnsi="Arial" w:cs="Arial"/>
          <w:sz w:val="24"/>
          <w:szCs w:val="24"/>
          <w:lang w:eastAsia="pt-BR"/>
        </w:rPr>
        <w:t>:</w:t>
      </w:r>
    </w:p>
    <w:p w14:paraId="368ED63B" w14:textId="610C10FC" w:rsidR="00754DD8" w:rsidRPr="003618AC" w:rsidRDefault="00F079D0" w:rsidP="00AC434A">
      <w:pPr>
        <w:jc w:val="both"/>
        <w:rPr>
          <w:rFonts w:ascii="Arial" w:eastAsia="Times New Roman" w:hAnsi="Arial" w:cs="Arial"/>
          <w:sz w:val="24"/>
          <w:szCs w:val="24"/>
          <w:lang w:eastAsia="pt-BR"/>
        </w:rPr>
      </w:pPr>
      <w:r>
        <w:rPr>
          <w:rFonts w:ascii="Arial" w:eastAsia="Times New Roman" w:hAnsi="Arial" w:cs="Arial"/>
          <w:sz w:val="24"/>
          <w:szCs w:val="24"/>
          <w:lang w:eastAsia="pt-BR"/>
        </w:rPr>
        <w:t>I</w:t>
      </w:r>
      <w:r w:rsidR="00754DD8" w:rsidRPr="003618AC">
        <w:rPr>
          <w:rFonts w:ascii="Arial" w:eastAsia="Times New Roman" w:hAnsi="Arial" w:cs="Arial"/>
          <w:sz w:val="24"/>
          <w:szCs w:val="24"/>
          <w:lang w:eastAsia="pt-BR"/>
        </w:rPr>
        <w:t xml:space="preserve"> – Agente de Segurança Interna;</w:t>
      </w:r>
    </w:p>
    <w:p w14:paraId="5F83D815" w14:textId="0C14E99F" w:rsidR="00754DD8" w:rsidRPr="003618AC" w:rsidRDefault="00F079D0" w:rsidP="00AC434A">
      <w:pPr>
        <w:jc w:val="both"/>
        <w:rPr>
          <w:rFonts w:ascii="Arial" w:eastAsia="Times New Roman" w:hAnsi="Arial" w:cs="Arial"/>
          <w:sz w:val="24"/>
          <w:szCs w:val="24"/>
          <w:lang w:eastAsia="pt-BR"/>
        </w:rPr>
      </w:pPr>
      <w:r>
        <w:rPr>
          <w:rFonts w:ascii="Arial" w:eastAsia="Times New Roman" w:hAnsi="Arial" w:cs="Arial"/>
          <w:sz w:val="24"/>
          <w:szCs w:val="24"/>
          <w:lang w:eastAsia="pt-BR"/>
        </w:rPr>
        <w:t>II</w:t>
      </w:r>
      <w:r w:rsidR="00754DD8" w:rsidRPr="003618AC">
        <w:rPr>
          <w:rFonts w:ascii="Arial" w:eastAsia="Times New Roman" w:hAnsi="Arial" w:cs="Arial"/>
          <w:sz w:val="24"/>
          <w:szCs w:val="24"/>
          <w:lang w:eastAsia="pt-BR"/>
        </w:rPr>
        <w:t xml:space="preserve"> – Agente de Transportes;</w:t>
      </w:r>
    </w:p>
    <w:p w14:paraId="48190F22" w14:textId="1AE3FB91" w:rsidR="00754DD8" w:rsidRPr="00F079D0" w:rsidRDefault="003B404C" w:rsidP="00AC434A">
      <w:pPr>
        <w:jc w:val="both"/>
        <w:rPr>
          <w:rFonts w:ascii="Arial" w:eastAsia="Times New Roman" w:hAnsi="Arial" w:cs="Arial"/>
          <w:sz w:val="24"/>
          <w:szCs w:val="24"/>
          <w:lang w:eastAsia="pt-BR"/>
        </w:rPr>
      </w:pPr>
      <w:r>
        <w:rPr>
          <w:rFonts w:ascii="Arial" w:eastAsia="Times New Roman" w:hAnsi="Arial" w:cs="Arial"/>
          <w:sz w:val="24"/>
          <w:szCs w:val="24"/>
          <w:lang w:eastAsia="pt-BR"/>
        </w:rPr>
        <w:t>III</w:t>
      </w:r>
      <w:r w:rsidRPr="00F079D0">
        <w:rPr>
          <w:rFonts w:ascii="Arial" w:eastAsia="Times New Roman" w:hAnsi="Arial" w:cs="Arial"/>
          <w:sz w:val="24"/>
          <w:szCs w:val="24"/>
          <w:lang w:eastAsia="pt-BR"/>
        </w:rPr>
        <w:t xml:space="preserve"> </w:t>
      </w:r>
      <w:r w:rsidR="00754DD8" w:rsidRPr="00F079D0">
        <w:rPr>
          <w:rFonts w:ascii="Arial" w:eastAsia="Times New Roman" w:hAnsi="Arial" w:cs="Arial"/>
          <w:sz w:val="24"/>
          <w:szCs w:val="24"/>
          <w:lang w:eastAsia="pt-BR"/>
        </w:rPr>
        <w:t>– Auxiliar de Serviço Operacional;</w:t>
      </w:r>
    </w:p>
    <w:p w14:paraId="79AF89A1" w14:textId="430E7D04" w:rsidR="00754DD8" w:rsidRPr="00F079D0" w:rsidRDefault="003B404C" w:rsidP="00AC434A">
      <w:pPr>
        <w:jc w:val="both"/>
        <w:rPr>
          <w:rFonts w:ascii="Arial" w:eastAsia="Times New Roman" w:hAnsi="Arial" w:cs="Arial"/>
          <w:sz w:val="24"/>
          <w:szCs w:val="24"/>
          <w:lang w:eastAsia="pt-BR"/>
        </w:rPr>
      </w:pPr>
      <w:r>
        <w:rPr>
          <w:rFonts w:ascii="Arial" w:eastAsia="Times New Roman" w:hAnsi="Arial" w:cs="Arial"/>
          <w:sz w:val="24"/>
          <w:szCs w:val="24"/>
          <w:lang w:eastAsia="pt-BR"/>
        </w:rPr>
        <w:t>I</w:t>
      </w:r>
      <w:r w:rsidR="00754DD8" w:rsidRPr="00F079D0">
        <w:rPr>
          <w:rFonts w:ascii="Arial" w:eastAsia="Times New Roman" w:hAnsi="Arial" w:cs="Arial"/>
          <w:sz w:val="24"/>
          <w:szCs w:val="24"/>
          <w:lang w:eastAsia="pt-BR"/>
        </w:rPr>
        <w:t>V – Encarregado de Setor Administrativo;</w:t>
      </w:r>
    </w:p>
    <w:p w14:paraId="5C7690D0" w14:textId="3736AFA9" w:rsidR="00754DD8" w:rsidRPr="00F079D0" w:rsidRDefault="00F079D0" w:rsidP="00AC434A">
      <w:pPr>
        <w:jc w:val="both"/>
        <w:rPr>
          <w:rFonts w:ascii="Arial" w:eastAsia="Times New Roman" w:hAnsi="Arial" w:cs="Arial"/>
          <w:sz w:val="24"/>
          <w:szCs w:val="24"/>
          <w:lang w:eastAsia="pt-BR"/>
        </w:rPr>
      </w:pPr>
      <w:r>
        <w:rPr>
          <w:rFonts w:ascii="Arial" w:eastAsia="Times New Roman" w:hAnsi="Arial" w:cs="Arial"/>
          <w:sz w:val="24"/>
          <w:szCs w:val="24"/>
          <w:lang w:eastAsia="pt-BR"/>
        </w:rPr>
        <w:t>V</w:t>
      </w:r>
      <w:r w:rsidR="00754DD8" w:rsidRPr="00F079D0">
        <w:rPr>
          <w:rFonts w:ascii="Arial" w:eastAsia="Times New Roman" w:hAnsi="Arial" w:cs="Arial"/>
          <w:sz w:val="24"/>
          <w:szCs w:val="24"/>
          <w:lang w:eastAsia="pt-BR"/>
        </w:rPr>
        <w:t xml:space="preserve"> – Oficial de Serviço Operacional;</w:t>
      </w:r>
    </w:p>
    <w:p w14:paraId="27E889BC" w14:textId="47FDB2E5" w:rsidR="00754DD8" w:rsidRDefault="00F079D0" w:rsidP="00030ED9">
      <w:pPr>
        <w:jc w:val="both"/>
        <w:rPr>
          <w:rFonts w:ascii="Arial" w:eastAsia="Times New Roman" w:hAnsi="Arial" w:cs="Arial"/>
          <w:sz w:val="24"/>
          <w:szCs w:val="24"/>
          <w:lang w:eastAsia="pt-BR"/>
        </w:rPr>
      </w:pPr>
      <w:r>
        <w:rPr>
          <w:rFonts w:ascii="Arial" w:eastAsia="Times New Roman" w:hAnsi="Arial" w:cs="Arial"/>
          <w:sz w:val="24"/>
          <w:szCs w:val="24"/>
          <w:lang w:eastAsia="pt-BR"/>
        </w:rPr>
        <w:t>VI</w:t>
      </w:r>
      <w:r w:rsidR="00754DD8" w:rsidRPr="00F079D0">
        <w:rPr>
          <w:rFonts w:ascii="Arial" w:eastAsia="Times New Roman" w:hAnsi="Arial" w:cs="Arial"/>
          <w:sz w:val="24"/>
          <w:szCs w:val="24"/>
          <w:lang w:eastAsia="pt-BR"/>
        </w:rPr>
        <w:t xml:space="preserve"> – Operador de Máquinas Agrícolas.</w:t>
      </w:r>
    </w:p>
    <w:p w14:paraId="237A6E0E" w14:textId="36913D78" w:rsidR="003B404C" w:rsidRPr="00E85954" w:rsidRDefault="003B404C" w:rsidP="00E85954">
      <w:pPr>
        <w:pStyle w:val="TextosemFormatao"/>
        <w:spacing w:after="200" w:line="276" w:lineRule="auto"/>
        <w:jc w:val="both"/>
        <w:rPr>
          <w:rFonts w:ascii="Arial" w:eastAsia="MS Mincho" w:hAnsi="Arial" w:cs="Arial"/>
          <w:sz w:val="24"/>
          <w:szCs w:val="24"/>
        </w:rPr>
      </w:pPr>
      <w:r w:rsidRPr="00E85954">
        <w:rPr>
          <w:rFonts w:ascii="Arial" w:hAnsi="Arial" w:cs="Arial"/>
          <w:b/>
          <w:sz w:val="24"/>
          <w:szCs w:val="24"/>
        </w:rPr>
        <w:t>Parágrafo único -</w:t>
      </w:r>
      <w:r w:rsidRPr="001A1DEC">
        <w:rPr>
          <w:rFonts w:ascii="Arial" w:hAnsi="Arial" w:cs="Arial"/>
          <w:sz w:val="24"/>
          <w:szCs w:val="24"/>
        </w:rPr>
        <w:t xml:space="preserve"> As extinções de que trata este artigo ocorrerão</w:t>
      </w:r>
      <w:r w:rsidRPr="00E85954">
        <w:rPr>
          <w:rFonts w:ascii="Arial" w:eastAsia="MS Mincho" w:hAnsi="Arial" w:cs="Arial"/>
          <w:sz w:val="24"/>
          <w:szCs w:val="24"/>
        </w:rPr>
        <w:t xml:space="preserve"> na seguinte conformidade:</w:t>
      </w:r>
    </w:p>
    <w:p w14:paraId="2ADCE63B" w14:textId="77777777" w:rsidR="003B404C" w:rsidRPr="00E85954" w:rsidRDefault="003B404C" w:rsidP="00E85954">
      <w:pPr>
        <w:pStyle w:val="TextosemFormatao"/>
        <w:spacing w:after="200" w:line="276" w:lineRule="auto"/>
        <w:jc w:val="both"/>
        <w:rPr>
          <w:rFonts w:ascii="Arial" w:eastAsia="MS Mincho" w:hAnsi="Arial" w:cs="Arial"/>
          <w:sz w:val="24"/>
          <w:szCs w:val="24"/>
        </w:rPr>
      </w:pPr>
      <w:r w:rsidRPr="00E85954">
        <w:rPr>
          <w:rFonts w:ascii="Arial" w:eastAsia="MS Mincho" w:hAnsi="Arial" w:cs="Arial"/>
          <w:sz w:val="24"/>
          <w:szCs w:val="24"/>
        </w:rPr>
        <w:t>I - as vagas, na data da publicação desta lei complementar;</w:t>
      </w:r>
    </w:p>
    <w:p w14:paraId="1ECB2773" w14:textId="77777777" w:rsidR="00E85954" w:rsidRDefault="003B404C" w:rsidP="00E85954">
      <w:pPr>
        <w:pStyle w:val="TextosemFormatao"/>
        <w:spacing w:after="200" w:line="276" w:lineRule="auto"/>
        <w:jc w:val="both"/>
        <w:rPr>
          <w:rFonts w:ascii="Arial" w:eastAsia="MS Mincho" w:hAnsi="Arial" w:cs="Arial"/>
          <w:sz w:val="24"/>
          <w:szCs w:val="24"/>
        </w:rPr>
      </w:pPr>
      <w:r w:rsidRPr="00E85954">
        <w:rPr>
          <w:rFonts w:ascii="Arial" w:eastAsia="MS Mincho" w:hAnsi="Arial" w:cs="Arial"/>
          <w:sz w:val="24"/>
          <w:szCs w:val="24"/>
        </w:rPr>
        <w:t>II - as providas e as preenchidas, nas respectivas vacâncias.</w:t>
      </w:r>
    </w:p>
    <w:p w14:paraId="076413C6" w14:textId="7DDC028D" w:rsidR="00754DD8" w:rsidRPr="00F079D0" w:rsidRDefault="00754DD8" w:rsidP="00E85954">
      <w:pPr>
        <w:pStyle w:val="TextosemFormatao"/>
        <w:spacing w:after="200" w:line="276" w:lineRule="auto"/>
        <w:jc w:val="both"/>
        <w:rPr>
          <w:rFonts w:ascii="Arial" w:hAnsi="Arial" w:cs="Arial"/>
          <w:sz w:val="24"/>
          <w:szCs w:val="24"/>
        </w:rPr>
      </w:pPr>
      <w:r w:rsidRPr="00F079D0">
        <w:rPr>
          <w:rFonts w:ascii="Arial" w:hAnsi="Arial" w:cs="Arial"/>
          <w:b/>
          <w:sz w:val="24"/>
          <w:szCs w:val="24"/>
        </w:rPr>
        <w:t xml:space="preserve">Artigo </w:t>
      </w:r>
      <w:r w:rsidR="00495594" w:rsidRPr="00F079D0">
        <w:rPr>
          <w:rFonts w:ascii="Arial" w:hAnsi="Arial" w:cs="Arial"/>
          <w:b/>
          <w:sz w:val="24"/>
          <w:szCs w:val="24"/>
        </w:rPr>
        <w:t>4</w:t>
      </w:r>
      <w:r w:rsidR="00495594">
        <w:rPr>
          <w:rFonts w:ascii="Arial" w:hAnsi="Arial" w:cs="Arial"/>
          <w:b/>
          <w:sz w:val="24"/>
          <w:szCs w:val="24"/>
        </w:rPr>
        <w:t xml:space="preserve">7 </w:t>
      </w:r>
      <w:r w:rsidRPr="00F079D0">
        <w:rPr>
          <w:rFonts w:ascii="Arial" w:hAnsi="Arial" w:cs="Arial"/>
          <w:sz w:val="24"/>
          <w:szCs w:val="24"/>
        </w:rPr>
        <w:t>- Ficam extint</w:t>
      </w:r>
      <w:r w:rsidR="005C50FB">
        <w:rPr>
          <w:rFonts w:ascii="Arial" w:hAnsi="Arial" w:cs="Arial"/>
          <w:sz w:val="24"/>
          <w:szCs w:val="24"/>
        </w:rPr>
        <w:t>o</w:t>
      </w:r>
      <w:r w:rsidRPr="00F079D0">
        <w:rPr>
          <w:rFonts w:ascii="Arial" w:hAnsi="Arial" w:cs="Arial"/>
          <w:sz w:val="24"/>
          <w:szCs w:val="24"/>
        </w:rPr>
        <w:t xml:space="preserve">s, na data da publicação desta lei complementar, os seguintes Empregos Públicos </w:t>
      </w:r>
      <w:r w:rsidR="00F46E2B" w:rsidRPr="00F079D0">
        <w:rPr>
          <w:rFonts w:ascii="Arial" w:hAnsi="Arial" w:cs="Arial"/>
          <w:sz w:val="24"/>
          <w:szCs w:val="24"/>
        </w:rPr>
        <w:t>de Confiança</w:t>
      </w:r>
      <w:r w:rsidRPr="00F079D0">
        <w:rPr>
          <w:rFonts w:ascii="Arial" w:hAnsi="Arial" w:cs="Arial"/>
          <w:sz w:val="24"/>
          <w:szCs w:val="24"/>
        </w:rPr>
        <w:t xml:space="preserve"> do Quadro de Pessoal do CEETEPS:</w:t>
      </w:r>
    </w:p>
    <w:p w14:paraId="3E1B614D" w14:textId="065EE425" w:rsidR="00D839F5" w:rsidRPr="00F079D0" w:rsidRDefault="00F46E2B" w:rsidP="00F079D0">
      <w:pPr>
        <w:jc w:val="both"/>
        <w:rPr>
          <w:rFonts w:ascii="Arial" w:eastAsia="Times New Roman" w:hAnsi="Arial" w:cs="Arial"/>
          <w:sz w:val="24"/>
          <w:szCs w:val="24"/>
          <w:lang w:eastAsia="pt-BR"/>
        </w:rPr>
      </w:pPr>
      <w:r w:rsidRPr="00F079D0">
        <w:rPr>
          <w:rFonts w:ascii="Arial" w:eastAsia="Times New Roman" w:hAnsi="Arial" w:cs="Arial"/>
          <w:sz w:val="24"/>
          <w:szCs w:val="24"/>
          <w:lang w:eastAsia="pt-BR"/>
        </w:rPr>
        <w:t>I – Procurador de Autarquia Assistente;</w:t>
      </w:r>
    </w:p>
    <w:p w14:paraId="51DF80D9" w14:textId="1A7F4AA0" w:rsidR="00F46E2B" w:rsidRPr="00F079D0" w:rsidRDefault="00F46E2B" w:rsidP="00F079D0">
      <w:pPr>
        <w:jc w:val="both"/>
        <w:rPr>
          <w:rFonts w:ascii="Arial" w:eastAsia="Times New Roman" w:hAnsi="Arial" w:cs="Arial"/>
          <w:sz w:val="24"/>
          <w:szCs w:val="24"/>
          <w:lang w:eastAsia="pt-BR"/>
        </w:rPr>
      </w:pPr>
      <w:r w:rsidRPr="00F079D0">
        <w:rPr>
          <w:rFonts w:ascii="Arial" w:eastAsia="Times New Roman" w:hAnsi="Arial" w:cs="Arial"/>
          <w:sz w:val="24"/>
          <w:szCs w:val="24"/>
          <w:lang w:eastAsia="pt-BR"/>
        </w:rPr>
        <w:t>II – Procurador de Autarquia Nível I.</w:t>
      </w:r>
    </w:p>
    <w:p w14:paraId="3B70AA67" w14:textId="558E4653" w:rsidR="00D839F5" w:rsidRPr="00F079D0" w:rsidRDefault="00D839F5" w:rsidP="00F079D0">
      <w:pPr>
        <w:jc w:val="both"/>
        <w:rPr>
          <w:rFonts w:ascii="Arial" w:eastAsia="Times New Roman" w:hAnsi="Arial" w:cs="Arial"/>
          <w:sz w:val="24"/>
          <w:szCs w:val="24"/>
          <w:lang w:eastAsia="pt-BR"/>
        </w:rPr>
      </w:pPr>
      <w:r w:rsidRPr="00F079D0">
        <w:rPr>
          <w:rFonts w:ascii="Arial" w:eastAsia="Times New Roman" w:hAnsi="Arial" w:cs="Arial"/>
          <w:b/>
          <w:bCs/>
          <w:sz w:val="24"/>
          <w:szCs w:val="24"/>
          <w:lang w:eastAsia="pt-BR"/>
        </w:rPr>
        <w:t xml:space="preserve">Artigo </w:t>
      </w:r>
      <w:r w:rsidR="00495594" w:rsidRPr="00F079D0">
        <w:rPr>
          <w:rFonts w:ascii="Arial" w:eastAsia="Times New Roman" w:hAnsi="Arial" w:cs="Arial"/>
          <w:b/>
          <w:bCs/>
          <w:sz w:val="24"/>
          <w:szCs w:val="24"/>
          <w:lang w:eastAsia="pt-BR"/>
        </w:rPr>
        <w:t>4</w:t>
      </w:r>
      <w:r w:rsidR="00495594">
        <w:rPr>
          <w:rFonts w:ascii="Arial" w:eastAsia="Times New Roman" w:hAnsi="Arial" w:cs="Arial"/>
          <w:b/>
          <w:bCs/>
          <w:sz w:val="24"/>
          <w:szCs w:val="24"/>
          <w:lang w:eastAsia="pt-BR"/>
        </w:rPr>
        <w:t>8</w:t>
      </w:r>
      <w:r w:rsidR="00495594" w:rsidRPr="00F079D0">
        <w:rPr>
          <w:rFonts w:ascii="Arial" w:eastAsia="Times New Roman" w:hAnsi="Arial" w:cs="Arial"/>
          <w:sz w:val="24"/>
          <w:szCs w:val="24"/>
          <w:lang w:eastAsia="pt-BR"/>
        </w:rPr>
        <w:t> </w:t>
      </w:r>
      <w:r w:rsidRPr="00F079D0">
        <w:rPr>
          <w:rFonts w:ascii="Arial" w:eastAsia="Times New Roman" w:hAnsi="Arial" w:cs="Arial"/>
          <w:sz w:val="24"/>
          <w:szCs w:val="24"/>
          <w:lang w:eastAsia="pt-BR"/>
        </w:rPr>
        <w:t>- Poderá ser concedida aos servidores integrantes da carreira de Procurador de Autarquia, de que trata a Lei Complementar nº 827, de 23 de junho de 1997, Gratificação de Representação em valores definidos no Anexo XI desta Lei Complementar.</w:t>
      </w:r>
    </w:p>
    <w:p w14:paraId="56615231" w14:textId="6D88DAC5" w:rsidR="00D839F5" w:rsidRPr="00F079D0" w:rsidRDefault="00D839F5" w:rsidP="00AC434A">
      <w:pPr>
        <w:jc w:val="both"/>
        <w:rPr>
          <w:rFonts w:ascii="Arial" w:eastAsia="Times New Roman" w:hAnsi="Arial" w:cs="Arial"/>
          <w:sz w:val="24"/>
          <w:szCs w:val="24"/>
          <w:lang w:eastAsia="pt-BR"/>
        </w:rPr>
      </w:pPr>
      <w:r w:rsidRPr="00F079D0">
        <w:rPr>
          <w:rFonts w:ascii="Arial" w:eastAsia="Times New Roman" w:hAnsi="Arial" w:cs="Arial"/>
          <w:b/>
          <w:bCs/>
          <w:sz w:val="24"/>
          <w:szCs w:val="24"/>
          <w:lang w:eastAsia="pt-BR"/>
        </w:rPr>
        <w:t xml:space="preserve">Artigo </w:t>
      </w:r>
      <w:r w:rsidR="00495594" w:rsidRPr="00F079D0">
        <w:rPr>
          <w:rFonts w:ascii="Arial" w:eastAsia="Times New Roman" w:hAnsi="Arial" w:cs="Arial"/>
          <w:b/>
          <w:bCs/>
          <w:sz w:val="24"/>
          <w:szCs w:val="24"/>
          <w:lang w:eastAsia="pt-BR"/>
        </w:rPr>
        <w:t>4</w:t>
      </w:r>
      <w:r w:rsidR="00495594">
        <w:rPr>
          <w:rFonts w:ascii="Arial" w:eastAsia="Times New Roman" w:hAnsi="Arial" w:cs="Arial"/>
          <w:b/>
          <w:bCs/>
          <w:sz w:val="24"/>
          <w:szCs w:val="24"/>
          <w:lang w:eastAsia="pt-BR"/>
        </w:rPr>
        <w:t>9</w:t>
      </w:r>
      <w:r w:rsidR="00495594" w:rsidRPr="00F079D0">
        <w:rPr>
          <w:rFonts w:ascii="Arial" w:eastAsia="Times New Roman" w:hAnsi="Arial" w:cs="Arial"/>
          <w:sz w:val="24"/>
          <w:szCs w:val="24"/>
          <w:lang w:eastAsia="pt-BR"/>
        </w:rPr>
        <w:t> </w:t>
      </w:r>
      <w:r w:rsidRPr="00F079D0">
        <w:rPr>
          <w:rFonts w:ascii="Arial" w:eastAsia="Times New Roman" w:hAnsi="Arial" w:cs="Arial"/>
          <w:sz w:val="24"/>
          <w:szCs w:val="24"/>
          <w:lang w:eastAsia="pt-BR"/>
        </w:rPr>
        <w:t>- As disposições constantes desta lei complementar não modificam o regime jurídico dos atuais servidores técnicos e administrativos integrantes do Quadro do CEETEPS, estabelecido pelo artigo 10 do Decreto-lei de </w:t>
      </w:r>
      <w:proofErr w:type="gramStart"/>
      <w:r w:rsidRPr="00F079D0">
        <w:rPr>
          <w:rFonts w:ascii="Arial" w:eastAsia="Times New Roman" w:hAnsi="Arial" w:cs="Arial"/>
          <w:sz w:val="24"/>
          <w:szCs w:val="24"/>
          <w:lang w:eastAsia="pt-BR"/>
        </w:rPr>
        <w:t>6</w:t>
      </w:r>
      <w:proofErr w:type="gramEnd"/>
      <w:r w:rsidRPr="00F079D0">
        <w:rPr>
          <w:rFonts w:ascii="Arial" w:eastAsia="Times New Roman" w:hAnsi="Arial" w:cs="Arial"/>
          <w:sz w:val="24"/>
          <w:szCs w:val="24"/>
          <w:lang w:eastAsia="pt-BR"/>
        </w:rPr>
        <w:t> de outubro de 1969, na redação dada pela Lei nº 4.672, de 4 de setembro de 1985.</w:t>
      </w:r>
    </w:p>
    <w:p w14:paraId="7D7339D4" w14:textId="7C918192" w:rsidR="00A04AB7" w:rsidRPr="00F079D0" w:rsidRDefault="00A04AB7" w:rsidP="00A04AB7">
      <w:pPr>
        <w:jc w:val="both"/>
        <w:rPr>
          <w:rFonts w:ascii="Arial" w:eastAsia="Times New Roman" w:hAnsi="Arial" w:cs="Arial"/>
          <w:b/>
          <w:sz w:val="24"/>
          <w:szCs w:val="24"/>
          <w:lang w:eastAsia="pt-BR"/>
        </w:rPr>
      </w:pPr>
      <w:r w:rsidRPr="00A04AB7">
        <w:rPr>
          <w:rFonts w:ascii="Arial" w:hAnsi="Arial" w:cs="Arial"/>
          <w:b/>
          <w:sz w:val="24"/>
          <w:szCs w:val="24"/>
        </w:rPr>
        <w:t xml:space="preserve">Artigo </w:t>
      </w:r>
      <w:r w:rsidR="00495594">
        <w:rPr>
          <w:rFonts w:ascii="Arial" w:hAnsi="Arial" w:cs="Arial"/>
          <w:b/>
          <w:sz w:val="24"/>
          <w:szCs w:val="24"/>
        </w:rPr>
        <w:t>50</w:t>
      </w:r>
      <w:r w:rsidR="00495594" w:rsidRPr="00A04AB7">
        <w:rPr>
          <w:rFonts w:ascii="Arial" w:hAnsi="Arial" w:cs="Arial"/>
          <w:b/>
          <w:sz w:val="24"/>
          <w:szCs w:val="24"/>
        </w:rPr>
        <w:t xml:space="preserve"> </w:t>
      </w:r>
      <w:r w:rsidRPr="00A04AB7">
        <w:rPr>
          <w:rFonts w:ascii="Arial" w:hAnsi="Arial" w:cs="Arial"/>
          <w:b/>
          <w:sz w:val="24"/>
          <w:szCs w:val="24"/>
        </w:rPr>
        <w:t>-</w:t>
      </w:r>
      <w:r w:rsidRPr="00F079D0">
        <w:rPr>
          <w:rFonts w:ascii="Arial" w:hAnsi="Arial" w:cs="Arial"/>
          <w:sz w:val="24"/>
          <w:szCs w:val="24"/>
        </w:rPr>
        <w:t xml:space="preserve"> Esta lei complementar e suas disposições transitórias aplicam-se aos servidores regidos pelo Estatuto dos Servidores Técnicos e Administrativos </w:t>
      </w:r>
      <w:r w:rsidRPr="00F079D0">
        <w:rPr>
          <w:rFonts w:ascii="Arial" w:hAnsi="Arial" w:cs="Arial"/>
          <w:sz w:val="24"/>
          <w:szCs w:val="24"/>
        </w:rPr>
        <w:lastRenderedPageBreak/>
        <w:t>do CEETEPS e, no que couber, aos inativos que pertenceram a esse regime, quando em atividade, bem como aos seus pensionistas.</w:t>
      </w:r>
    </w:p>
    <w:p w14:paraId="66B89043" w14:textId="34634BBE" w:rsidR="00D839F5" w:rsidRPr="00F079D0" w:rsidRDefault="00D839F5" w:rsidP="00AC434A">
      <w:pPr>
        <w:jc w:val="both"/>
        <w:rPr>
          <w:rFonts w:ascii="Arial" w:eastAsia="Times New Roman" w:hAnsi="Arial" w:cs="Arial"/>
          <w:sz w:val="24"/>
          <w:szCs w:val="24"/>
          <w:lang w:eastAsia="pt-BR"/>
        </w:rPr>
      </w:pPr>
      <w:r w:rsidRPr="00F079D0">
        <w:rPr>
          <w:rFonts w:ascii="Arial" w:eastAsia="Times New Roman" w:hAnsi="Arial" w:cs="Arial"/>
          <w:b/>
          <w:bCs/>
          <w:sz w:val="24"/>
          <w:szCs w:val="24"/>
          <w:lang w:eastAsia="pt-BR"/>
        </w:rPr>
        <w:t xml:space="preserve">Artigo </w:t>
      </w:r>
      <w:r w:rsidR="00495594">
        <w:rPr>
          <w:rFonts w:ascii="Arial" w:eastAsia="Times New Roman" w:hAnsi="Arial" w:cs="Arial"/>
          <w:b/>
          <w:bCs/>
          <w:sz w:val="24"/>
          <w:szCs w:val="24"/>
          <w:lang w:eastAsia="pt-BR"/>
        </w:rPr>
        <w:t>51</w:t>
      </w:r>
      <w:r w:rsidR="00495594" w:rsidRPr="00F079D0">
        <w:rPr>
          <w:rFonts w:ascii="Arial" w:eastAsia="Times New Roman" w:hAnsi="Arial" w:cs="Arial"/>
          <w:sz w:val="24"/>
          <w:szCs w:val="24"/>
          <w:lang w:eastAsia="pt-BR"/>
        </w:rPr>
        <w:t> </w:t>
      </w:r>
      <w:r w:rsidRPr="00F079D0">
        <w:rPr>
          <w:rFonts w:ascii="Arial" w:eastAsia="Times New Roman" w:hAnsi="Arial" w:cs="Arial"/>
          <w:sz w:val="24"/>
          <w:szCs w:val="24"/>
          <w:lang w:eastAsia="pt-BR"/>
        </w:rPr>
        <w:t>- A contratação por tempo determinado, nos termos da legislação trabalhista, para atender a necessidade temporária de excepcional interesse público, poderá ser formalizada, no âmbito do CEETEPS, para a prestação de serviço nas áreas de ensino médio, técnico e tecnológico, em decorrência de:</w:t>
      </w:r>
    </w:p>
    <w:p w14:paraId="5183573F" w14:textId="77777777" w:rsidR="00D839F5" w:rsidRPr="00F079D0" w:rsidRDefault="00D839F5" w:rsidP="00AC434A">
      <w:pPr>
        <w:jc w:val="both"/>
        <w:rPr>
          <w:rFonts w:ascii="Arial" w:eastAsia="Times New Roman" w:hAnsi="Arial" w:cs="Arial"/>
          <w:sz w:val="24"/>
          <w:szCs w:val="24"/>
          <w:lang w:eastAsia="pt-BR"/>
        </w:rPr>
      </w:pPr>
      <w:r w:rsidRPr="00F079D0">
        <w:rPr>
          <w:rFonts w:ascii="Arial" w:eastAsia="Times New Roman" w:hAnsi="Arial" w:cs="Arial"/>
          <w:b/>
          <w:bCs/>
          <w:sz w:val="24"/>
          <w:szCs w:val="24"/>
          <w:lang w:eastAsia="pt-BR"/>
        </w:rPr>
        <w:t>I</w:t>
      </w:r>
      <w:r w:rsidRPr="00F079D0">
        <w:rPr>
          <w:rFonts w:ascii="Arial" w:eastAsia="Times New Roman" w:hAnsi="Arial" w:cs="Arial"/>
          <w:sz w:val="24"/>
          <w:szCs w:val="24"/>
          <w:lang w:eastAsia="pt-BR"/>
        </w:rPr>
        <w:t> - dispensa, demissão, falecimento e aposentadoria;</w:t>
      </w:r>
    </w:p>
    <w:p w14:paraId="36B6DDDC" w14:textId="77777777" w:rsidR="00D839F5" w:rsidRPr="00F079D0" w:rsidRDefault="00D839F5" w:rsidP="00AC434A">
      <w:pPr>
        <w:jc w:val="both"/>
        <w:rPr>
          <w:rFonts w:ascii="Arial" w:eastAsia="Times New Roman" w:hAnsi="Arial" w:cs="Arial"/>
          <w:sz w:val="24"/>
          <w:szCs w:val="24"/>
          <w:lang w:eastAsia="pt-BR"/>
        </w:rPr>
      </w:pPr>
      <w:r w:rsidRPr="00F079D0">
        <w:rPr>
          <w:rFonts w:ascii="Arial" w:eastAsia="Times New Roman" w:hAnsi="Arial" w:cs="Arial"/>
          <w:b/>
          <w:bCs/>
          <w:sz w:val="24"/>
          <w:szCs w:val="24"/>
          <w:lang w:eastAsia="pt-BR"/>
        </w:rPr>
        <w:t>II</w:t>
      </w:r>
      <w:r w:rsidRPr="00F079D0">
        <w:rPr>
          <w:rFonts w:ascii="Arial" w:eastAsia="Times New Roman" w:hAnsi="Arial" w:cs="Arial"/>
          <w:sz w:val="24"/>
          <w:szCs w:val="24"/>
          <w:lang w:eastAsia="pt-BR"/>
        </w:rPr>
        <w:t> - criação de novas unidades escolares ou ampliações das já existentes;</w:t>
      </w:r>
    </w:p>
    <w:p w14:paraId="206A0FD3" w14:textId="77777777" w:rsidR="00D839F5" w:rsidRPr="00F079D0" w:rsidRDefault="00D839F5" w:rsidP="00AC434A">
      <w:pPr>
        <w:jc w:val="both"/>
        <w:rPr>
          <w:rFonts w:ascii="Arial" w:eastAsia="Times New Roman" w:hAnsi="Arial" w:cs="Arial"/>
          <w:sz w:val="24"/>
          <w:szCs w:val="24"/>
          <w:lang w:eastAsia="pt-BR"/>
        </w:rPr>
      </w:pPr>
      <w:r w:rsidRPr="00F079D0">
        <w:rPr>
          <w:rFonts w:ascii="Arial" w:eastAsia="Times New Roman" w:hAnsi="Arial" w:cs="Arial"/>
          <w:b/>
          <w:sz w:val="24"/>
          <w:szCs w:val="24"/>
          <w:lang w:eastAsia="pt-BR"/>
        </w:rPr>
        <w:t xml:space="preserve">III </w:t>
      </w:r>
      <w:r w:rsidRPr="00F079D0">
        <w:rPr>
          <w:rFonts w:ascii="Arial" w:eastAsia="Times New Roman" w:hAnsi="Arial" w:cs="Arial"/>
          <w:sz w:val="24"/>
          <w:szCs w:val="24"/>
          <w:lang w:eastAsia="pt-BR"/>
        </w:rPr>
        <w:t>- instrutor de Libras ou Braille;</w:t>
      </w:r>
    </w:p>
    <w:p w14:paraId="1FEDCF65" w14:textId="77777777" w:rsidR="00D839F5" w:rsidRPr="00F079D0" w:rsidRDefault="00D839F5" w:rsidP="00AC434A">
      <w:pPr>
        <w:jc w:val="both"/>
        <w:rPr>
          <w:rFonts w:ascii="Arial" w:eastAsia="Times New Roman" w:hAnsi="Arial" w:cs="Arial"/>
          <w:sz w:val="24"/>
          <w:szCs w:val="24"/>
          <w:lang w:eastAsia="pt-BR"/>
        </w:rPr>
      </w:pPr>
      <w:r w:rsidRPr="00F079D0">
        <w:rPr>
          <w:rFonts w:ascii="Arial" w:eastAsia="Times New Roman" w:hAnsi="Arial" w:cs="Arial"/>
          <w:b/>
          <w:bCs/>
          <w:sz w:val="24"/>
          <w:szCs w:val="24"/>
          <w:lang w:eastAsia="pt-BR"/>
        </w:rPr>
        <w:t>IV</w:t>
      </w:r>
      <w:r w:rsidRPr="00F079D0">
        <w:rPr>
          <w:rFonts w:ascii="Arial" w:eastAsia="Times New Roman" w:hAnsi="Arial" w:cs="Arial"/>
          <w:sz w:val="24"/>
          <w:szCs w:val="24"/>
          <w:lang w:eastAsia="pt-BR"/>
        </w:rPr>
        <w:t> - licença para tratamento de saúde, licença-gestante, bem como outras licenças ou afastamentos que impliquem na imediata reposição temporária;</w:t>
      </w:r>
    </w:p>
    <w:p w14:paraId="013A22F2" w14:textId="77777777" w:rsidR="00D839F5" w:rsidRPr="00F079D0" w:rsidRDefault="00D839F5" w:rsidP="00AC434A">
      <w:pPr>
        <w:jc w:val="both"/>
        <w:rPr>
          <w:rFonts w:ascii="Arial" w:eastAsia="Times New Roman" w:hAnsi="Arial" w:cs="Arial"/>
          <w:sz w:val="24"/>
          <w:szCs w:val="24"/>
          <w:lang w:eastAsia="pt-BR"/>
        </w:rPr>
      </w:pPr>
      <w:r w:rsidRPr="00F079D0">
        <w:rPr>
          <w:rFonts w:ascii="Arial" w:eastAsia="Times New Roman" w:hAnsi="Arial" w:cs="Arial"/>
          <w:b/>
          <w:bCs/>
          <w:sz w:val="24"/>
          <w:szCs w:val="24"/>
          <w:lang w:eastAsia="pt-BR"/>
        </w:rPr>
        <w:t>V</w:t>
      </w:r>
      <w:r w:rsidRPr="00F079D0">
        <w:rPr>
          <w:rFonts w:ascii="Arial" w:eastAsia="Times New Roman" w:hAnsi="Arial" w:cs="Arial"/>
          <w:sz w:val="24"/>
          <w:szCs w:val="24"/>
          <w:lang w:eastAsia="pt-BR"/>
        </w:rPr>
        <w:t> - atribuição de horas-aula em número inferior a 2 (duas) horas semanais.</w:t>
      </w:r>
    </w:p>
    <w:p w14:paraId="2E5B5BCE" w14:textId="77777777" w:rsidR="00D839F5" w:rsidRPr="00F079D0" w:rsidRDefault="00D839F5" w:rsidP="00AC434A">
      <w:pPr>
        <w:jc w:val="both"/>
        <w:rPr>
          <w:rFonts w:ascii="Arial" w:eastAsia="Times New Roman" w:hAnsi="Arial" w:cs="Arial"/>
          <w:sz w:val="24"/>
          <w:szCs w:val="24"/>
          <w:lang w:eastAsia="pt-BR"/>
        </w:rPr>
      </w:pPr>
      <w:r w:rsidRPr="00F079D0">
        <w:rPr>
          <w:rFonts w:ascii="Arial" w:eastAsia="Times New Roman" w:hAnsi="Arial" w:cs="Arial"/>
          <w:b/>
          <w:bCs/>
          <w:sz w:val="24"/>
          <w:szCs w:val="24"/>
          <w:lang w:eastAsia="pt-BR"/>
        </w:rPr>
        <w:t>§ 1º</w:t>
      </w:r>
      <w:r w:rsidRPr="00F079D0">
        <w:rPr>
          <w:rFonts w:ascii="Arial" w:eastAsia="Times New Roman" w:hAnsi="Arial" w:cs="Arial"/>
          <w:sz w:val="24"/>
          <w:szCs w:val="24"/>
          <w:lang w:eastAsia="pt-BR"/>
        </w:rPr>
        <w:t> - A contratação nos casos a que se refere os incisos I e II deste artigo dará início à tramitação de processo para realização de concurso público.</w:t>
      </w:r>
    </w:p>
    <w:p w14:paraId="01DDC907" w14:textId="77777777" w:rsidR="00D839F5" w:rsidRPr="00826C52" w:rsidRDefault="00D839F5" w:rsidP="00AC434A">
      <w:pPr>
        <w:jc w:val="both"/>
        <w:rPr>
          <w:rFonts w:ascii="Arial" w:eastAsia="Times New Roman" w:hAnsi="Arial" w:cs="Arial"/>
          <w:sz w:val="24"/>
          <w:szCs w:val="24"/>
          <w:lang w:eastAsia="pt-BR"/>
        </w:rPr>
      </w:pPr>
      <w:r w:rsidRPr="00F079D0">
        <w:rPr>
          <w:rFonts w:ascii="Arial" w:eastAsia="Times New Roman" w:hAnsi="Arial" w:cs="Arial"/>
          <w:b/>
          <w:bCs/>
          <w:sz w:val="24"/>
          <w:szCs w:val="24"/>
          <w:lang w:eastAsia="pt-BR"/>
        </w:rPr>
        <w:t>§ 2º</w:t>
      </w:r>
      <w:r w:rsidRPr="00F079D0">
        <w:rPr>
          <w:rFonts w:ascii="Arial" w:eastAsia="Times New Roman" w:hAnsi="Arial" w:cs="Arial"/>
          <w:sz w:val="24"/>
          <w:szCs w:val="24"/>
          <w:lang w:eastAsia="pt-BR"/>
        </w:rPr>
        <w:t xml:space="preserve"> - Fica autorizado a contratar profissionais devidamente qualificados na função de Instrutor, para ministrar cursos de formação inicial e educação continuada ou de qualificação e formação profissional, decorrentes da celebração de convênios, contratos ou termos de cooperação com órgãos do Estado ou com Prefeituras Municipais, bem como para o programa Via Rápida, </w:t>
      </w:r>
      <w:r w:rsidRPr="00F079D0">
        <w:rPr>
          <w:rFonts w:ascii="Arial" w:eastAsia="Times New Roman" w:hAnsi="Arial" w:cs="Arial"/>
          <w:bCs/>
          <w:sz w:val="24"/>
          <w:szCs w:val="24"/>
          <w:lang w:eastAsia="pt-BR"/>
        </w:rPr>
        <w:t xml:space="preserve">com intuito de desempenhar atividades de formação profissional de curta duração que não puderem ser atendidas por integrantes das carreiras de Docente ETEC e Docente </w:t>
      </w:r>
      <w:r w:rsidRPr="00826C52">
        <w:rPr>
          <w:rFonts w:ascii="Arial" w:eastAsia="Times New Roman" w:hAnsi="Arial" w:cs="Arial"/>
          <w:bCs/>
          <w:sz w:val="24"/>
          <w:szCs w:val="24"/>
          <w:lang w:eastAsia="pt-BR"/>
        </w:rPr>
        <w:t>FATEC</w:t>
      </w:r>
      <w:r w:rsidRPr="00826C52">
        <w:rPr>
          <w:rFonts w:ascii="Arial" w:eastAsia="Times New Roman" w:hAnsi="Arial" w:cs="Arial"/>
          <w:sz w:val="24"/>
          <w:szCs w:val="24"/>
          <w:lang w:eastAsia="pt-BR"/>
        </w:rPr>
        <w:t>.</w:t>
      </w:r>
    </w:p>
    <w:p w14:paraId="3475D2B2" w14:textId="77777777" w:rsidR="00D839F5" w:rsidRPr="00F079D0" w:rsidRDefault="00D839F5" w:rsidP="00AC434A">
      <w:pPr>
        <w:jc w:val="both"/>
        <w:rPr>
          <w:rFonts w:ascii="Arial" w:eastAsia="Times New Roman" w:hAnsi="Arial" w:cs="Arial"/>
          <w:sz w:val="24"/>
          <w:szCs w:val="24"/>
          <w:lang w:eastAsia="pt-BR"/>
        </w:rPr>
      </w:pPr>
      <w:r w:rsidRPr="00F079D0">
        <w:rPr>
          <w:rFonts w:ascii="Arial" w:eastAsia="Times New Roman" w:hAnsi="Arial" w:cs="Arial"/>
          <w:b/>
          <w:bCs/>
          <w:sz w:val="24"/>
          <w:szCs w:val="24"/>
          <w:lang w:eastAsia="pt-BR"/>
        </w:rPr>
        <w:t>§ 3º</w:t>
      </w:r>
      <w:r w:rsidRPr="00F079D0">
        <w:rPr>
          <w:rFonts w:ascii="Arial" w:eastAsia="Times New Roman" w:hAnsi="Arial" w:cs="Arial"/>
          <w:sz w:val="24"/>
          <w:szCs w:val="24"/>
          <w:lang w:eastAsia="pt-BR"/>
        </w:rPr>
        <w:t> - O Conselho Deliberativo do CEETEPS expedirá normas complementares para disciplinar a contratação de que trata este artigo.</w:t>
      </w:r>
    </w:p>
    <w:p w14:paraId="2DAE82DA" w14:textId="605D7BE8" w:rsidR="00D839F5" w:rsidRPr="00F079D0" w:rsidRDefault="00D839F5" w:rsidP="00AC434A">
      <w:pPr>
        <w:jc w:val="both"/>
        <w:rPr>
          <w:rFonts w:ascii="Arial" w:eastAsia="Times New Roman" w:hAnsi="Arial" w:cs="Arial"/>
          <w:sz w:val="24"/>
          <w:szCs w:val="24"/>
          <w:lang w:eastAsia="pt-BR"/>
        </w:rPr>
      </w:pPr>
      <w:r w:rsidRPr="00F079D0">
        <w:rPr>
          <w:rFonts w:ascii="Arial" w:eastAsia="Times New Roman" w:hAnsi="Arial" w:cs="Arial"/>
          <w:b/>
          <w:sz w:val="24"/>
          <w:szCs w:val="24"/>
          <w:lang w:eastAsia="pt-BR"/>
        </w:rPr>
        <w:t xml:space="preserve">§ </w:t>
      </w:r>
      <w:r w:rsidR="000B21CC">
        <w:rPr>
          <w:rFonts w:ascii="Arial" w:eastAsia="Times New Roman" w:hAnsi="Arial" w:cs="Arial"/>
          <w:b/>
          <w:sz w:val="24"/>
          <w:szCs w:val="24"/>
          <w:lang w:eastAsia="pt-BR"/>
        </w:rPr>
        <w:t>4</w:t>
      </w:r>
      <w:r w:rsidRPr="00F079D0">
        <w:rPr>
          <w:rFonts w:ascii="Arial" w:eastAsia="Times New Roman" w:hAnsi="Arial" w:cs="Arial"/>
          <w:b/>
          <w:sz w:val="24"/>
          <w:szCs w:val="24"/>
          <w:lang w:eastAsia="pt-BR"/>
        </w:rPr>
        <w:t>º</w:t>
      </w:r>
      <w:r w:rsidRPr="00F079D0">
        <w:rPr>
          <w:rFonts w:ascii="Arial" w:eastAsia="Times New Roman" w:hAnsi="Arial" w:cs="Arial"/>
          <w:sz w:val="24"/>
          <w:szCs w:val="24"/>
          <w:lang w:eastAsia="pt-BR"/>
        </w:rPr>
        <w:t xml:space="preserve"> - Fica estabelecido para efeito de pagamento do profissional a ser contratado nos termos do </w:t>
      </w:r>
      <w:r w:rsidRPr="00F079D0">
        <w:rPr>
          <w:rFonts w:ascii="Arial" w:eastAsia="Times New Roman" w:hAnsi="Arial" w:cs="Arial"/>
          <w:bCs/>
          <w:sz w:val="24"/>
          <w:szCs w:val="24"/>
          <w:lang w:eastAsia="pt-BR"/>
        </w:rPr>
        <w:t>§ 2º d</w:t>
      </w:r>
      <w:r w:rsidRPr="00F079D0">
        <w:rPr>
          <w:rFonts w:ascii="Arial" w:eastAsia="Times New Roman" w:hAnsi="Arial" w:cs="Arial"/>
          <w:sz w:val="24"/>
          <w:szCs w:val="24"/>
          <w:lang w:eastAsia="pt-BR"/>
        </w:rPr>
        <w:t xml:space="preserve">este artigo, o mesmo valor de hora-aula fixado para </w:t>
      </w:r>
      <w:r w:rsidR="00F46E2B" w:rsidRPr="00F079D0">
        <w:rPr>
          <w:rFonts w:ascii="Arial" w:eastAsia="Times New Roman" w:hAnsi="Arial" w:cs="Arial"/>
          <w:sz w:val="24"/>
          <w:szCs w:val="24"/>
          <w:lang w:eastAsia="pt-BR"/>
        </w:rPr>
        <w:t>o nível</w:t>
      </w:r>
      <w:r w:rsidRPr="00F079D0">
        <w:rPr>
          <w:rFonts w:ascii="Arial" w:eastAsia="Times New Roman" w:hAnsi="Arial" w:cs="Arial"/>
          <w:sz w:val="24"/>
          <w:szCs w:val="24"/>
          <w:lang w:eastAsia="pt-BR"/>
        </w:rPr>
        <w:t xml:space="preserve"> e grau inicial dos docentes de ETEC</w:t>
      </w:r>
      <w:r w:rsidR="00F46E2B" w:rsidRPr="00F079D0">
        <w:rPr>
          <w:rFonts w:ascii="Arial" w:eastAsia="Times New Roman" w:hAnsi="Arial" w:cs="Arial"/>
          <w:sz w:val="24"/>
          <w:szCs w:val="24"/>
          <w:lang w:eastAsia="pt-BR"/>
        </w:rPr>
        <w:t xml:space="preserve"> </w:t>
      </w:r>
      <w:r w:rsidR="007B3D50" w:rsidRPr="00F079D0">
        <w:rPr>
          <w:rFonts w:ascii="Arial" w:eastAsia="Times New Roman" w:hAnsi="Arial" w:cs="Arial"/>
          <w:sz w:val="24"/>
          <w:szCs w:val="24"/>
          <w:lang w:eastAsia="pt-BR"/>
        </w:rPr>
        <w:t xml:space="preserve">ou </w:t>
      </w:r>
      <w:r w:rsidR="00F46E2B" w:rsidRPr="00F079D0">
        <w:rPr>
          <w:rFonts w:ascii="Arial" w:eastAsia="Times New Roman" w:hAnsi="Arial" w:cs="Arial"/>
          <w:sz w:val="24"/>
          <w:szCs w:val="24"/>
          <w:lang w:eastAsia="pt-BR"/>
        </w:rPr>
        <w:t>FATEC</w:t>
      </w:r>
      <w:r w:rsidRPr="00F079D0">
        <w:rPr>
          <w:rFonts w:ascii="Arial" w:eastAsia="Times New Roman" w:hAnsi="Arial" w:cs="Arial"/>
          <w:sz w:val="24"/>
          <w:szCs w:val="24"/>
          <w:lang w:eastAsia="pt-BR"/>
        </w:rPr>
        <w:t>.</w:t>
      </w:r>
    </w:p>
    <w:p w14:paraId="1ADEA201" w14:textId="3F8E42F6" w:rsidR="00D839F5" w:rsidRPr="00F079D0" w:rsidRDefault="00D839F5" w:rsidP="00AC434A">
      <w:pPr>
        <w:jc w:val="both"/>
        <w:rPr>
          <w:rFonts w:ascii="Arial" w:eastAsia="Times New Roman" w:hAnsi="Arial" w:cs="Arial"/>
          <w:bCs/>
          <w:sz w:val="24"/>
          <w:szCs w:val="24"/>
          <w:lang w:eastAsia="pt-BR"/>
        </w:rPr>
      </w:pPr>
      <w:r w:rsidRPr="00F079D0">
        <w:rPr>
          <w:rFonts w:ascii="Arial" w:eastAsia="Times New Roman" w:hAnsi="Arial" w:cs="Arial"/>
          <w:b/>
          <w:bCs/>
          <w:sz w:val="24"/>
          <w:szCs w:val="24"/>
          <w:lang w:eastAsia="pt-BR"/>
        </w:rPr>
        <w:t>Artigo</w:t>
      </w:r>
      <w:r w:rsidRPr="00F079D0">
        <w:rPr>
          <w:rFonts w:ascii="Arial" w:eastAsia="Times New Roman" w:hAnsi="Arial" w:cs="Arial"/>
          <w:bCs/>
          <w:sz w:val="24"/>
          <w:szCs w:val="24"/>
          <w:lang w:eastAsia="pt-BR"/>
        </w:rPr>
        <w:t xml:space="preserve"> </w:t>
      </w:r>
      <w:r w:rsidR="00495594">
        <w:rPr>
          <w:rFonts w:ascii="Arial" w:eastAsia="Times New Roman" w:hAnsi="Arial" w:cs="Arial"/>
          <w:b/>
          <w:bCs/>
          <w:sz w:val="24"/>
          <w:szCs w:val="24"/>
          <w:lang w:eastAsia="pt-BR"/>
        </w:rPr>
        <w:t>52</w:t>
      </w:r>
      <w:r w:rsidR="00495594" w:rsidRPr="00F079D0">
        <w:rPr>
          <w:rFonts w:ascii="Arial" w:eastAsia="Times New Roman" w:hAnsi="Arial" w:cs="Arial"/>
          <w:bCs/>
          <w:sz w:val="24"/>
          <w:szCs w:val="24"/>
          <w:lang w:eastAsia="pt-BR"/>
        </w:rPr>
        <w:t xml:space="preserve"> </w:t>
      </w:r>
      <w:r w:rsidRPr="00F079D0">
        <w:rPr>
          <w:rFonts w:ascii="Arial" w:eastAsia="Times New Roman" w:hAnsi="Arial" w:cs="Arial"/>
          <w:bCs/>
          <w:sz w:val="24"/>
          <w:szCs w:val="24"/>
          <w:lang w:eastAsia="pt-BR"/>
        </w:rPr>
        <w:t>– O recrutamento e seleção do pessoal a ser contratado para as atividades e funções prevista</w:t>
      </w:r>
      <w:r w:rsidR="00E85954">
        <w:rPr>
          <w:rFonts w:ascii="Arial" w:eastAsia="Times New Roman" w:hAnsi="Arial" w:cs="Arial"/>
          <w:bCs/>
          <w:sz w:val="24"/>
          <w:szCs w:val="24"/>
          <w:lang w:eastAsia="pt-BR"/>
        </w:rPr>
        <w:t>s</w:t>
      </w:r>
      <w:r w:rsidRPr="00F079D0">
        <w:rPr>
          <w:rFonts w:ascii="Arial" w:eastAsia="Times New Roman" w:hAnsi="Arial" w:cs="Arial"/>
          <w:bCs/>
          <w:sz w:val="24"/>
          <w:szCs w:val="24"/>
          <w:lang w:eastAsia="pt-BR"/>
        </w:rPr>
        <w:t xml:space="preserve"> no § 2º do </w:t>
      </w:r>
      <w:r w:rsidR="00E85954">
        <w:rPr>
          <w:rFonts w:ascii="Arial" w:eastAsia="Times New Roman" w:hAnsi="Arial" w:cs="Arial"/>
          <w:bCs/>
          <w:sz w:val="24"/>
          <w:szCs w:val="24"/>
          <w:lang w:eastAsia="pt-BR"/>
        </w:rPr>
        <w:t>artigo 51</w:t>
      </w:r>
      <w:r w:rsidRPr="00F079D0">
        <w:rPr>
          <w:rFonts w:ascii="Arial" w:eastAsia="Times New Roman" w:hAnsi="Arial" w:cs="Arial"/>
          <w:sz w:val="24"/>
          <w:szCs w:val="24"/>
          <w:lang w:eastAsia="pt-BR"/>
        </w:rPr>
        <w:t xml:space="preserve"> </w:t>
      </w:r>
      <w:r w:rsidR="00F46E2B" w:rsidRPr="00F079D0">
        <w:rPr>
          <w:rFonts w:ascii="Arial" w:eastAsia="Times New Roman" w:hAnsi="Arial" w:cs="Arial"/>
          <w:bCs/>
          <w:sz w:val="24"/>
          <w:szCs w:val="24"/>
          <w:lang w:eastAsia="pt-BR"/>
        </w:rPr>
        <w:t>serão</w:t>
      </w:r>
      <w:r w:rsidRPr="00F079D0">
        <w:rPr>
          <w:rFonts w:ascii="Arial" w:eastAsia="Times New Roman" w:hAnsi="Arial" w:cs="Arial"/>
          <w:bCs/>
          <w:sz w:val="24"/>
          <w:szCs w:val="24"/>
          <w:lang w:eastAsia="pt-BR"/>
        </w:rPr>
        <w:t xml:space="preserve"> feit</w:t>
      </w:r>
      <w:r w:rsidR="00E85954">
        <w:rPr>
          <w:rFonts w:ascii="Arial" w:eastAsia="Times New Roman" w:hAnsi="Arial" w:cs="Arial"/>
          <w:bCs/>
          <w:sz w:val="24"/>
          <w:szCs w:val="24"/>
          <w:lang w:eastAsia="pt-BR"/>
        </w:rPr>
        <w:t>as</w:t>
      </w:r>
      <w:r w:rsidRPr="00F079D0">
        <w:rPr>
          <w:rFonts w:ascii="Arial" w:eastAsia="Times New Roman" w:hAnsi="Arial" w:cs="Arial"/>
          <w:bCs/>
          <w:sz w:val="24"/>
          <w:szCs w:val="24"/>
          <w:lang w:eastAsia="pt-BR"/>
        </w:rPr>
        <w:t xml:space="preserve"> mediante processo seletivo simplificado sujeito a ampla divulgação, inclusive por meio do Diário Oficial do Estado, prescindindo de concurso público.</w:t>
      </w:r>
    </w:p>
    <w:p w14:paraId="2AE3E74F" w14:textId="05A9533C" w:rsidR="00D839F5" w:rsidRPr="00F079D0" w:rsidRDefault="00E46D3F" w:rsidP="00F46E2B">
      <w:pPr>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Parágrafo único -</w:t>
      </w:r>
      <w:proofErr w:type="gramStart"/>
      <w:r w:rsidR="00D839F5" w:rsidRPr="00F079D0">
        <w:rPr>
          <w:rFonts w:ascii="Arial" w:eastAsia="Times New Roman" w:hAnsi="Arial" w:cs="Arial"/>
          <w:bCs/>
          <w:sz w:val="24"/>
          <w:szCs w:val="24"/>
          <w:lang w:eastAsia="pt-BR"/>
        </w:rPr>
        <w:t xml:space="preserve">  </w:t>
      </w:r>
      <w:proofErr w:type="gramEnd"/>
      <w:r w:rsidR="00D839F5" w:rsidRPr="00F079D0">
        <w:rPr>
          <w:rFonts w:ascii="Arial" w:eastAsia="Times New Roman" w:hAnsi="Arial" w:cs="Arial"/>
          <w:bCs/>
          <w:sz w:val="24"/>
          <w:szCs w:val="24"/>
          <w:lang w:eastAsia="pt-BR"/>
        </w:rPr>
        <w:t xml:space="preserve">A contratação será feita pelo prazo máximo de </w:t>
      </w:r>
      <w:r w:rsidR="00F11BD4" w:rsidRPr="00F079D0">
        <w:rPr>
          <w:rFonts w:ascii="Arial" w:eastAsia="Times New Roman" w:hAnsi="Arial" w:cs="Arial"/>
          <w:bCs/>
          <w:sz w:val="24"/>
          <w:szCs w:val="24"/>
          <w:lang w:eastAsia="pt-BR"/>
        </w:rPr>
        <w:t>1</w:t>
      </w:r>
      <w:r w:rsidR="00D839F5" w:rsidRPr="00F079D0">
        <w:rPr>
          <w:rFonts w:ascii="Arial" w:eastAsia="Times New Roman" w:hAnsi="Arial" w:cs="Arial"/>
          <w:bCs/>
          <w:sz w:val="24"/>
          <w:szCs w:val="24"/>
          <w:lang w:eastAsia="pt-BR"/>
        </w:rPr>
        <w:t xml:space="preserve"> ano, prorrogável por igual período. </w:t>
      </w:r>
    </w:p>
    <w:p w14:paraId="042D982C" w14:textId="0D469249" w:rsidR="00D839F5" w:rsidRPr="00F079D0" w:rsidRDefault="00D839F5" w:rsidP="00F46E2B">
      <w:pPr>
        <w:jc w:val="both"/>
        <w:rPr>
          <w:rFonts w:ascii="Arial" w:eastAsia="Times New Roman" w:hAnsi="Arial" w:cs="Arial"/>
          <w:sz w:val="24"/>
          <w:szCs w:val="24"/>
          <w:lang w:eastAsia="pt-BR"/>
        </w:rPr>
      </w:pPr>
      <w:r w:rsidRPr="00F079D0">
        <w:rPr>
          <w:rFonts w:ascii="Arial" w:eastAsia="Times New Roman" w:hAnsi="Arial" w:cs="Arial"/>
          <w:b/>
          <w:bCs/>
          <w:sz w:val="24"/>
          <w:szCs w:val="24"/>
          <w:lang w:eastAsia="pt-BR"/>
        </w:rPr>
        <w:lastRenderedPageBreak/>
        <w:t xml:space="preserve">Artigo </w:t>
      </w:r>
      <w:r w:rsidR="00495594">
        <w:rPr>
          <w:rFonts w:ascii="Arial" w:eastAsia="Times New Roman" w:hAnsi="Arial" w:cs="Arial"/>
          <w:b/>
          <w:bCs/>
          <w:sz w:val="24"/>
          <w:szCs w:val="24"/>
          <w:lang w:eastAsia="pt-BR"/>
        </w:rPr>
        <w:t>53</w:t>
      </w:r>
      <w:r w:rsidR="00495594" w:rsidRPr="00F079D0">
        <w:rPr>
          <w:rFonts w:ascii="Arial" w:eastAsia="Times New Roman" w:hAnsi="Arial" w:cs="Arial"/>
          <w:sz w:val="24"/>
          <w:szCs w:val="24"/>
          <w:lang w:eastAsia="pt-BR"/>
        </w:rPr>
        <w:t> </w:t>
      </w:r>
      <w:r w:rsidRPr="00F079D0">
        <w:rPr>
          <w:rFonts w:ascii="Arial" w:eastAsia="Times New Roman" w:hAnsi="Arial" w:cs="Arial"/>
          <w:sz w:val="24"/>
          <w:szCs w:val="24"/>
          <w:lang w:eastAsia="pt-BR"/>
        </w:rPr>
        <w:t>– Fica adotada no âmbito do CEETEPS Licença Maternidade de 180 (cento e oitenta) dias.</w:t>
      </w:r>
    </w:p>
    <w:p w14:paraId="6433749F" w14:textId="6A7DA9BE" w:rsidR="00D839F5" w:rsidRPr="00F079D0" w:rsidRDefault="005C50FB" w:rsidP="00F46E2B">
      <w:pPr>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 xml:space="preserve">Artigo </w:t>
      </w:r>
      <w:r w:rsidR="00495594">
        <w:rPr>
          <w:rFonts w:ascii="Arial" w:eastAsia="Times New Roman" w:hAnsi="Arial" w:cs="Arial"/>
          <w:b/>
          <w:bCs/>
          <w:sz w:val="24"/>
          <w:szCs w:val="24"/>
          <w:lang w:eastAsia="pt-BR"/>
        </w:rPr>
        <w:t>54</w:t>
      </w:r>
      <w:r w:rsidR="00495594" w:rsidRPr="00F079D0">
        <w:rPr>
          <w:rFonts w:ascii="Arial" w:eastAsia="Times New Roman" w:hAnsi="Arial" w:cs="Arial"/>
          <w:sz w:val="24"/>
          <w:szCs w:val="24"/>
          <w:lang w:eastAsia="pt-BR"/>
        </w:rPr>
        <w:t> </w:t>
      </w:r>
      <w:r w:rsidR="00D839F5" w:rsidRPr="00F079D0">
        <w:rPr>
          <w:rFonts w:ascii="Arial" w:eastAsia="Times New Roman" w:hAnsi="Arial" w:cs="Arial"/>
          <w:sz w:val="24"/>
          <w:szCs w:val="24"/>
          <w:lang w:eastAsia="pt-BR"/>
        </w:rPr>
        <w:t xml:space="preserve">– Fica </w:t>
      </w:r>
      <w:proofErr w:type="gramStart"/>
      <w:r w:rsidR="00030ED9" w:rsidRPr="00F079D0">
        <w:rPr>
          <w:rFonts w:ascii="Arial" w:eastAsia="Times New Roman" w:hAnsi="Arial" w:cs="Arial"/>
          <w:sz w:val="24"/>
          <w:szCs w:val="24"/>
          <w:lang w:eastAsia="pt-BR"/>
        </w:rPr>
        <w:t>facultad</w:t>
      </w:r>
      <w:r w:rsidR="00030ED9">
        <w:rPr>
          <w:rFonts w:ascii="Arial" w:eastAsia="Times New Roman" w:hAnsi="Arial" w:cs="Arial"/>
          <w:sz w:val="24"/>
          <w:szCs w:val="24"/>
          <w:lang w:eastAsia="pt-BR"/>
        </w:rPr>
        <w:t>o</w:t>
      </w:r>
      <w:proofErr w:type="gramEnd"/>
      <w:r w:rsidR="00030ED9" w:rsidRPr="00F079D0">
        <w:rPr>
          <w:rFonts w:ascii="Arial" w:eastAsia="Times New Roman" w:hAnsi="Arial" w:cs="Arial"/>
          <w:sz w:val="24"/>
          <w:szCs w:val="24"/>
          <w:lang w:eastAsia="pt-BR"/>
        </w:rPr>
        <w:t xml:space="preserve"> </w:t>
      </w:r>
      <w:r w:rsidR="00D839F5" w:rsidRPr="00F079D0">
        <w:rPr>
          <w:rFonts w:ascii="Arial" w:eastAsia="Times New Roman" w:hAnsi="Arial" w:cs="Arial"/>
          <w:sz w:val="24"/>
          <w:szCs w:val="24"/>
          <w:lang w:eastAsia="pt-BR"/>
        </w:rPr>
        <w:t>aos integrantes do Quadro de Pessoal Permanente do CEETEPS a possibilidade, a seu critério, de conversão em pecúnia das licenças-prêmios a que façam jus.</w:t>
      </w:r>
    </w:p>
    <w:p w14:paraId="41F59274" w14:textId="07F7AF88" w:rsidR="00A04AB7" w:rsidRPr="00E85954" w:rsidRDefault="00D839F5" w:rsidP="001A1DEC">
      <w:pPr>
        <w:jc w:val="both"/>
        <w:rPr>
          <w:rFonts w:ascii="Arial" w:eastAsia="Times New Roman" w:hAnsi="Arial" w:cs="Arial"/>
          <w:color w:val="FF0000"/>
          <w:sz w:val="24"/>
          <w:szCs w:val="24"/>
          <w:lang w:eastAsia="pt-BR"/>
        </w:rPr>
      </w:pPr>
      <w:r w:rsidRPr="00A04AB7">
        <w:rPr>
          <w:rFonts w:ascii="Arial" w:eastAsia="Times New Roman" w:hAnsi="Arial" w:cs="Arial"/>
          <w:b/>
          <w:bCs/>
          <w:sz w:val="24"/>
          <w:szCs w:val="24"/>
          <w:lang w:eastAsia="pt-BR"/>
        </w:rPr>
        <w:t xml:space="preserve">Artigo </w:t>
      </w:r>
      <w:r w:rsidR="00495594">
        <w:rPr>
          <w:rFonts w:ascii="Arial" w:eastAsia="Times New Roman" w:hAnsi="Arial" w:cs="Arial"/>
          <w:b/>
          <w:bCs/>
          <w:sz w:val="24"/>
          <w:szCs w:val="24"/>
          <w:lang w:eastAsia="pt-BR"/>
        </w:rPr>
        <w:t>55</w:t>
      </w:r>
      <w:r w:rsidR="00495594" w:rsidRPr="00A04AB7">
        <w:rPr>
          <w:rFonts w:ascii="Arial" w:eastAsia="Times New Roman" w:hAnsi="Arial" w:cs="Arial"/>
          <w:sz w:val="24"/>
          <w:szCs w:val="24"/>
          <w:lang w:eastAsia="pt-BR"/>
        </w:rPr>
        <w:t> </w:t>
      </w:r>
      <w:r w:rsidRPr="00A04AB7">
        <w:rPr>
          <w:rFonts w:ascii="Arial" w:eastAsia="Times New Roman" w:hAnsi="Arial" w:cs="Arial"/>
          <w:sz w:val="24"/>
          <w:szCs w:val="24"/>
          <w:lang w:eastAsia="pt-BR"/>
        </w:rPr>
        <w:t xml:space="preserve">– Fica </w:t>
      </w:r>
      <w:r w:rsidR="00A04AB7" w:rsidRPr="00A04AB7">
        <w:rPr>
          <w:rFonts w:ascii="Arial" w:eastAsia="Times New Roman" w:hAnsi="Arial" w:cs="Arial"/>
          <w:sz w:val="24"/>
          <w:szCs w:val="24"/>
          <w:lang w:eastAsia="pt-BR"/>
        </w:rPr>
        <w:t xml:space="preserve">autorizada a adesão do CEETEPS e </w:t>
      </w:r>
      <w:r w:rsidRPr="00A04AB7">
        <w:rPr>
          <w:rFonts w:ascii="Arial" w:eastAsia="Times New Roman" w:hAnsi="Arial" w:cs="Arial"/>
          <w:sz w:val="24"/>
          <w:szCs w:val="24"/>
          <w:lang w:eastAsia="pt-BR"/>
        </w:rPr>
        <w:t>facultado aos integrantes do Quadro de Pessoal do CEETEPS</w:t>
      </w:r>
      <w:r w:rsidR="00A04AB7" w:rsidRPr="00A04AB7">
        <w:rPr>
          <w:rFonts w:ascii="Arial" w:eastAsia="Times New Roman" w:hAnsi="Arial" w:cs="Arial"/>
          <w:sz w:val="24"/>
          <w:szCs w:val="24"/>
          <w:lang w:eastAsia="pt-BR"/>
        </w:rPr>
        <w:t>, mediante opção expressa do empregado público</w:t>
      </w:r>
      <w:r w:rsidRPr="00A04AB7">
        <w:rPr>
          <w:rFonts w:ascii="Arial" w:eastAsia="Times New Roman" w:hAnsi="Arial" w:cs="Arial"/>
          <w:sz w:val="24"/>
          <w:szCs w:val="24"/>
          <w:lang w:eastAsia="pt-BR"/>
        </w:rPr>
        <w:t xml:space="preserve"> </w:t>
      </w:r>
      <w:r w:rsidR="00A04AB7" w:rsidRPr="00A04AB7">
        <w:rPr>
          <w:rFonts w:ascii="Arial" w:eastAsia="Times New Roman" w:hAnsi="Arial" w:cs="Arial"/>
          <w:sz w:val="24"/>
          <w:szCs w:val="24"/>
          <w:lang w:eastAsia="pt-BR"/>
        </w:rPr>
        <w:t>ao</w:t>
      </w:r>
      <w:r w:rsidR="00E85954">
        <w:rPr>
          <w:rFonts w:ascii="Arial" w:eastAsia="Times New Roman" w:hAnsi="Arial" w:cs="Arial"/>
          <w:sz w:val="24"/>
          <w:szCs w:val="24"/>
          <w:lang w:eastAsia="pt-BR"/>
        </w:rPr>
        <w:t>s</w:t>
      </w:r>
      <w:r w:rsidR="00A04AB7" w:rsidRPr="00A04AB7">
        <w:rPr>
          <w:rFonts w:ascii="Arial" w:eastAsia="Times New Roman" w:hAnsi="Arial" w:cs="Arial"/>
          <w:sz w:val="24"/>
          <w:szCs w:val="24"/>
          <w:lang w:eastAsia="pt-BR"/>
        </w:rPr>
        <w:t xml:space="preserve"> serviços de assistência </w:t>
      </w:r>
      <w:r w:rsidR="00E46D3F">
        <w:rPr>
          <w:rFonts w:ascii="Arial" w:eastAsia="Times New Roman" w:hAnsi="Arial" w:cs="Arial"/>
          <w:sz w:val="24"/>
          <w:szCs w:val="24"/>
          <w:lang w:eastAsia="pt-BR"/>
        </w:rPr>
        <w:t>médica, ambulatorial e hospitalar</w:t>
      </w:r>
      <w:r w:rsidR="001A1DEC">
        <w:rPr>
          <w:rFonts w:ascii="Arial" w:eastAsia="Times New Roman" w:hAnsi="Arial" w:cs="Arial"/>
          <w:sz w:val="24"/>
          <w:szCs w:val="24"/>
          <w:lang w:eastAsia="pt-BR"/>
        </w:rPr>
        <w:t>.</w:t>
      </w:r>
    </w:p>
    <w:p w14:paraId="436340C7" w14:textId="0910AA6D" w:rsidR="00A04AB7" w:rsidRDefault="00D839F5" w:rsidP="006D22A7">
      <w:pPr>
        <w:jc w:val="both"/>
        <w:rPr>
          <w:rFonts w:ascii="Arial" w:eastAsia="Times New Roman" w:hAnsi="Arial" w:cs="Arial"/>
          <w:sz w:val="24"/>
          <w:szCs w:val="24"/>
          <w:lang w:eastAsia="pt-BR"/>
        </w:rPr>
      </w:pPr>
      <w:r w:rsidRPr="00F079D0">
        <w:rPr>
          <w:rFonts w:ascii="Arial" w:eastAsia="Times New Roman" w:hAnsi="Arial" w:cs="Arial"/>
          <w:b/>
          <w:bCs/>
          <w:sz w:val="24"/>
          <w:szCs w:val="24"/>
          <w:lang w:eastAsia="pt-BR"/>
        </w:rPr>
        <w:t xml:space="preserve">Artigo </w:t>
      </w:r>
      <w:r w:rsidR="00F46E2B" w:rsidRPr="00F079D0">
        <w:rPr>
          <w:rFonts w:ascii="Arial" w:eastAsia="Times New Roman" w:hAnsi="Arial" w:cs="Arial"/>
          <w:b/>
          <w:bCs/>
          <w:sz w:val="24"/>
          <w:szCs w:val="24"/>
          <w:lang w:eastAsia="pt-BR"/>
        </w:rPr>
        <w:t>5</w:t>
      </w:r>
      <w:r w:rsidR="00E85954">
        <w:rPr>
          <w:rFonts w:ascii="Arial" w:eastAsia="Times New Roman" w:hAnsi="Arial" w:cs="Arial"/>
          <w:b/>
          <w:bCs/>
          <w:sz w:val="24"/>
          <w:szCs w:val="24"/>
          <w:lang w:eastAsia="pt-BR"/>
        </w:rPr>
        <w:t>6</w:t>
      </w:r>
      <w:r w:rsidRPr="00F079D0">
        <w:rPr>
          <w:rFonts w:ascii="Arial" w:eastAsia="Times New Roman" w:hAnsi="Arial" w:cs="Arial"/>
          <w:sz w:val="24"/>
          <w:szCs w:val="24"/>
          <w:lang w:eastAsia="pt-BR"/>
        </w:rPr>
        <w:t> - As despesas decorrentes da aplicação desta lei complementar correrão</w:t>
      </w:r>
      <w:r w:rsidR="00A04AB7">
        <w:rPr>
          <w:rFonts w:ascii="Arial" w:eastAsia="Times New Roman" w:hAnsi="Arial" w:cs="Arial"/>
          <w:sz w:val="24"/>
          <w:szCs w:val="24"/>
          <w:lang w:eastAsia="pt-BR"/>
        </w:rPr>
        <w:t>:</w:t>
      </w:r>
    </w:p>
    <w:p w14:paraId="0A9BA151" w14:textId="180D8F1B" w:rsidR="00D839F5" w:rsidRDefault="00A04AB7" w:rsidP="006D22A7">
      <w:pPr>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I – Para o </w:t>
      </w:r>
      <w:r w:rsidRPr="00F079D0">
        <w:rPr>
          <w:rFonts w:ascii="Arial" w:eastAsia="Times New Roman" w:hAnsi="Arial" w:cs="Arial"/>
          <w:sz w:val="24"/>
          <w:szCs w:val="24"/>
          <w:lang w:eastAsia="pt-BR"/>
        </w:rPr>
        <w:t xml:space="preserve">para o exercício de </w:t>
      </w:r>
      <w:r>
        <w:rPr>
          <w:rFonts w:ascii="Arial" w:eastAsia="Times New Roman" w:hAnsi="Arial" w:cs="Arial"/>
          <w:sz w:val="24"/>
          <w:szCs w:val="24"/>
          <w:lang w:eastAsia="pt-BR"/>
        </w:rPr>
        <w:t>2013,</w:t>
      </w:r>
      <w:r w:rsidR="00D839F5" w:rsidRPr="00F079D0">
        <w:rPr>
          <w:rFonts w:ascii="Arial" w:eastAsia="Times New Roman" w:hAnsi="Arial" w:cs="Arial"/>
          <w:sz w:val="24"/>
          <w:szCs w:val="24"/>
          <w:lang w:eastAsia="pt-BR"/>
        </w:rPr>
        <w:t xml:space="preserve"> à conta das dotações próprias consignadas no orçamento vigente, ficando o Pod</w:t>
      </w:r>
      <w:r w:rsidR="00D972EE">
        <w:rPr>
          <w:rFonts w:ascii="Arial" w:eastAsia="Times New Roman" w:hAnsi="Arial" w:cs="Arial"/>
          <w:sz w:val="24"/>
          <w:szCs w:val="24"/>
          <w:lang w:eastAsia="pt-BR"/>
        </w:rPr>
        <w:t>er Executivo autorizado a abrir</w:t>
      </w:r>
      <w:r w:rsidR="00D839F5" w:rsidRPr="00F079D0">
        <w:rPr>
          <w:rFonts w:ascii="Arial" w:eastAsia="Times New Roman" w:hAnsi="Arial" w:cs="Arial"/>
          <w:sz w:val="24"/>
          <w:szCs w:val="24"/>
          <w:lang w:eastAsia="pt-BR"/>
        </w:rPr>
        <w:t xml:space="preserve"> créditos suplementares, até o limite de R$ </w:t>
      </w:r>
      <w:r w:rsidR="00D839F5" w:rsidRPr="00F079D0">
        <w:rPr>
          <w:rFonts w:ascii="Arial" w:eastAsia="Times New Roman" w:hAnsi="Arial" w:cs="Arial"/>
          <w:b/>
          <w:i/>
          <w:color w:val="FF0000"/>
          <w:sz w:val="24"/>
          <w:szCs w:val="24"/>
          <w:highlight w:val="yellow"/>
          <w:lang w:eastAsia="pt-BR"/>
        </w:rPr>
        <w:t>xxx</w:t>
      </w:r>
      <w:r w:rsidR="00D839F5" w:rsidRPr="00F079D0">
        <w:rPr>
          <w:rFonts w:ascii="Arial" w:eastAsia="Times New Roman" w:hAnsi="Arial" w:cs="Arial"/>
          <w:sz w:val="24"/>
          <w:szCs w:val="24"/>
          <w:lang w:eastAsia="pt-BR"/>
        </w:rPr>
        <w:t>.000.000,00 (</w:t>
      </w:r>
      <w:proofErr w:type="spellStart"/>
      <w:r w:rsidR="00D839F5" w:rsidRPr="00F079D0">
        <w:rPr>
          <w:rFonts w:ascii="Arial" w:eastAsia="Times New Roman" w:hAnsi="Arial" w:cs="Arial"/>
          <w:b/>
          <w:i/>
          <w:color w:val="FF0000"/>
          <w:sz w:val="24"/>
          <w:szCs w:val="24"/>
          <w:highlight w:val="yellow"/>
          <w:lang w:eastAsia="pt-BR"/>
        </w:rPr>
        <w:t>xxx</w:t>
      </w:r>
      <w:proofErr w:type="spellEnd"/>
      <w:r w:rsidR="00D839F5" w:rsidRPr="00F079D0">
        <w:rPr>
          <w:rFonts w:ascii="Arial" w:eastAsia="Times New Roman" w:hAnsi="Arial" w:cs="Arial"/>
          <w:sz w:val="24"/>
          <w:szCs w:val="24"/>
          <w:lang w:eastAsia="pt-BR"/>
        </w:rPr>
        <w:t xml:space="preserve"> milhões de reais), mediante a utilização de recursos nos termos do artigo 43 da Lei federal nº 4.320, de 17 de março de 1964</w:t>
      </w:r>
      <w:r w:rsidR="00D972EE">
        <w:rPr>
          <w:rFonts w:ascii="Arial" w:eastAsia="Times New Roman" w:hAnsi="Arial" w:cs="Arial"/>
          <w:sz w:val="24"/>
          <w:szCs w:val="24"/>
          <w:lang w:eastAsia="pt-BR"/>
        </w:rPr>
        <w:t>; e</w:t>
      </w:r>
    </w:p>
    <w:p w14:paraId="5B37CC0F" w14:textId="1C240160" w:rsidR="00D972EE" w:rsidRPr="00F079D0" w:rsidRDefault="00D972EE" w:rsidP="006D22A7">
      <w:pPr>
        <w:jc w:val="both"/>
        <w:rPr>
          <w:rFonts w:ascii="Arial" w:eastAsia="Times New Roman" w:hAnsi="Arial" w:cs="Arial"/>
          <w:b/>
          <w:bCs/>
          <w:sz w:val="24"/>
          <w:szCs w:val="24"/>
          <w:lang w:eastAsia="pt-BR"/>
        </w:rPr>
      </w:pPr>
      <w:r>
        <w:rPr>
          <w:rFonts w:ascii="Arial" w:eastAsia="Times New Roman" w:hAnsi="Arial" w:cs="Arial"/>
          <w:sz w:val="24"/>
          <w:szCs w:val="24"/>
          <w:lang w:eastAsia="pt-BR"/>
        </w:rPr>
        <w:t>II – Para os demais exercícios nas Leis Orçamentárias Anuais.</w:t>
      </w:r>
    </w:p>
    <w:p w14:paraId="0F8845D1" w14:textId="0566EB21" w:rsidR="00D839F5" w:rsidRPr="00F079D0" w:rsidRDefault="00D839F5" w:rsidP="00563444">
      <w:pPr>
        <w:jc w:val="both"/>
        <w:rPr>
          <w:rFonts w:ascii="Arial" w:eastAsia="Times New Roman" w:hAnsi="Arial" w:cs="Arial"/>
          <w:color w:val="000000" w:themeColor="text1"/>
          <w:sz w:val="24"/>
          <w:szCs w:val="24"/>
          <w:lang w:eastAsia="pt-BR"/>
        </w:rPr>
      </w:pPr>
      <w:r w:rsidRPr="00F079D0">
        <w:rPr>
          <w:rFonts w:ascii="Arial" w:eastAsia="Times New Roman" w:hAnsi="Arial" w:cs="Arial"/>
          <w:b/>
          <w:bCs/>
          <w:sz w:val="24"/>
          <w:szCs w:val="24"/>
          <w:lang w:eastAsia="pt-BR"/>
        </w:rPr>
        <w:t xml:space="preserve">Artigo </w:t>
      </w:r>
      <w:r w:rsidR="005C50FB">
        <w:rPr>
          <w:rFonts w:ascii="Arial" w:eastAsia="Times New Roman" w:hAnsi="Arial" w:cs="Arial"/>
          <w:b/>
          <w:bCs/>
          <w:sz w:val="24"/>
          <w:szCs w:val="24"/>
          <w:lang w:eastAsia="pt-BR"/>
        </w:rPr>
        <w:t>5</w:t>
      </w:r>
      <w:r w:rsidR="00E85954">
        <w:rPr>
          <w:rFonts w:ascii="Arial" w:eastAsia="Times New Roman" w:hAnsi="Arial" w:cs="Arial"/>
          <w:b/>
          <w:bCs/>
          <w:sz w:val="24"/>
          <w:szCs w:val="24"/>
          <w:lang w:eastAsia="pt-BR"/>
        </w:rPr>
        <w:t>7</w:t>
      </w:r>
      <w:r w:rsidRPr="00F079D0">
        <w:rPr>
          <w:rFonts w:ascii="Arial" w:eastAsia="Times New Roman" w:hAnsi="Arial" w:cs="Arial"/>
          <w:sz w:val="24"/>
          <w:szCs w:val="24"/>
          <w:lang w:eastAsia="pt-BR"/>
        </w:rPr>
        <w:t xml:space="preserve"> - Esta lei complementar e suas disposições transitórias </w:t>
      </w:r>
      <w:r w:rsidRPr="00F079D0">
        <w:rPr>
          <w:rFonts w:ascii="Arial" w:eastAsia="Times New Roman" w:hAnsi="Arial" w:cs="Arial"/>
          <w:color w:val="000000" w:themeColor="text1"/>
          <w:sz w:val="24"/>
          <w:szCs w:val="24"/>
          <w:lang w:eastAsia="pt-BR"/>
        </w:rPr>
        <w:t>entram em vigor na data de sua publicação, retroagindo seus efeitos a 1º de julho de 201</w:t>
      </w:r>
      <w:r w:rsidR="00D972EE">
        <w:rPr>
          <w:rFonts w:ascii="Arial" w:eastAsia="Times New Roman" w:hAnsi="Arial" w:cs="Arial"/>
          <w:color w:val="000000" w:themeColor="text1"/>
          <w:sz w:val="24"/>
          <w:szCs w:val="24"/>
          <w:lang w:eastAsia="pt-BR"/>
        </w:rPr>
        <w:t>3</w:t>
      </w:r>
      <w:r w:rsidRPr="00F079D0">
        <w:rPr>
          <w:rFonts w:ascii="Arial" w:eastAsia="Times New Roman" w:hAnsi="Arial" w:cs="Arial"/>
          <w:color w:val="000000" w:themeColor="text1"/>
          <w:sz w:val="24"/>
          <w:szCs w:val="24"/>
          <w:lang w:eastAsia="pt-BR"/>
        </w:rPr>
        <w:t>, ficando revogadas as Leis Complementares nº 1044, de 13 de maio de 2008</w:t>
      </w:r>
      <w:r w:rsidR="00D972EE">
        <w:rPr>
          <w:rFonts w:ascii="Arial" w:eastAsia="Times New Roman" w:hAnsi="Arial" w:cs="Arial"/>
          <w:color w:val="000000" w:themeColor="text1"/>
          <w:sz w:val="24"/>
          <w:szCs w:val="24"/>
          <w:lang w:eastAsia="pt-BR"/>
        </w:rPr>
        <w:t>,</w:t>
      </w:r>
      <w:r w:rsidRPr="00F079D0">
        <w:rPr>
          <w:rFonts w:ascii="Arial" w:eastAsia="Times New Roman" w:hAnsi="Arial" w:cs="Arial"/>
          <w:color w:val="000000" w:themeColor="text1"/>
          <w:sz w:val="24"/>
          <w:szCs w:val="24"/>
          <w:lang w:eastAsia="pt-BR"/>
        </w:rPr>
        <w:t xml:space="preserve"> nº 1148, de 15 de setembro de 2011</w:t>
      </w:r>
      <w:r w:rsidR="00D972EE">
        <w:rPr>
          <w:rFonts w:ascii="Arial" w:eastAsia="Times New Roman" w:hAnsi="Arial" w:cs="Arial"/>
          <w:color w:val="000000" w:themeColor="text1"/>
          <w:sz w:val="24"/>
          <w:szCs w:val="24"/>
          <w:lang w:eastAsia="pt-BR"/>
        </w:rPr>
        <w:t xml:space="preserve">, </w:t>
      </w:r>
      <w:r w:rsidR="00D972EE" w:rsidRPr="00F079D0">
        <w:rPr>
          <w:rFonts w:ascii="Arial" w:eastAsia="Times New Roman" w:hAnsi="Arial" w:cs="Arial"/>
          <w:color w:val="000000" w:themeColor="text1"/>
          <w:sz w:val="24"/>
          <w:szCs w:val="24"/>
          <w:lang w:eastAsia="pt-BR"/>
        </w:rPr>
        <w:t>nº 11</w:t>
      </w:r>
      <w:r w:rsidR="00D972EE">
        <w:rPr>
          <w:rFonts w:ascii="Arial" w:eastAsia="Times New Roman" w:hAnsi="Arial" w:cs="Arial"/>
          <w:color w:val="000000" w:themeColor="text1"/>
          <w:sz w:val="24"/>
          <w:szCs w:val="24"/>
          <w:lang w:eastAsia="pt-BR"/>
        </w:rPr>
        <w:t>82</w:t>
      </w:r>
      <w:r w:rsidR="00D972EE" w:rsidRPr="00F079D0">
        <w:rPr>
          <w:rFonts w:ascii="Arial" w:eastAsia="Times New Roman" w:hAnsi="Arial" w:cs="Arial"/>
          <w:color w:val="000000" w:themeColor="text1"/>
          <w:sz w:val="24"/>
          <w:szCs w:val="24"/>
          <w:lang w:eastAsia="pt-BR"/>
        </w:rPr>
        <w:t xml:space="preserve">, </w:t>
      </w:r>
      <w:r w:rsidR="00312B1C" w:rsidRPr="00312B1C">
        <w:rPr>
          <w:rFonts w:ascii="Arial" w:eastAsia="Times New Roman" w:hAnsi="Arial" w:cs="Arial"/>
          <w:color w:val="000000" w:themeColor="text1"/>
          <w:sz w:val="24"/>
          <w:szCs w:val="24"/>
          <w:lang w:eastAsia="pt-BR"/>
        </w:rPr>
        <w:t xml:space="preserve">de </w:t>
      </w:r>
      <w:proofErr w:type="gramStart"/>
      <w:r w:rsidR="00312B1C" w:rsidRPr="00312B1C">
        <w:rPr>
          <w:rFonts w:ascii="Arial" w:hAnsi="Arial"/>
          <w:spacing w:val="10"/>
          <w:sz w:val="24"/>
          <w:szCs w:val="24"/>
        </w:rPr>
        <w:t>6</w:t>
      </w:r>
      <w:proofErr w:type="gramEnd"/>
      <w:r w:rsidR="00312B1C" w:rsidRPr="00312B1C">
        <w:rPr>
          <w:rFonts w:ascii="Arial" w:hAnsi="Arial"/>
          <w:spacing w:val="10"/>
          <w:sz w:val="24"/>
          <w:szCs w:val="24"/>
        </w:rPr>
        <w:t xml:space="preserve"> de julho de 2012</w:t>
      </w:r>
      <w:r w:rsidR="00312B1C">
        <w:rPr>
          <w:rFonts w:ascii="Arial" w:hAnsi="Arial"/>
          <w:spacing w:val="10"/>
          <w:sz w:val="24"/>
          <w:szCs w:val="24"/>
        </w:rPr>
        <w:t>,</w:t>
      </w:r>
      <w:r w:rsidR="00312B1C" w:rsidRPr="00312B1C">
        <w:rPr>
          <w:rFonts w:ascii="Arial" w:eastAsia="Times New Roman" w:hAnsi="Arial" w:cs="Arial"/>
          <w:color w:val="000000" w:themeColor="text1"/>
          <w:sz w:val="24"/>
          <w:szCs w:val="24"/>
          <w:lang w:eastAsia="pt-BR"/>
        </w:rPr>
        <w:t xml:space="preserve"> e nº</w:t>
      </w:r>
      <w:r w:rsidR="00312B1C" w:rsidRPr="00F079D0">
        <w:rPr>
          <w:rFonts w:ascii="Arial" w:eastAsia="Times New Roman" w:hAnsi="Arial" w:cs="Arial"/>
          <w:color w:val="000000" w:themeColor="text1"/>
          <w:sz w:val="24"/>
          <w:szCs w:val="24"/>
          <w:lang w:eastAsia="pt-BR"/>
        </w:rPr>
        <w:t xml:space="preserve"> </w:t>
      </w:r>
      <w:proofErr w:type="spellStart"/>
      <w:r w:rsidR="00312B1C" w:rsidRPr="00312B1C">
        <w:rPr>
          <w:rFonts w:ascii="Arial" w:eastAsia="Times New Roman" w:hAnsi="Arial" w:cs="Arial"/>
          <w:color w:val="FF0000"/>
          <w:sz w:val="24"/>
          <w:szCs w:val="24"/>
          <w:highlight w:val="yellow"/>
          <w:lang w:eastAsia="pt-BR"/>
        </w:rPr>
        <w:t>xxx</w:t>
      </w:r>
      <w:proofErr w:type="spellEnd"/>
      <w:r w:rsidR="00D972EE" w:rsidRPr="00312B1C">
        <w:rPr>
          <w:rFonts w:ascii="Arial" w:eastAsia="Times New Roman" w:hAnsi="Arial" w:cs="Arial"/>
          <w:color w:val="FF0000"/>
          <w:sz w:val="24"/>
          <w:szCs w:val="24"/>
          <w:highlight w:val="yellow"/>
          <w:lang w:eastAsia="pt-BR"/>
        </w:rPr>
        <w:t xml:space="preserve">, de </w:t>
      </w:r>
      <w:proofErr w:type="spellStart"/>
      <w:r w:rsidR="00312B1C" w:rsidRPr="00312B1C">
        <w:rPr>
          <w:rFonts w:ascii="Arial" w:eastAsia="Times New Roman" w:hAnsi="Arial" w:cs="Arial"/>
          <w:color w:val="FF0000"/>
          <w:sz w:val="24"/>
          <w:szCs w:val="24"/>
          <w:highlight w:val="yellow"/>
          <w:lang w:eastAsia="pt-BR"/>
        </w:rPr>
        <w:t>xx</w:t>
      </w:r>
      <w:proofErr w:type="spellEnd"/>
      <w:r w:rsidR="00D972EE" w:rsidRPr="00312B1C">
        <w:rPr>
          <w:rFonts w:ascii="Arial" w:eastAsia="Times New Roman" w:hAnsi="Arial" w:cs="Arial"/>
          <w:color w:val="FF0000"/>
          <w:sz w:val="24"/>
          <w:szCs w:val="24"/>
          <w:highlight w:val="yellow"/>
          <w:lang w:eastAsia="pt-BR"/>
        </w:rPr>
        <w:t xml:space="preserve"> de </w:t>
      </w:r>
      <w:r w:rsidR="00312B1C" w:rsidRPr="00312B1C">
        <w:rPr>
          <w:rFonts w:ascii="Arial" w:eastAsia="Times New Roman" w:hAnsi="Arial" w:cs="Arial"/>
          <w:color w:val="FF0000"/>
          <w:sz w:val="24"/>
          <w:szCs w:val="24"/>
          <w:highlight w:val="yellow"/>
          <w:lang w:eastAsia="pt-BR"/>
        </w:rPr>
        <w:t>agosto</w:t>
      </w:r>
      <w:r w:rsidR="00D972EE" w:rsidRPr="00312B1C">
        <w:rPr>
          <w:rFonts w:ascii="Arial" w:eastAsia="Times New Roman" w:hAnsi="Arial" w:cs="Arial"/>
          <w:color w:val="FF0000"/>
          <w:sz w:val="24"/>
          <w:szCs w:val="24"/>
          <w:highlight w:val="yellow"/>
          <w:lang w:eastAsia="pt-BR"/>
        </w:rPr>
        <w:t xml:space="preserve"> de 201</w:t>
      </w:r>
      <w:r w:rsidR="00312B1C" w:rsidRPr="00312B1C">
        <w:rPr>
          <w:rFonts w:ascii="Arial" w:eastAsia="Times New Roman" w:hAnsi="Arial" w:cs="Arial"/>
          <w:color w:val="FF0000"/>
          <w:sz w:val="24"/>
          <w:szCs w:val="24"/>
          <w:highlight w:val="yellow"/>
          <w:lang w:eastAsia="pt-BR"/>
        </w:rPr>
        <w:t>3</w:t>
      </w:r>
      <w:r w:rsidRPr="00F079D0">
        <w:rPr>
          <w:rFonts w:ascii="Arial" w:eastAsia="Times New Roman" w:hAnsi="Arial" w:cs="Arial"/>
          <w:color w:val="000000" w:themeColor="text1"/>
          <w:sz w:val="24"/>
          <w:szCs w:val="24"/>
          <w:lang w:eastAsia="pt-BR"/>
        </w:rPr>
        <w:t>.</w:t>
      </w:r>
      <w:r w:rsidR="00AA0174">
        <w:rPr>
          <w:rFonts w:ascii="Arial" w:eastAsia="Times New Roman" w:hAnsi="Arial" w:cs="Arial"/>
          <w:color w:val="000000" w:themeColor="text1"/>
          <w:sz w:val="24"/>
          <w:szCs w:val="24"/>
          <w:lang w:eastAsia="pt-BR"/>
        </w:rPr>
        <w:t xml:space="preserve"> </w:t>
      </w:r>
      <w:r w:rsidR="00AA0174" w:rsidRPr="001A1DEC">
        <w:rPr>
          <w:rFonts w:ascii="Arial" w:eastAsia="Times New Roman" w:hAnsi="Arial" w:cs="Arial"/>
          <w:color w:val="FF0000"/>
          <w:sz w:val="24"/>
          <w:szCs w:val="24"/>
          <w:highlight w:val="yellow"/>
          <w:lang w:eastAsia="pt-BR"/>
          <w:rPrChange w:id="3" w:author="Luiz Arnaldo Pereira da Cunha Junior" w:date="2013-07-16T19:21:00Z">
            <w:rPr>
              <w:rFonts w:ascii="Arial" w:eastAsia="Times New Roman" w:hAnsi="Arial" w:cs="Arial"/>
              <w:color w:val="000000" w:themeColor="text1"/>
              <w:sz w:val="24"/>
              <w:szCs w:val="24"/>
              <w:lang w:eastAsia="pt-BR"/>
            </w:rPr>
          </w:rPrChange>
        </w:rPr>
        <w:t>(Obs.: PLC de reajuste de 2013)</w:t>
      </w:r>
    </w:p>
    <w:p w14:paraId="4B3037B5" w14:textId="21E4100F" w:rsidR="00EE5B1E" w:rsidRPr="00F079D0" w:rsidRDefault="00EE5B1E">
      <w:pPr>
        <w:rPr>
          <w:rFonts w:ascii="Arial" w:eastAsia="Times New Roman" w:hAnsi="Arial" w:cs="Arial"/>
          <w:b/>
          <w:bCs/>
          <w:sz w:val="24"/>
          <w:szCs w:val="24"/>
          <w:lang w:eastAsia="pt-BR"/>
        </w:rPr>
      </w:pPr>
      <w:r w:rsidRPr="00F079D0">
        <w:rPr>
          <w:rFonts w:ascii="Arial" w:eastAsia="Times New Roman" w:hAnsi="Arial" w:cs="Arial"/>
          <w:b/>
          <w:bCs/>
          <w:sz w:val="24"/>
          <w:szCs w:val="24"/>
          <w:lang w:eastAsia="pt-BR"/>
        </w:rPr>
        <w:br w:type="page"/>
      </w:r>
    </w:p>
    <w:p w14:paraId="79EB2EE6" w14:textId="05A1FCAF" w:rsidR="00D839F5" w:rsidRPr="00F079D0" w:rsidRDefault="00D839F5" w:rsidP="00073EFE">
      <w:pPr>
        <w:jc w:val="center"/>
        <w:rPr>
          <w:rFonts w:ascii="Arial" w:eastAsia="Times New Roman" w:hAnsi="Arial" w:cs="Arial"/>
          <w:sz w:val="24"/>
          <w:szCs w:val="24"/>
          <w:lang w:eastAsia="pt-BR"/>
        </w:rPr>
      </w:pPr>
      <w:proofErr w:type="gramStart"/>
      <w:r w:rsidRPr="00F079D0">
        <w:rPr>
          <w:rFonts w:ascii="Arial" w:eastAsia="Times New Roman" w:hAnsi="Arial" w:cs="Arial"/>
          <w:b/>
          <w:bCs/>
          <w:sz w:val="24"/>
          <w:szCs w:val="24"/>
          <w:lang w:eastAsia="pt-BR"/>
        </w:rPr>
        <w:lastRenderedPageBreak/>
        <w:t xml:space="preserve">CAPÍTULO </w:t>
      </w:r>
      <w:r w:rsidR="00F84325">
        <w:rPr>
          <w:rFonts w:ascii="Arial" w:eastAsia="Times New Roman" w:hAnsi="Arial" w:cs="Arial"/>
          <w:b/>
          <w:bCs/>
          <w:sz w:val="24"/>
          <w:szCs w:val="24"/>
          <w:lang w:eastAsia="pt-BR"/>
        </w:rPr>
        <w:t>VI</w:t>
      </w:r>
      <w:proofErr w:type="gramEnd"/>
    </w:p>
    <w:p w14:paraId="4E7334CD" w14:textId="77777777" w:rsidR="00D839F5" w:rsidRPr="00F079D0" w:rsidRDefault="00D839F5" w:rsidP="00073EFE">
      <w:pPr>
        <w:jc w:val="center"/>
        <w:rPr>
          <w:rFonts w:ascii="Arial" w:eastAsia="Times New Roman" w:hAnsi="Arial" w:cs="Arial"/>
          <w:sz w:val="24"/>
          <w:szCs w:val="24"/>
          <w:lang w:eastAsia="pt-BR"/>
        </w:rPr>
      </w:pPr>
      <w:r w:rsidRPr="00F079D0">
        <w:rPr>
          <w:rFonts w:ascii="Arial" w:eastAsia="Times New Roman" w:hAnsi="Arial" w:cs="Arial"/>
          <w:b/>
          <w:bCs/>
          <w:sz w:val="24"/>
          <w:szCs w:val="24"/>
          <w:lang w:eastAsia="pt-BR"/>
        </w:rPr>
        <w:t>Disposições Transitórias</w:t>
      </w:r>
    </w:p>
    <w:p w14:paraId="34BD7111" w14:textId="47B81D79" w:rsidR="00D839F5" w:rsidRPr="00F079D0" w:rsidRDefault="00D839F5" w:rsidP="00073EFE">
      <w:pPr>
        <w:widowControl w:val="0"/>
        <w:autoSpaceDE w:val="0"/>
        <w:autoSpaceDN w:val="0"/>
        <w:adjustRightInd w:val="0"/>
        <w:jc w:val="both"/>
        <w:rPr>
          <w:rFonts w:ascii="Arial" w:hAnsi="Arial" w:cs="Arial"/>
          <w:sz w:val="24"/>
          <w:szCs w:val="24"/>
        </w:rPr>
      </w:pPr>
      <w:r w:rsidRPr="00F079D0">
        <w:rPr>
          <w:rFonts w:ascii="Arial" w:hAnsi="Arial" w:cs="Arial"/>
          <w:b/>
          <w:bCs/>
          <w:sz w:val="24"/>
          <w:szCs w:val="24"/>
        </w:rPr>
        <w:t xml:space="preserve">Artigo 1º </w:t>
      </w:r>
      <w:r w:rsidRPr="00F079D0">
        <w:rPr>
          <w:rFonts w:ascii="Arial" w:hAnsi="Arial" w:cs="Arial"/>
          <w:sz w:val="24"/>
          <w:szCs w:val="24"/>
        </w:rPr>
        <w:t xml:space="preserve">- Para fins de implantação do Plano de Carreiras, de Empregos Públicos e Sistema </w:t>
      </w:r>
      <w:proofErr w:type="spellStart"/>
      <w:r w:rsidRPr="00F079D0">
        <w:rPr>
          <w:rFonts w:ascii="Arial" w:hAnsi="Arial" w:cs="Arial"/>
          <w:sz w:val="24"/>
          <w:szCs w:val="24"/>
        </w:rPr>
        <w:t>Retribuitório</w:t>
      </w:r>
      <w:proofErr w:type="spellEnd"/>
      <w:r w:rsidRPr="00F079D0">
        <w:rPr>
          <w:rFonts w:ascii="Arial" w:hAnsi="Arial" w:cs="Arial"/>
          <w:sz w:val="24"/>
          <w:szCs w:val="24"/>
        </w:rPr>
        <w:t xml:space="preserve"> de que trata esta lei complementar, ficam instituídas as seguintes carreiras</w:t>
      </w:r>
      <w:r w:rsidR="00EE5B1E" w:rsidRPr="00F079D0">
        <w:rPr>
          <w:rFonts w:ascii="Arial" w:hAnsi="Arial" w:cs="Arial"/>
          <w:sz w:val="24"/>
          <w:szCs w:val="24"/>
        </w:rPr>
        <w:t>:</w:t>
      </w:r>
    </w:p>
    <w:p w14:paraId="76D4B5BC" w14:textId="21C6C6B8" w:rsidR="00CD0382" w:rsidRPr="00F079D0" w:rsidRDefault="00CD0382" w:rsidP="00CD0382">
      <w:pPr>
        <w:pStyle w:val="PargrafodaLista"/>
        <w:numPr>
          <w:ilvl w:val="0"/>
          <w:numId w:val="10"/>
        </w:numPr>
        <w:tabs>
          <w:tab w:val="left" w:pos="342"/>
        </w:tabs>
        <w:ind w:left="426"/>
        <w:jc w:val="both"/>
        <w:rPr>
          <w:rFonts w:ascii="Arial" w:eastAsia="Times New Roman" w:hAnsi="Arial" w:cs="Arial"/>
          <w:sz w:val="24"/>
          <w:szCs w:val="24"/>
          <w:lang w:eastAsia="pt-BR"/>
        </w:rPr>
      </w:pPr>
      <w:proofErr w:type="gramStart"/>
      <w:r w:rsidRPr="00F079D0">
        <w:rPr>
          <w:rFonts w:ascii="Arial" w:eastAsia="Times New Roman" w:hAnsi="Arial" w:cs="Arial"/>
          <w:sz w:val="24"/>
          <w:szCs w:val="24"/>
          <w:lang w:eastAsia="pt-BR"/>
        </w:rPr>
        <w:t>carreira</w:t>
      </w:r>
      <w:proofErr w:type="gramEnd"/>
      <w:r w:rsidRPr="00F079D0">
        <w:rPr>
          <w:rFonts w:ascii="Arial" w:eastAsia="Times New Roman" w:hAnsi="Arial" w:cs="Arial"/>
          <w:sz w:val="24"/>
          <w:szCs w:val="24"/>
          <w:lang w:eastAsia="pt-BR"/>
        </w:rPr>
        <w:t xml:space="preserve"> de Especialista em Planejamento, Obras e Gestão E</w:t>
      </w:r>
      <w:r w:rsidR="00E85954">
        <w:rPr>
          <w:rFonts w:ascii="Arial" w:eastAsia="Times New Roman" w:hAnsi="Arial" w:cs="Arial"/>
          <w:sz w:val="24"/>
          <w:szCs w:val="24"/>
          <w:lang w:eastAsia="pt-BR"/>
        </w:rPr>
        <w:t>scolar</w:t>
      </w:r>
      <w:r w:rsidRPr="00F079D0">
        <w:rPr>
          <w:rFonts w:ascii="Arial" w:eastAsia="Times New Roman" w:hAnsi="Arial" w:cs="Arial"/>
          <w:sz w:val="24"/>
          <w:szCs w:val="24"/>
          <w:lang w:eastAsia="pt-BR"/>
        </w:rPr>
        <w:t>;</w:t>
      </w:r>
    </w:p>
    <w:p w14:paraId="594CD705" w14:textId="77777777" w:rsidR="00CD0382" w:rsidRPr="00F079D0" w:rsidRDefault="00CD0382" w:rsidP="00CD0382">
      <w:pPr>
        <w:pStyle w:val="PargrafodaLista"/>
        <w:numPr>
          <w:ilvl w:val="0"/>
          <w:numId w:val="10"/>
        </w:numPr>
        <w:tabs>
          <w:tab w:val="left" w:pos="342"/>
        </w:tabs>
        <w:ind w:left="58" w:firstLine="0"/>
        <w:jc w:val="both"/>
        <w:rPr>
          <w:rFonts w:ascii="Arial" w:eastAsia="Times New Roman" w:hAnsi="Arial" w:cs="Arial"/>
          <w:sz w:val="24"/>
          <w:szCs w:val="24"/>
          <w:lang w:eastAsia="pt-BR"/>
        </w:rPr>
      </w:pPr>
      <w:r w:rsidRPr="00F079D0">
        <w:rPr>
          <w:rFonts w:ascii="Arial" w:eastAsia="Times New Roman" w:hAnsi="Arial" w:cs="Arial"/>
          <w:sz w:val="24"/>
          <w:szCs w:val="24"/>
          <w:lang w:eastAsia="pt-BR"/>
        </w:rPr>
        <w:t>carreira de Analista de Suporte Escolar;</w:t>
      </w:r>
    </w:p>
    <w:p w14:paraId="73E1C00B" w14:textId="6B48BDCC" w:rsidR="00CD0382" w:rsidRPr="00F079D0" w:rsidRDefault="00CD0382" w:rsidP="00CD0382">
      <w:pPr>
        <w:pStyle w:val="PargrafodaLista"/>
        <w:numPr>
          <w:ilvl w:val="0"/>
          <w:numId w:val="10"/>
        </w:numPr>
        <w:tabs>
          <w:tab w:val="left" w:pos="342"/>
        </w:tabs>
        <w:ind w:left="58" w:firstLine="0"/>
        <w:jc w:val="both"/>
        <w:rPr>
          <w:rFonts w:ascii="Arial" w:eastAsia="Times New Roman" w:hAnsi="Arial" w:cs="Arial"/>
          <w:sz w:val="24"/>
          <w:szCs w:val="24"/>
          <w:lang w:eastAsia="pt-BR"/>
        </w:rPr>
      </w:pPr>
      <w:proofErr w:type="gramStart"/>
      <w:r w:rsidRPr="00F079D0">
        <w:rPr>
          <w:rFonts w:ascii="Arial" w:eastAsia="Times New Roman" w:hAnsi="Arial" w:cs="Arial"/>
          <w:sz w:val="24"/>
          <w:szCs w:val="24"/>
          <w:lang w:eastAsia="pt-BR"/>
        </w:rPr>
        <w:t>carreira</w:t>
      </w:r>
      <w:proofErr w:type="gramEnd"/>
      <w:r w:rsidRPr="00F079D0">
        <w:rPr>
          <w:rFonts w:ascii="Arial" w:eastAsia="Times New Roman" w:hAnsi="Arial" w:cs="Arial"/>
          <w:sz w:val="24"/>
          <w:szCs w:val="24"/>
          <w:lang w:eastAsia="pt-BR"/>
        </w:rPr>
        <w:t xml:space="preserve"> de Analista de </w:t>
      </w:r>
      <w:r w:rsidR="00E85954">
        <w:rPr>
          <w:rFonts w:ascii="Arial" w:eastAsia="Times New Roman" w:hAnsi="Arial" w:cs="Arial"/>
          <w:sz w:val="24"/>
          <w:szCs w:val="24"/>
          <w:lang w:eastAsia="pt-BR"/>
        </w:rPr>
        <w:t>Gestão</w:t>
      </w:r>
      <w:r w:rsidRPr="00F079D0">
        <w:rPr>
          <w:rFonts w:ascii="Arial" w:eastAsia="Times New Roman" w:hAnsi="Arial" w:cs="Arial"/>
          <w:sz w:val="24"/>
          <w:szCs w:val="24"/>
          <w:lang w:eastAsia="pt-BR"/>
        </w:rPr>
        <w:t xml:space="preserve"> Escolar;</w:t>
      </w:r>
    </w:p>
    <w:p w14:paraId="36914F0C" w14:textId="4E8B70E8" w:rsidR="00CD0382" w:rsidRPr="00EB12C4" w:rsidRDefault="00CD0382" w:rsidP="00CD0382">
      <w:pPr>
        <w:pStyle w:val="PargrafodaLista"/>
        <w:numPr>
          <w:ilvl w:val="0"/>
          <w:numId w:val="10"/>
        </w:numPr>
        <w:tabs>
          <w:tab w:val="left" w:pos="342"/>
        </w:tabs>
        <w:ind w:left="58" w:firstLine="0"/>
        <w:jc w:val="both"/>
        <w:rPr>
          <w:rFonts w:ascii="Arial" w:eastAsia="Times New Roman" w:hAnsi="Arial" w:cs="Arial"/>
          <w:sz w:val="24"/>
          <w:szCs w:val="24"/>
          <w:lang w:eastAsia="pt-BR"/>
        </w:rPr>
      </w:pPr>
      <w:proofErr w:type="gramStart"/>
      <w:r w:rsidRPr="00EB12C4">
        <w:rPr>
          <w:rFonts w:ascii="Arial" w:eastAsia="Times New Roman" w:hAnsi="Arial" w:cs="Arial"/>
          <w:sz w:val="24"/>
          <w:szCs w:val="24"/>
          <w:lang w:eastAsia="pt-BR"/>
        </w:rPr>
        <w:t>carreira</w:t>
      </w:r>
      <w:proofErr w:type="gramEnd"/>
      <w:r w:rsidRPr="00EB12C4">
        <w:rPr>
          <w:rFonts w:ascii="Arial" w:eastAsia="Times New Roman" w:hAnsi="Arial" w:cs="Arial"/>
          <w:sz w:val="24"/>
          <w:szCs w:val="24"/>
          <w:lang w:eastAsia="pt-BR"/>
        </w:rPr>
        <w:t xml:space="preserve"> de Técnico de </w:t>
      </w:r>
      <w:r w:rsidR="0093317B">
        <w:rPr>
          <w:rFonts w:ascii="Arial" w:eastAsia="Times New Roman" w:hAnsi="Arial" w:cs="Arial"/>
          <w:sz w:val="24"/>
          <w:szCs w:val="24"/>
          <w:lang w:eastAsia="pt-BR"/>
        </w:rPr>
        <w:t>Gestão</w:t>
      </w:r>
      <w:r w:rsidRPr="00EB12C4">
        <w:rPr>
          <w:rFonts w:ascii="Arial" w:eastAsia="Times New Roman" w:hAnsi="Arial" w:cs="Arial"/>
          <w:sz w:val="24"/>
          <w:szCs w:val="24"/>
          <w:lang w:eastAsia="pt-BR"/>
        </w:rPr>
        <w:t xml:space="preserve"> Escolar;</w:t>
      </w:r>
    </w:p>
    <w:p w14:paraId="2A866172" w14:textId="19EDE479" w:rsidR="00CD0382" w:rsidRPr="0036671A" w:rsidRDefault="00CD0382" w:rsidP="00CD0382">
      <w:pPr>
        <w:pStyle w:val="PargrafodaLista"/>
        <w:numPr>
          <w:ilvl w:val="0"/>
          <w:numId w:val="10"/>
        </w:numPr>
        <w:tabs>
          <w:tab w:val="left" w:pos="342"/>
        </w:tabs>
        <w:ind w:left="58" w:firstLine="0"/>
        <w:jc w:val="both"/>
        <w:rPr>
          <w:rFonts w:ascii="Arial" w:eastAsia="Times New Roman" w:hAnsi="Arial" w:cs="Arial"/>
          <w:b/>
          <w:sz w:val="24"/>
          <w:szCs w:val="24"/>
          <w:lang w:eastAsia="pt-BR"/>
        </w:rPr>
      </w:pPr>
      <w:proofErr w:type="gramStart"/>
      <w:r w:rsidRPr="00EB12C4">
        <w:rPr>
          <w:rFonts w:ascii="Arial" w:eastAsia="Times New Roman" w:hAnsi="Arial" w:cs="Arial"/>
          <w:sz w:val="24"/>
          <w:szCs w:val="24"/>
          <w:lang w:eastAsia="pt-BR"/>
        </w:rPr>
        <w:t>carreira</w:t>
      </w:r>
      <w:proofErr w:type="gramEnd"/>
      <w:r w:rsidRPr="00EB12C4">
        <w:rPr>
          <w:rFonts w:ascii="Arial" w:eastAsia="Times New Roman" w:hAnsi="Arial" w:cs="Arial"/>
          <w:sz w:val="24"/>
          <w:szCs w:val="24"/>
          <w:lang w:eastAsia="pt-BR"/>
        </w:rPr>
        <w:t xml:space="preserve"> de</w:t>
      </w:r>
      <w:r w:rsidRPr="00F079D0">
        <w:rPr>
          <w:rFonts w:ascii="Arial" w:eastAsia="Times New Roman" w:hAnsi="Arial" w:cs="Arial"/>
          <w:sz w:val="24"/>
          <w:szCs w:val="24"/>
          <w:lang w:eastAsia="pt-BR"/>
        </w:rPr>
        <w:t xml:space="preserve"> </w:t>
      </w:r>
      <w:r w:rsidR="00E85954">
        <w:rPr>
          <w:rFonts w:ascii="Arial" w:eastAsia="Times New Roman" w:hAnsi="Arial" w:cs="Arial"/>
          <w:sz w:val="24"/>
          <w:szCs w:val="24"/>
          <w:lang w:eastAsia="pt-BR"/>
        </w:rPr>
        <w:t>Operacional de Suporte</w:t>
      </w:r>
      <w:r w:rsidRPr="00F079D0">
        <w:rPr>
          <w:rFonts w:ascii="Arial" w:eastAsia="Times New Roman" w:hAnsi="Arial" w:cs="Arial"/>
          <w:sz w:val="24"/>
          <w:szCs w:val="24"/>
          <w:lang w:eastAsia="pt-BR"/>
        </w:rPr>
        <w:t xml:space="preserve"> Escolar.</w:t>
      </w:r>
    </w:p>
    <w:p w14:paraId="27D3B4AF" w14:textId="77777777" w:rsidR="0036671A" w:rsidRDefault="0036671A" w:rsidP="0036671A">
      <w:pPr>
        <w:pStyle w:val="PargrafodaLista"/>
        <w:tabs>
          <w:tab w:val="left" w:pos="342"/>
        </w:tabs>
        <w:ind w:left="58"/>
        <w:jc w:val="both"/>
        <w:rPr>
          <w:rFonts w:ascii="Arial" w:eastAsia="Times New Roman" w:hAnsi="Arial" w:cs="Arial"/>
          <w:sz w:val="24"/>
          <w:szCs w:val="24"/>
          <w:lang w:eastAsia="pt-BR"/>
        </w:rPr>
      </w:pPr>
    </w:p>
    <w:p w14:paraId="7FC77563" w14:textId="437BD63C" w:rsidR="0036671A" w:rsidRPr="00E85954" w:rsidRDefault="00DB420A" w:rsidP="0036671A">
      <w:pPr>
        <w:pStyle w:val="PargrafodaLista"/>
        <w:tabs>
          <w:tab w:val="left" w:pos="342"/>
        </w:tabs>
        <w:ind w:left="58"/>
        <w:jc w:val="both"/>
        <w:rPr>
          <w:rFonts w:ascii="Arial" w:eastAsia="Times New Roman" w:hAnsi="Arial" w:cs="Arial"/>
          <w:sz w:val="24"/>
          <w:szCs w:val="24"/>
          <w:lang w:eastAsia="pt-BR"/>
        </w:rPr>
      </w:pPr>
      <w:r w:rsidRPr="00E85954">
        <w:rPr>
          <w:rFonts w:ascii="Arial" w:eastAsia="Times New Roman" w:hAnsi="Arial" w:cs="Arial"/>
          <w:b/>
          <w:bCs/>
          <w:sz w:val="24"/>
          <w:szCs w:val="24"/>
          <w:lang w:eastAsia="pt-BR"/>
        </w:rPr>
        <w:t>Parágrafo único</w:t>
      </w:r>
      <w:r w:rsidR="0036671A" w:rsidRPr="00E85954">
        <w:rPr>
          <w:rFonts w:ascii="Arial" w:eastAsia="Times New Roman" w:hAnsi="Arial" w:cs="Arial"/>
          <w:sz w:val="24"/>
          <w:szCs w:val="24"/>
          <w:lang w:eastAsia="pt-BR"/>
        </w:rPr>
        <w:t xml:space="preserve"> - </w:t>
      </w:r>
      <w:r w:rsidR="002C1136" w:rsidRPr="00E85954">
        <w:rPr>
          <w:rFonts w:ascii="Arial" w:eastAsia="Times New Roman" w:hAnsi="Arial" w:cs="Arial"/>
          <w:sz w:val="24"/>
          <w:szCs w:val="24"/>
          <w:lang w:eastAsia="pt-BR"/>
        </w:rPr>
        <w:t>Fica instituída a carreira de Auxiliar de Apoio Escolar conforme Anexo X para fins de enquadramento dos servidores detentores de funções autárquicas do quadro em extinção, conforme artigo 43 desta Lei Complementar</w:t>
      </w:r>
      <w:r w:rsidR="0036671A" w:rsidRPr="00E85954">
        <w:rPr>
          <w:rFonts w:ascii="Arial" w:eastAsia="Times New Roman" w:hAnsi="Arial" w:cs="Arial"/>
          <w:sz w:val="24"/>
          <w:szCs w:val="24"/>
          <w:lang w:eastAsia="pt-BR"/>
        </w:rPr>
        <w:t>.</w:t>
      </w:r>
    </w:p>
    <w:p w14:paraId="0BA1322F" w14:textId="17592191" w:rsidR="00D839F5" w:rsidRPr="00F079D0" w:rsidRDefault="00D839F5" w:rsidP="00073EFE">
      <w:pPr>
        <w:jc w:val="both"/>
        <w:rPr>
          <w:rFonts w:ascii="Arial" w:hAnsi="Arial" w:cs="Arial"/>
          <w:color w:val="000000"/>
          <w:sz w:val="24"/>
          <w:szCs w:val="24"/>
        </w:rPr>
      </w:pPr>
      <w:r w:rsidRPr="00F079D0">
        <w:rPr>
          <w:rFonts w:ascii="Arial" w:hAnsi="Arial" w:cs="Arial"/>
          <w:b/>
          <w:bCs/>
          <w:color w:val="000000"/>
          <w:sz w:val="24"/>
          <w:szCs w:val="24"/>
        </w:rPr>
        <w:t xml:space="preserve">Artigo 2º </w:t>
      </w:r>
      <w:r w:rsidRPr="00F079D0">
        <w:rPr>
          <w:rFonts w:ascii="Arial" w:hAnsi="Arial" w:cs="Arial"/>
          <w:color w:val="000000"/>
          <w:sz w:val="24"/>
          <w:szCs w:val="24"/>
        </w:rPr>
        <w:t xml:space="preserve">- As carreiras </w:t>
      </w:r>
      <w:r w:rsidR="00912AF0" w:rsidRPr="00F079D0">
        <w:rPr>
          <w:rFonts w:ascii="Arial" w:hAnsi="Arial" w:cs="Arial"/>
          <w:color w:val="000000"/>
          <w:sz w:val="24"/>
          <w:szCs w:val="24"/>
        </w:rPr>
        <w:t xml:space="preserve">de Empregos Públicos Permanentes </w:t>
      </w:r>
      <w:r w:rsidRPr="00F079D0">
        <w:rPr>
          <w:rFonts w:ascii="Arial" w:hAnsi="Arial" w:cs="Arial"/>
          <w:color w:val="000000"/>
          <w:sz w:val="24"/>
          <w:szCs w:val="24"/>
        </w:rPr>
        <w:t xml:space="preserve">atuais constantes do </w:t>
      </w:r>
      <w:r w:rsidRPr="00EB12C4">
        <w:rPr>
          <w:rFonts w:ascii="Arial" w:hAnsi="Arial" w:cs="Arial"/>
          <w:sz w:val="24"/>
          <w:szCs w:val="24"/>
        </w:rPr>
        <w:t xml:space="preserve">Anexo </w:t>
      </w:r>
      <w:r w:rsidR="00EB12C4" w:rsidRPr="00EB12C4">
        <w:rPr>
          <w:rFonts w:ascii="Arial" w:hAnsi="Arial" w:cs="Arial"/>
          <w:sz w:val="24"/>
          <w:szCs w:val="24"/>
        </w:rPr>
        <w:t>VII</w:t>
      </w:r>
      <w:r w:rsidRPr="00EB12C4">
        <w:rPr>
          <w:rFonts w:ascii="Arial" w:hAnsi="Arial" w:cs="Arial"/>
          <w:sz w:val="24"/>
          <w:szCs w:val="24"/>
        </w:rPr>
        <w:t xml:space="preserve"> desta </w:t>
      </w:r>
      <w:r w:rsidRPr="00F079D0">
        <w:rPr>
          <w:rFonts w:ascii="Arial" w:hAnsi="Arial" w:cs="Arial"/>
          <w:color w:val="000000"/>
          <w:sz w:val="24"/>
          <w:szCs w:val="24"/>
        </w:rPr>
        <w:t>lei complementar ficam enquadradas na forma nele prevista</w:t>
      </w:r>
      <w:r w:rsidR="00912AF0" w:rsidRPr="00F079D0">
        <w:rPr>
          <w:rFonts w:ascii="Arial" w:hAnsi="Arial" w:cs="Arial"/>
          <w:color w:val="000000"/>
          <w:sz w:val="24"/>
          <w:szCs w:val="24"/>
        </w:rPr>
        <w:t xml:space="preserve"> n</w:t>
      </w:r>
      <w:r w:rsidRPr="00F079D0">
        <w:rPr>
          <w:rFonts w:ascii="Arial" w:hAnsi="Arial" w:cs="Arial"/>
          <w:color w:val="000000"/>
          <w:sz w:val="24"/>
          <w:szCs w:val="24"/>
        </w:rPr>
        <w:t>as seguintes carreiras:</w:t>
      </w:r>
    </w:p>
    <w:p w14:paraId="420EF19E" w14:textId="1132861B" w:rsidR="00D839F5" w:rsidRPr="00F079D0" w:rsidRDefault="00D839F5" w:rsidP="00073EFE">
      <w:pPr>
        <w:jc w:val="both"/>
        <w:rPr>
          <w:rFonts w:ascii="Arial" w:eastAsia="Times New Roman" w:hAnsi="Arial" w:cs="Arial"/>
          <w:bCs/>
          <w:color w:val="000000" w:themeColor="text1"/>
          <w:sz w:val="24"/>
          <w:szCs w:val="24"/>
          <w:lang w:eastAsia="pt-BR"/>
        </w:rPr>
      </w:pPr>
      <w:r w:rsidRPr="00F079D0">
        <w:rPr>
          <w:rFonts w:ascii="Arial" w:eastAsia="Times New Roman" w:hAnsi="Arial" w:cs="Arial"/>
          <w:b/>
          <w:bCs/>
          <w:color w:val="000000" w:themeColor="text1"/>
          <w:sz w:val="24"/>
          <w:szCs w:val="24"/>
          <w:lang w:eastAsia="pt-BR"/>
        </w:rPr>
        <w:t>I -</w:t>
      </w:r>
      <w:r w:rsidRPr="00F079D0">
        <w:rPr>
          <w:rFonts w:ascii="Arial" w:eastAsia="Times New Roman" w:hAnsi="Arial" w:cs="Arial"/>
          <w:bCs/>
          <w:color w:val="000000" w:themeColor="text1"/>
          <w:sz w:val="24"/>
          <w:szCs w:val="24"/>
          <w:lang w:eastAsia="pt-BR"/>
        </w:rPr>
        <w:t xml:space="preserve"> de Especialista em Planejamento Educacional, </w:t>
      </w:r>
      <w:r w:rsidRPr="00F079D0">
        <w:rPr>
          <w:rFonts w:ascii="Arial" w:eastAsia="Times New Roman" w:hAnsi="Arial" w:cs="Arial"/>
          <w:color w:val="000000" w:themeColor="text1"/>
          <w:sz w:val="24"/>
          <w:szCs w:val="24"/>
          <w:lang w:eastAsia="pt-BR"/>
        </w:rPr>
        <w:t>Especialista em Planejamento de Obras</w:t>
      </w:r>
      <w:r w:rsidR="00CD0382" w:rsidRPr="00F079D0">
        <w:rPr>
          <w:rFonts w:ascii="Arial" w:eastAsia="Times New Roman" w:hAnsi="Arial" w:cs="Arial"/>
          <w:color w:val="000000" w:themeColor="text1"/>
          <w:sz w:val="24"/>
          <w:szCs w:val="24"/>
          <w:lang w:eastAsia="pt-BR"/>
        </w:rPr>
        <w:t xml:space="preserve"> e</w:t>
      </w:r>
      <w:r w:rsidRPr="00F079D0">
        <w:rPr>
          <w:rFonts w:ascii="Arial" w:eastAsia="Times New Roman" w:hAnsi="Arial" w:cs="Arial"/>
          <w:bCs/>
          <w:color w:val="000000" w:themeColor="text1"/>
          <w:sz w:val="24"/>
          <w:szCs w:val="24"/>
          <w:lang w:eastAsia="pt-BR"/>
        </w:rPr>
        <w:t xml:space="preserve"> Especialista em Planejamento e Gestão </w:t>
      </w:r>
      <w:r w:rsidR="00DB420A">
        <w:rPr>
          <w:rFonts w:ascii="Arial" w:eastAsia="Times New Roman" w:hAnsi="Arial" w:cs="Arial"/>
          <w:bCs/>
          <w:color w:val="000000" w:themeColor="text1"/>
          <w:sz w:val="24"/>
          <w:szCs w:val="24"/>
          <w:lang w:eastAsia="pt-BR"/>
        </w:rPr>
        <w:t xml:space="preserve">e Analista de Suporte e Sistemas </w:t>
      </w:r>
      <w:r w:rsidRPr="00F079D0">
        <w:rPr>
          <w:rFonts w:ascii="Arial" w:eastAsia="Times New Roman" w:hAnsi="Arial" w:cs="Arial"/>
          <w:bCs/>
          <w:color w:val="000000" w:themeColor="text1"/>
          <w:sz w:val="24"/>
          <w:szCs w:val="24"/>
          <w:lang w:eastAsia="pt-BR"/>
        </w:rPr>
        <w:t>serão agrupadas na carreira de Especialista em Planejamento, Obras e Gestão E</w:t>
      </w:r>
      <w:r w:rsidR="00E85954">
        <w:rPr>
          <w:rFonts w:ascii="Arial" w:eastAsia="Times New Roman" w:hAnsi="Arial" w:cs="Arial"/>
          <w:bCs/>
          <w:color w:val="000000" w:themeColor="text1"/>
          <w:sz w:val="24"/>
          <w:szCs w:val="24"/>
          <w:lang w:eastAsia="pt-BR"/>
        </w:rPr>
        <w:t>scolar</w:t>
      </w:r>
      <w:r w:rsidRPr="00F079D0">
        <w:rPr>
          <w:rFonts w:ascii="Arial" w:eastAsia="Times New Roman" w:hAnsi="Arial" w:cs="Arial"/>
          <w:bCs/>
          <w:color w:val="000000" w:themeColor="text1"/>
          <w:sz w:val="24"/>
          <w:szCs w:val="24"/>
          <w:lang w:eastAsia="pt-BR"/>
        </w:rPr>
        <w:t>.</w:t>
      </w:r>
    </w:p>
    <w:p w14:paraId="52580B3F" w14:textId="5A4F8184" w:rsidR="00D839F5" w:rsidRPr="00F079D0" w:rsidRDefault="00D839F5" w:rsidP="00073EFE">
      <w:pPr>
        <w:jc w:val="both"/>
        <w:rPr>
          <w:rFonts w:ascii="Arial" w:eastAsia="Times New Roman" w:hAnsi="Arial" w:cs="Arial"/>
          <w:bCs/>
          <w:color w:val="000000" w:themeColor="text1"/>
          <w:sz w:val="24"/>
          <w:szCs w:val="24"/>
          <w:lang w:eastAsia="pt-BR"/>
        </w:rPr>
      </w:pPr>
      <w:r w:rsidRPr="00F079D0">
        <w:rPr>
          <w:rFonts w:ascii="Arial" w:eastAsia="Times New Roman" w:hAnsi="Arial" w:cs="Arial"/>
          <w:b/>
          <w:bCs/>
          <w:color w:val="000000" w:themeColor="text1"/>
          <w:sz w:val="24"/>
          <w:szCs w:val="24"/>
          <w:lang w:eastAsia="pt-BR"/>
        </w:rPr>
        <w:t>II -</w:t>
      </w:r>
      <w:r w:rsidRPr="00F079D0">
        <w:rPr>
          <w:rFonts w:ascii="Arial" w:eastAsia="Times New Roman" w:hAnsi="Arial" w:cs="Arial"/>
          <w:bCs/>
          <w:color w:val="000000" w:themeColor="text1"/>
          <w:sz w:val="24"/>
          <w:szCs w:val="24"/>
          <w:lang w:eastAsia="pt-BR"/>
        </w:rPr>
        <w:t xml:space="preserve"> de Analista Técnico Administrativo </w:t>
      </w:r>
      <w:r w:rsidR="00CD0382" w:rsidRPr="00F079D0">
        <w:rPr>
          <w:rFonts w:ascii="Arial" w:eastAsia="Times New Roman" w:hAnsi="Arial" w:cs="Arial"/>
          <w:bCs/>
          <w:color w:val="000000" w:themeColor="text1"/>
          <w:sz w:val="24"/>
          <w:szCs w:val="24"/>
          <w:lang w:eastAsia="pt-BR"/>
        </w:rPr>
        <w:t>(</w:t>
      </w:r>
      <w:r w:rsidR="00DB420A">
        <w:rPr>
          <w:rFonts w:ascii="Arial" w:eastAsia="Times New Roman" w:hAnsi="Arial" w:cs="Arial"/>
          <w:bCs/>
          <w:color w:val="000000" w:themeColor="text1"/>
          <w:sz w:val="24"/>
          <w:szCs w:val="24"/>
          <w:lang w:eastAsia="pt-BR"/>
        </w:rPr>
        <w:t>com formação em Biblioteconomia</w:t>
      </w:r>
      <w:r w:rsidR="00CD0382" w:rsidRPr="00F079D0">
        <w:rPr>
          <w:rFonts w:ascii="Arial" w:eastAsia="Times New Roman" w:hAnsi="Arial" w:cs="Arial"/>
          <w:bCs/>
          <w:color w:val="000000" w:themeColor="text1"/>
          <w:sz w:val="24"/>
          <w:szCs w:val="24"/>
          <w:lang w:eastAsia="pt-BR"/>
        </w:rPr>
        <w:t>)</w:t>
      </w:r>
      <w:r w:rsidRPr="00F079D0">
        <w:rPr>
          <w:rFonts w:ascii="Arial" w:eastAsia="Times New Roman" w:hAnsi="Arial" w:cs="Arial"/>
          <w:bCs/>
          <w:color w:val="000000" w:themeColor="text1"/>
          <w:sz w:val="24"/>
          <w:szCs w:val="24"/>
          <w:lang w:eastAsia="pt-BR"/>
        </w:rPr>
        <w:t xml:space="preserve"> para a formação da carreira de Analista de </w:t>
      </w:r>
      <w:r w:rsidR="00CD0382" w:rsidRPr="00F079D0">
        <w:rPr>
          <w:rFonts w:ascii="Arial" w:eastAsia="Times New Roman" w:hAnsi="Arial" w:cs="Arial"/>
          <w:bCs/>
          <w:color w:val="000000" w:themeColor="text1"/>
          <w:sz w:val="24"/>
          <w:szCs w:val="24"/>
          <w:lang w:eastAsia="pt-BR"/>
        </w:rPr>
        <w:t>Suporte Escolar</w:t>
      </w:r>
      <w:r w:rsidRPr="00F079D0">
        <w:rPr>
          <w:rFonts w:ascii="Arial" w:eastAsia="Times New Roman" w:hAnsi="Arial" w:cs="Arial"/>
          <w:bCs/>
          <w:color w:val="000000" w:themeColor="text1"/>
          <w:sz w:val="24"/>
          <w:szCs w:val="24"/>
          <w:lang w:eastAsia="pt-BR"/>
        </w:rPr>
        <w:t>.</w:t>
      </w:r>
    </w:p>
    <w:p w14:paraId="636AA386" w14:textId="47D62473" w:rsidR="00CD0382" w:rsidRPr="00F079D0" w:rsidRDefault="00CD0382" w:rsidP="00CD0382">
      <w:pPr>
        <w:jc w:val="both"/>
        <w:rPr>
          <w:rFonts w:ascii="Arial" w:eastAsia="Times New Roman" w:hAnsi="Arial" w:cs="Arial"/>
          <w:bCs/>
          <w:color w:val="000000" w:themeColor="text1"/>
          <w:sz w:val="24"/>
          <w:szCs w:val="24"/>
          <w:lang w:eastAsia="pt-BR"/>
        </w:rPr>
      </w:pPr>
      <w:r w:rsidRPr="00F079D0">
        <w:rPr>
          <w:rFonts w:ascii="Arial" w:eastAsia="Times New Roman" w:hAnsi="Arial" w:cs="Arial"/>
          <w:b/>
          <w:bCs/>
          <w:color w:val="000000" w:themeColor="text1"/>
          <w:sz w:val="24"/>
          <w:szCs w:val="24"/>
          <w:lang w:eastAsia="pt-BR"/>
        </w:rPr>
        <w:t>II</w:t>
      </w:r>
      <w:r w:rsidR="00D949C0" w:rsidRPr="00F079D0">
        <w:rPr>
          <w:rFonts w:ascii="Arial" w:eastAsia="Times New Roman" w:hAnsi="Arial" w:cs="Arial"/>
          <w:b/>
          <w:bCs/>
          <w:color w:val="000000" w:themeColor="text1"/>
          <w:sz w:val="24"/>
          <w:szCs w:val="24"/>
          <w:lang w:eastAsia="pt-BR"/>
        </w:rPr>
        <w:t>I</w:t>
      </w:r>
      <w:r w:rsidRPr="00F079D0">
        <w:rPr>
          <w:rFonts w:ascii="Arial" w:eastAsia="Times New Roman" w:hAnsi="Arial" w:cs="Arial"/>
          <w:b/>
          <w:bCs/>
          <w:color w:val="000000" w:themeColor="text1"/>
          <w:sz w:val="24"/>
          <w:szCs w:val="24"/>
          <w:lang w:eastAsia="pt-BR"/>
        </w:rPr>
        <w:t xml:space="preserve"> -</w:t>
      </w:r>
      <w:r w:rsidRPr="00F079D0">
        <w:rPr>
          <w:rFonts w:ascii="Arial" w:eastAsia="Times New Roman" w:hAnsi="Arial" w:cs="Arial"/>
          <w:bCs/>
          <w:color w:val="000000" w:themeColor="text1"/>
          <w:sz w:val="24"/>
          <w:szCs w:val="24"/>
          <w:lang w:eastAsia="pt-BR"/>
        </w:rPr>
        <w:t xml:space="preserve"> de Analista Técnico Administrativo</w:t>
      </w:r>
      <w:r w:rsidR="0036671A">
        <w:rPr>
          <w:rFonts w:ascii="Arial" w:eastAsia="Times New Roman" w:hAnsi="Arial" w:cs="Arial"/>
          <w:bCs/>
          <w:color w:val="000000" w:themeColor="text1"/>
          <w:sz w:val="24"/>
          <w:szCs w:val="24"/>
          <w:lang w:eastAsia="pt-BR"/>
        </w:rPr>
        <w:t xml:space="preserve"> e</w:t>
      </w:r>
      <w:r w:rsidRPr="00F079D0">
        <w:rPr>
          <w:rFonts w:ascii="Arial" w:eastAsia="Times New Roman" w:hAnsi="Arial" w:cs="Arial"/>
          <w:bCs/>
          <w:color w:val="000000" w:themeColor="text1"/>
          <w:sz w:val="24"/>
          <w:szCs w:val="24"/>
          <w:lang w:eastAsia="pt-BR"/>
        </w:rPr>
        <w:t xml:space="preserve"> Analista Técnico Educacional para a formação da carreira de Analista de </w:t>
      </w:r>
      <w:r w:rsidR="0093317B">
        <w:rPr>
          <w:rFonts w:ascii="Arial" w:eastAsia="Times New Roman" w:hAnsi="Arial" w:cs="Arial"/>
          <w:bCs/>
          <w:color w:val="000000" w:themeColor="text1"/>
          <w:sz w:val="24"/>
          <w:szCs w:val="24"/>
          <w:lang w:eastAsia="pt-BR"/>
        </w:rPr>
        <w:t>Gestão</w:t>
      </w:r>
      <w:r w:rsidRPr="00F079D0">
        <w:rPr>
          <w:rFonts w:ascii="Arial" w:eastAsia="Times New Roman" w:hAnsi="Arial" w:cs="Arial"/>
          <w:bCs/>
          <w:color w:val="000000" w:themeColor="text1"/>
          <w:sz w:val="24"/>
          <w:szCs w:val="24"/>
          <w:lang w:eastAsia="pt-BR"/>
        </w:rPr>
        <w:t xml:space="preserve"> Escolar.</w:t>
      </w:r>
    </w:p>
    <w:p w14:paraId="16B4495B" w14:textId="139C9A37" w:rsidR="00D839F5" w:rsidRPr="00E85954" w:rsidRDefault="00D949C0" w:rsidP="00073EFE">
      <w:pPr>
        <w:jc w:val="both"/>
        <w:rPr>
          <w:rFonts w:ascii="Arial" w:eastAsia="Times New Roman" w:hAnsi="Arial" w:cs="Arial"/>
          <w:bCs/>
          <w:color w:val="000000" w:themeColor="text1"/>
          <w:sz w:val="24"/>
          <w:szCs w:val="24"/>
          <w:lang w:eastAsia="pt-BR"/>
        </w:rPr>
      </w:pPr>
      <w:r w:rsidRPr="00F079D0">
        <w:rPr>
          <w:rFonts w:ascii="Arial" w:eastAsia="Times New Roman" w:hAnsi="Arial" w:cs="Arial"/>
          <w:b/>
          <w:bCs/>
          <w:color w:val="000000" w:themeColor="text1"/>
          <w:sz w:val="24"/>
          <w:szCs w:val="24"/>
          <w:lang w:eastAsia="pt-BR"/>
        </w:rPr>
        <w:t>IV</w:t>
      </w:r>
      <w:r w:rsidRPr="00F079D0">
        <w:rPr>
          <w:rFonts w:ascii="Arial" w:eastAsia="Times New Roman" w:hAnsi="Arial" w:cs="Arial"/>
          <w:bCs/>
          <w:color w:val="000000" w:themeColor="text1"/>
          <w:sz w:val="24"/>
          <w:szCs w:val="24"/>
          <w:lang w:eastAsia="pt-BR"/>
        </w:rPr>
        <w:t> </w:t>
      </w:r>
      <w:r w:rsidR="00D839F5" w:rsidRPr="00F079D0">
        <w:rPr>
          <w:rFonts w:ascii="Arial" w:eastAsia="Times New Roman" w:hAnsi="Arial" w:cs="Arial"/>
          <w:bCs/>
          <w:color w:val="000000" w:themeColor="text1"/>
          <w:sz w:val="24"/>
          <w:szCs w:val="24"/>
          <w:lang w:eastAsia="pt-BR"/>
        </w:rPr>
        <w:t xml:space="preserve">- de Auxiliar Administrativo, Técnico Administrativo e Técnico Especializado </w:t>
      </w:r>
      <w:r w:rsidR="00D839F5" w:rsidRPr="00E85954">
        <w:rPr>
          <w:rFonts w:ascii="Arial" w:eastAsia="Times New Roman" w:hAnsi="Arial" w:cs="Arial"/>
          <w:bCs/>
          <w:color w:val="000000" w:themeColor="text1"/>
          <w:sz w:val="24"/>
          <w:szCs w:val="24"/>
          <w:lang w:eastAsia="pt-BR"/>
        </w:rPr>
        <w:t xml:space="preserve">serão agrupadas na carreira de Técnico de </w:t>
      </w:r>
      <w:r w:rsidR="0093317B">
        <w:rPr>
          <w:rFonts w:ascii="Arial" w:eastAsia="Times New Roman" w:hAnsi="Arial" w:cs="Arial"/>
          <w:bCs/>
          <w:color w:val="000000" w:themeColor="text1"/>
          <w:sz w:val="24"/>
          <w:szCs w:val="24"/>
          <w:lang w:eastAsia="pt-BR"/>
        </w:rPr>
        <w:t>Gestão</w:t>
      </w:r>
      <w:r w:rsidR="00E85954" w:rsidRPr="00E85954">
        <w:rPr>
          <w:rFonts w:ascii="Arial" w:eastAsia="Times New Roman" w:hAnsi="Arial" w:cs="Arial"/>
          <w:bCs/>
          <w:color w:val="000000" w:themeColor="text1"/>
          <w:sz w:val="24"/>
          <w:szCs w:val="24"/>
          <w:lang w:eastAsia="pt-BR"/>
        </w:rPr>
        <w:t xml:space="preserve"> Escolar</w:t>
      </w:r>
      <w:r w:rsidR="00D839F5" w:rsidRPr="00E85954">
        <w:rPr>
          <w:rFonts w:ascii="Arial" w:eastAsia="Times New Roman" w:hAnsi="Arial" w:cs="Arial"/>
          <w:bCs/>
          <w:color w:val="000000" w:themeColor="text1"/>
          <w:sz w:val="24"/>
          <w:szCs w:val="24"/>
          <w:lang w:eastAsia="pt-BR"/>
        </w:rPr>
        <w:t>.</w:t>
      </w:r>
    </w:p>
    <w:p w14:paraId="4036B076" w14:textId="73680BEC" w:rsidR="00D839F5" w:rsidRPr="00E85954" w:rsidRDefault="00D839F5" w:rsidP="00073EFE">
      <w:pPr>
        <w:jc w:val="both"/>
        <w:rPr>
          <w:rFonts w:ascii="Arial" w:eastAsia="Times New Roman" w:hAnsi="Arial" w:cs="Arial"/>
          <w:bCs/>
          <w:sz w:val="24"/>
          <w:szCs w:val="24"/>
          <w:lang w:eastAsia="pt-BR"/>
        </w:rPr>
      </w:pPr>
      <w:r w:rsidRPr="00E85954">
        <w:rPr>
          <w:rFonts w:ascii="Arial" w:eastAsia="Times New Roman" w:hAnsi="Arial" w:cs="Arial"/>
          <w:b/>
          <w:bCs/>
          <w:color w:val="000000" w:themeColor="text1"/>
          <w:sz w:val="24"/>
          <w:szCs w:val="24"/>
          <w:lang w:eastAsia="pt-BR"/>
        </w:rPr>
        <w:t>V</w:t>
      </w:r>
      <w:r w:rsidRPr="00E85954">
        <w:rPr>
          <w:rFonts w:ascii="Arial" w:eastAsia="Times New Roman" w:hAnsi="Arial" w:cs="Arial"/>
          <w:bCs/>
          <w:color w:val="000000" w:themeColor="text1"/>
          <w:sz w:val="24"/>
          <w:szCs w:val="24"/>
          <w:lang w:eastAsia="pt-BR"/>
        </w:rPr>
        <w:t xml:space="preserve"> - de </w:t>
      </w:r>
      <w:r w:rsidRPr="00E85954">
        <w:rPr>
          <w:rFonts w:ascii="Arial" w:eastAsia="Times New Roman" w:hAnsi="Arial" w:cs="Arial"/>
          <w:bCs/>
          <w:sz w:val="24"/>
          <w:szCs w:val="24"/>
          <w:lang w:eastAsia="pt-BR"/>
        </w:rPr>
        <w:t xml:space="preserve">trabalhador braçal e reparador geral serão agrupadas na carreira de </w:t>
      </w:r>
      <w:r w:rsidR="00E85954" w:rsidRPr="00E85954">
        <w:rPr>
          <w:rFonts w:ascii="Arial" w:eastAsia="Times New Roman" w:hAnsi="Arial" w:cs="Arial"/>
          <w:bCs/>
          <w:sz w:val="24"/>
          <w:szCs w:val="24"/>
          <w:lang w:eastAsia="pt-BR"/>
        </w:rPr>
        <w:t>Operacional de Suporte</w:t>
      </w:r>
      <w:r w:rsidRPr="00E85954">
        <w:rPr>
          <w:rFonts w:ascii="Arial" w:eastAsia="Times New Roman" w:hAnsi="Arial" w:cs="Arial"/>
          <w:bCs/>
          <w:sz w:val="24"/>
          <w:szCs w:val="24"/>
          <w:lang w:eastAsia="pt-BR"/>
        </w:rPr>
        <w:t xml:space="preserve"> </w:t>
      </w:r>
      <w:r w:rsidR="00CD0382" w:rsidRPr="00E85954">
        <w:rPr>
          <w:rFonts w:ascii="Arial" w:eastAsia="Times New Roman" w:hAnsi="Arial" w:cs="Arial"/>
          <w:bCs/>
          <w:sz w:val="24"/>
          <w:szCs w:val="24"/>
          <w:lang w:eastAsia="pt-BR"/>
        </w:rPr>
        <w:t>Escolar.</w:t>
      </w:r>
      <w:r w:rsidRPr="00E85954">
        <w:rPr>
          <w:rFonts w:ascii="Arial" w:eastAsia="Times New Roman" w:hAnsi="Arial" w:cs="Arial"/>
          <w:bCs/>
          <w:sz w:val="24"/>
          <w:szCs w:val="24"/>
          <w:lang w:eastAsia="pt-BR"/>
        </w:rPr>
        <w:t xml:space="preserve"> </w:t>
      </w:r>
    </w:p>
    <w:p w14:paraId="046C91DD" w14:textId="11BA3760" w:rsidR="00912AF0" w:rsidRPr="00EB12C4" w:rsidRDefault="00912AF0" w:rsidP="00912AF0">
      <w:pPr>
        <w:jc w:val="both"/>
        <w:rPr>
          <w:rFonts w:ascii="Arial" w:hAnsi="Arial" w:cs="Arial"/>
          <w:sz w:val="24"/>
          <w:szCs w:val="24"/>
        </w:rPr>
      </w:pPr>
      <w:r w:rsidRPr="006146E2">
        <w:rPr>
          <w:rFonts w:ascii="Arial" w:eastAsia="Times New Roman" w:hAnsi="Arial" w:cs="Arial"/>
          <w:b/>
          <w:sz w:val="24"/>
          <w:szCs w:val="24"/>
          <w:lang w:eastAsia="pt-BR"/>
        </w:rPr>
        <w:t>Artigo 3º</w:t>
      </w:r>
      <w:r w:rsidRPr="006146E2">
        <w:rPr>
          <w:rFonts w:ascii="Arial" w:eastAsia="Times New Roman" w:hAnsi="Arial" w:cs="Arial"/>
          <w:sz w:val="24"/>
          <w:szCs w:val="24"/>
          <w:lang w:eastAsia="pt-BR"/>
        </w:rPr>
        <w:t xml:space="preserve"> - </w:t>
      </w:r>
      <w:r w:rsidRPr="006146E2">
        <w:rPr>
          <w:rFonts w:ascii="Arial" w:hAnsi="Arial" w:cs="Arial"/>
          <w:color w:val="000000"/>
          <w:sz w:val="24"/>
          <w:szCs w:val="24"/>
        </w:rPr>
        <w:t xml:space="preserve">Os Empregos Públicos de Confiança atuais ficam </w:t>
      </w:r>
      <w:r w:rsidR="00DC2E54">
        <w:rPr>
          <w:rFonts w:ascii="Arial" w:hAnsi="Arial" w:cs="Arial"/>
          <w:color w:val="000000"/>
          <w:sz w:val="24"/>
          <w:szCs w:val="24"/>
        </w:rPr>
        <w:t>enquadrados</w:t>
      </w:r>
      <w:r w:rsidR="00DC2E54" w:rsidRPr="006146E2">
        <w:rPr>
          <w:rFonts w:ascii="Arial" w:hAnsi="Arial" w:cs="Arial"/>
          <w:color w:val="000000"/>
          <w:sz w:val="24"/>
          <w:szCs w:val="24"/>
        </w:rPr>
        <w:t xml:space="preserve"> </w:t>
      </w:r>
      <w:r w:rsidRPr="006146E2">
        <w:rPr>
          <w:rFonts w:ascii="Arial" w:hAnsi="Arial" w:cs="Arial"/>
          <w:color w:val="000000"/>
          <w:sz w:val="24"/>
          <w:szCs w:val="24"/>
        </w:rPr>
        <w:t xml:space="preserve">na forma </w:t>
      </w:r>
      <w:r w:rsidR="004D04E2" w:rsidRPr="006146E2">
        <w:rPr>
          <w:rFonts w:ascii="Arial" w:hAnsi="Arial" w:cs="Arial"/>
          <w:color w:val="000000"/>
          <w:sz w:val="24"/>
          <w:szCs w:val="24"/>
        </w:rPr>
        <w:t xml:space="preserve">prevista na tabela constante do </w:t>
      </w:r>
      <w:r w:rsidR="004D04E2" w:rsidRPr="00EB12C4">
        <w:rPr>
          <w:rFonts w:ascii="Arial" w:hAnsi="Arial" w:cs="Arial"/>
          <w:sz w:val="24"/>
          <w:szCs w:val="24"/>
        </w:rPr>
        <w:t>Anexo</w:t>
      </w:r>
      <w:r w:rsidR="006146E2" w:rsidRPr="00EB12C4">
        <w:rPr>
          <w:rFonts w:ascii="Arial" w:hAnsi="Arial" w:cs="Arial"/>
          <w:sz w:val="24"/>
          <w:szCs w:val="24"/>
        </w:rPr>
        <w:t xml:space="preserve"> </w:t>
      </w:r>
      <w:r w:rsidR="00EB12C4" w:rsidRPr="00EB12C4">
        <w:rPr>
          <w:rFonts w:ascii="Arial" w:hAnsi="Arial" w:cs="Arial"/>
          <w:sz w:val="24"/>
          <w:szCs w:val="24"/>
        </w:rPr>
        <w:t>VIII</w:t>
      </w:r>
      <w:r w:rsidR="006146E2" w:rsidRPr="00EB12C4">
        <w:rPr>
          <w:rFonts w:ascii="Arial" w:hAnsi="Arial" w:cs="Arial"/>
          <w:sz w:val="24"/>
          <w:szCs w:val="24"/>
        </w:rPr>
        <w:t>.</w:t>
      </w:r>
    </w:p>
    <w:p w14:paraId="3756F4EF" w14:textId="2FEB1B05" w:rsidR="00CD0382" w:rsidRPr="00887908" w:rsidRDefault="00D839F5" w:rsidP="00A27CD9">
      <w:pPr>
        <w:jc w:val="both"/>
        <w:rPr>
          <w:rFonts w:ascii="Arial" w:eastAsia="Times New Roman" w:hAnsi="Arial" w:cs="Arial"/>
          <w:sz w:val="24"/>
          <w:szCs w:val="24"/>
          <w:lang w:eastAsia="pt-BR"/>
        </w:rPr>
      </w:pPr>
      <w:r w:rsidRPr="00887908">
        <w:rPr>
          <w:rFonts w:ascii="Arial" w:eastAsia="Times New Roman" w:hAnsi="Arial" w:cs="Arial"/>
          <w:b/>
          <w:bCs/>
          <w:sz w:val="24"/>
          <w:szCs w:val="24"/>
          <w:lang w:eastAsia="pt-BR"/>
        </w:rPr>
        <w:t xml:space="preserve">Artigo </w:t>
      </w:r>
      <w:r w:rsidR="00DB420A">
        <w:rPr>
          <w:rFonts w:ascii="Arial" w:eastAsia="Times New Roman" w:hAnsi="Arial" w:cs="Arial"/>
          <w:b/>
          <w:bCs/>
          <w:sz w:val="24"/>
          <w:szCs w:val="24"/>
          <w:lang w:eastAsia="pt-BR"/>
        </w:rPr>
        <w:t>4</w:t>
      </w:r>
      <w:r w:rsidRPr="00887908">
        <w:rPr>
          <w:rFonts w:ascii="Arial" w:eastAsia="Times New Roman" w:hAnsi="Arial" w:cs="Arial"/>
          <w:b/>
          <w:bCs/>
          <w:sz w:val="24"/>
          <w:szCs w:val="24"/>
          <w:lang w:eastAsia="pt-BR"/>
        </w:rPr>
        <w:t>º</w:t>
      </w:r>
      <w:r w:rsidRPr="00887908">
        <w:rPr>
          <w:rFonts w:ascii="Arial" w:eastAsia="Times New Roman" w:hAnsi="Arial" w:cs="Arial"/>
          <w:sz w:val="24"/>
          <w:szCs w:val="24"/>
          <w:lang w:eastAsia="pt-BR"/>
        </w:rPr>
        <w:t xml:space="preserve"> - </w:t>
      </w:r>
      <w:r w:rsidR="0025764E" w:rsidRPr="00887908">
        <w:rPr>
          <w:rFonts w:ascii="Arial" w:eastAsia="Times New Roman" w:hAnsi="Arial" w:cs="Arial"/>
          <w:sz w:val="24"/>
          <w:szCs w:val="24"/>
          <w:lang w:eastAsia="pt-BR"/>
        </w:rPr>
        <w:t>A implantação d</w:t>
      </w:r>
      <w:r w:rsidR="00061C90" w:rsidRPr="00887908">
        <w:rPr>
          <w:rFonts w:ascii="Arial" w:eastAsia="Times New Roman" w:hAnsi="Arial" w:cs="Arial"/>
          <w:sz w:val="24"/>
          <w:szCs w:val="24"/>
          <w:lang w:eastAsia="pt-BR"/>
        </w:rPr>
        <w:t xml:space="preserve">o </w:t>
      </w:r>
      <w:r w:rsidR="00061C90" w:rsidRPr="00887908">
        <w:rPr>
          <w:rFonts w:ascii="Arial" w:eastAsia="Times New Roman" w:hAnsi="Arial" w:cs="Arial"/>
          <w:i/>
          <w:iCs/>
          <w:sz w:val="24"/>
          <w:szCs w:val="24"/>
          <w:lang w:eastAsia="pt-BR"/>
        </w:rPr>
        <w:t>Plano de Carreiras, de Empregos Públicos e Sistema </w:t>
      </w:r>
      <w:proofErr w:type="spellStart"/>
      <w:r w:rsidR="00061C90" w:rsidRPr="00887908">
        <w:rPr>
          <w:rFonts w:ascii="Arial" w:eastAsia="Times New Roman" w:hAnsi="Arial" w:cs="Arial"/>
          <w:i/>
          <w:iCs/>
          <w:sz w:val="24"/>
          <w:szCs w:val="24"/>
          <w:lang w:eastAsia="pt-BR"/>
        </w:rPr>
        <w:t>Retribuitório</w:t>
      </w:r>
      <w:proofErr w:type="spellEnd"/>
      <w:r w:rsidR="00061C90" w:rsidRPr="00887908">
        <w:rPr>
          <w:rFonts w:ascii="Arial" w:eastAsia="Times New Roman" w:hAnsi="Arial" w:cs="Arial"/>
          <w:i/>
          <w:iCs/>
          <w:sz w:val="24"/>
          <w:szCs w:val="24"/>
          <w:lang w:eastAsia="pt-BR"/>
        </w:rPr>
        <w:t xml:space="preserve"> dos servidores do Centro Estadual de Educação </w:t>
      </w:r>
      <w:r w:rsidR="00061C90" w:rsidRPr="00887908">
        <w:rPr>
          <w:rFonts w:ascii="Arial" w:eastAsia="Times New Roman" w:hAnsi="Arial" w:cs="Arial"/>
          <w:i/>
          <w:iCs/>
          <w:sz w:val="24"/>
          <w:szCs w:val="24"/>
          <w:lang w:eastAsia="pt-BR"/>
        </w:rPr>
        <w:lastRenderedPageBreak/>
        <w:t>Tecnológica "Paula Souza" - CEETEPS</w:t>
      </w:r>
      <w:r w:rsidR="00061C90" w:rsidRPr="00887908">
        <w:rPr>
          <w:rFonts w:ascii="Arial" w:eastAsia="Times New Roman" w:hAnsi="Arial" w:cs="Arial"/>
          <w:sz w:val="24"/>
          <w:szCs w:val="24"/>
          <w:lang w:eastAsia="pt-BR"/>
        </w:rPr>
        <w:t xml:space="preserve"> </w:t>
      </w:r>
      <w:r w:rsidR="00F819C2" w:rsidRPr="00887908">
        <w:rPr>
          <w:rFonts w:ascii="Arial" w:eastAsia="Times New Roman" w:hAnsi="Arial" w:cs="Arial"/>
          <w:sz w:val="24"/>
          <w:szCs w:val="24"/>
          <w:lang w:eastAsia="pt-BR"/>
        </w:rPr>
        <w:t>será real</w:t>
      </w:r>
      <w:r w:rsidR="00061C90" w:rsidRPr="00887908">
        <w:rPr>
          <w:rFonts w:ascii="Arial" w:eastAsia="Times New Roman" w:hAnsi="Arial" w:cs="Arial"/>
          <w:sz w:val="24"/>
          <w:szCs w:val="24"/>
          <w:lang w:eastAsia="pt-BR"/>
        </w:rPr>
        <w:t xml:space="preserve">izada em </w:t>
      </w:r>
      <w:r w:rsidR="00CD0382" w:rsidRPr="00887908">
        <w:rPr>
          <w:rFonts w:ascii="Arial" w:eastAsia="Times New Roman" w:hAnsi="Arial" w:cs="Arial"/>
          <w:sz w:val="24"/>
          <w:szCs w:val="24"/>
          <w:lang w:eastAsia="pt-BR"/>
        </w:rPr>
        <w:t>0</w:t>
      </w:r>
      <w:r w:rsidR="006146E2" w:rsidRPr="00887908">
        <w:rPr>
          <w:rFonts w:ascii="Arial" w:eastAsia="Times New Roman" w:hAnsi="Arial" w:cs="Arial"/>
          <w:sz w:val="24"/>
          <w:szCs w:val="24"/>
          <w:lang w:eastAsia="pt-BR"/>
        </w:rPr>
        <w:t>4</w:t>
      </w:r>
      <w:r w:rsidR="00CD0382" w:rsidRPr="00887908">
        <w:rPr>
          <w:rFonts w:ascii="Arial" w:eastAsia="Times New Roman" w:hAnsi="Arial" w:cs="Arial"/>
          <w:sz w:val="24"/>
          <w:szCs w:val="24"/>
          <w:lang w:eastAsia="pt-BR"/>
        </w:rPr>
        <w:t xml:space="preserve"> (</w:t>
      </w:r>
      <w:r w:rsidR="006146E2" w:rsidRPr="00887908">
        <w:rPr>
          <w:rFonts w:ascii="Arial" w:eastAsia="Times New Roman" w:hAnsi="Arial" w:cs="Arial"/>
          <w:sz w:val="24"/>
          <w:szCs w:val="24"/>
          <w:lang w:eastAsia="pt-BR"/>
        </w:rPr>
        <w:t>quatro</w:t>
      </w:r>
      <w:r w:rsidR="00061C90" w:rsidRPr="00887908">
        <w:rPr>
          <w:rFonts w:ascii="Arial" w:eastAsia="Times New Roman" w:hAnsi="Arial" w:cs="Arial"/>
          <w:sz w:val="24"/>
          <w:szCs w:val="24"/>
          <w:lang w:eastAsia="pt-BR"/>
        </w:rPr>
        <w:t>) etapas</w:t>
      </w:r>
      <w:r w:rsidR="00CD0382" w:rsidRPr="00887908">
        <w:rPr>
          <w:rFonts w:ascii="Arial" w:eastAsia="Times New Roman" w:hAnsi="Arial" w:cs="Arial"/>
          <w:sz w:val="24"/>
          <w:szCs w:val="24"/>
          <w:lang w:eastAsia="pt-BR"/>
        </w:rPr>
        <w:t xml:space="preserve"> sendo elas:</w:t>
      </w:r>
    </w:p>
    <w:p w14:paraId="65882C4B" w14:textId="27AF6184" w:rsidR="00CD0382" w:rsidRPr="00887908" w:rsidRDefault="00CD0382" w:rsidP="00887908">
      <w:pPr>
        <w:pStyle w:val="PargrafodaLista"/>
        <w:numPr>
          <w:ilvl w:val="0"/>
          <w:numId w:val="14"/>
        </w:numPr>
        <w:ind w:left="709" w:hanging="567"/>
        <w:contextualSpacing w:val="0"/>
        <w:jc w:val="both"/>
        <w:rPr>
          <w:rFonts w:ascii="Arial" w:eastAsia="Times New Roman" w:hAnsi="Arial" w:cs="Arial"/>
          <w:sz w:val="24"/>
          <w:szCs w:val="24"/>
          <w:lang w:eastAsia="pt-BR"/>
        </w:rPr>
      </w:pPr>
      <w:r w:rsidRPr="00887908">
        <w:rPr>
          <w:rFonts w:ascii="Arial" w:eastAsia="Times New Roman" w:hAnsi="Arial" w:cs="Arial"/>
          <w:bCs/>
          <w:sz w:val="24"/>
          <w:szCs w:val="24"/>
          <w:lang w:eastAsia="pt-BR"/>
        </w:rPr>
        <w:t xml:space="preserve">A </w:t>
      </w:r>
      <w:r w:rsidRPr="00887908">
        <w:rPr>
          <w:rFonts w:ascii="Arial" w:eastAsia="Times New Roman" w:hAnsi="Arial" w:cs="Arial"/>
          <w:sz w:val="24"/>
          <w:szCs w:val="24"/>
          <w:lang w:eastAsia="pt-BR"/>
        </w:rPr>
        <w:t xml:space="preserve">1ª (primeira) </w:t>
      </w:r>
      <w:r w:rsidR="00061C90" w:rsidRPr="00887908">
        <w:rPr>
          <w:rFonts w:ascii="Arial" w:eastAsia="Times New Roman" w:hAnsi="Arial" w:cs="Arial"/>
          <w:sz w:val="24"/>
          <w:szCs w:val="24"/>
          <w:lang w:eastAsia="pt-BR"/>
        </w:rPr>
        <w:t>etapa, a ser realizada em 2013, com efeitos financeiros a contar de 1ª de julho de 2013, compreenderá</w:t>
      </w:r>
      <w:r w:rsidRPr="00887908">
        <w:rPr>
          <w:rFonts w:ascii="Arial" w:eastAsia="Times New Roman" w:hAnsi="Arial" w:cs="Arial"/>
          <w:sz w:val="24"/>
          <w:szCs w:val="24"/>
          <w:lang w:eastAsia="pt-BR"/>
        </w:rPr>
        <w:t xml:space="preserve">: </w:t>
      </w:r>
    </w:p>
    <w:p w14:paraId="5DB39244" w14:textId="77777777" w:rsidR="00A33674" w:rsidRPr="00887908" w:rsidRDefault="00A33674" w:rsidP="00887908">
      <w:pPr>
        <w:pStyle w:val="PargrafodaLista"/>
        <w:numPr>
          <w:ilvl w:val="0"/>
          <w:numId w:val="15"/>
        </w:numPr>
        <w:ind w:left="709" w:hanging="709"/>
        <w:contextualSpacing w:val="0"/>
        <w:jc w:val="both"/>
        <w:rPr>
          <w:rFonts w:ascii="Arial" w:eastAsia="Times New Roman" w:hAnsi="Arial" w:cs="Arial"/>
          <w:sz w:val="24"/>
          <w:szCs w:val="24"/>
          <w:lang w:eastAsia="pt-BR"/>
        </w:rPr>
      </w:pPr>
      <w:r w:rsidRPr="00887908">
        <w:rPr>
          <w:rFonts w:ascii="Arial" w:eastAsia="Times New Roman" w:hAnsi="Arial" w:cs="Arial"/>
          <w:sz w:val="24"/>
          <w:szCs w:val="24"/>
          <w:lang w:eastAsia="pt-BR"/>
        </w:rPr>
        <w:t xml:space="preserve">Enquadramento dos Docentes FATEC: </w:t>
      </w:r>
    </w:p>
    <w:p w14:paraId="6BA46305" w14:textId="77777777" w:rsidR="00A33674" w:rsidRPr="00887908" w:rsidRDefault="00A33674" w:rsidP="00887908">
      <w:pPr>
        <w:pStyle w:val="PargrafodaLista"/>
        <w:numPr>
          <w:ilvl w:val="2"/>
          <w:numId w:val="19"/>
        </w:numPr>
        <w:ind w:left="709" w:hanging="709"/>
        <w:contextualSpacing w:val="0"/>
        <w:jc w:val="both"/>
        <w:rPr>
          <w:rFonts w:ascii="Arial" w:eastAsia="Times New Roman" w:hAnsi="Arial" w:cs="Arial"/>
          <w:sz w:val="24"/>
          <w:szCs w:val="24"/>
          <w:lang w:eastAsia="pt-BR"/>
        </w:rPr>
      </w:pPr>
      <w:r w:rsidRPr="00887908">
        <w:rPr>
          <w:rFonts w:ascii="Arial" w:eastAsia="Times New Roman" w:hAnsi="Arial" w:cs="Arial"/>
          <w:sz w:val="24"/>
          <w:szCs w:val="24"/>
          <w:lang w:eastAsia="pt-BR"/>
        </w:rPr>
        <w:t>Professor Assistente será enquadrado no Nível I - Grau A da carreira Docente FATEC, conforme Anexo I desta Lei Complementar;</w:t>
      </w:r>
    </w:p>
    <w:p w14:paraId="61FBD8A3" w14:textId="1D67F4C2" w:rsidR="00A33674" w:rsidRPr="00887908" w:rsidRDefault="00A33674" w:rsidP="00887908">
      <w:pPr>
        <w:pStyle w:val="PargrafodaLista"/>
        <w:numPr>
          <w:ilvl w:val="2"/>
          <w:numId w:val="19"/>
        </w:numPr>
        <w:ind w:left="709" w:hanging="709"/>
        <w:contextualSpacing w:val="0"/>
        <w:jc w:val="both"/>
        <w:rPr>
          <w:rFonts w:ascii="Arial" w:eastAsia="Times New Roman" w:hAnsi="Arial" w:cs="Arial"/>
          <w:sz w:val="24"/>
          <w:szCs w:val="24"/>
          <w:lang w:eastAsia="pt-BR"/>
        </w:rPr>
      </w:pPr>
      <w:r w:rsidRPr="00887908">
        <w:rPr>
          <w:rFonts w:ascii="Arial" w:eastAsia="Times New Roman" w:hAnsi="Arial" w:cs="Arial"/>
          <w:sz w:val="24"/>
          <w:szCs w:val="24"/>
          <w:lang w:eastAsia="pt-BR"/>
        </w:rPr>
        <w:t>Professor Associado I será enquadrado no Nível II - Grau A da carreira Docente FATEC, conforme Anexo I desta Lei Complementar;</w:t>
      </w:r>
    </w:p>
    <w:p w14:paraId="15B2C281" w14:textId="46154904" w:rsidR="00A33674" w:rsidRPr="00887908" w:rsidRDefault="00A33674" w:rsidP="00887908">
      <w:pPr>
        <w:pStyle w:val="PargrafodaLista"/>
        <w:numPr>
          <w:ilvl w:val="2"/>
          <w:numId w:val="19"/>
        </w:numPr>
        <w:ind w:left="709" w:hanging="709"/>
        <w:contextualSpacing w:val="0"/>
        <w:jc w:val="both"/>
        <w:rPr>
          <w:rFonts w:ascii="Arial" w:eastAsia="Times New Roman" w:hAnsi="Arial" w:cs="Arial"/>
          <w:sz w:val="24"/>
          <w:szCs w:val="24"/>
          <w:lang w:eastAsia="pt-BR"/>
        </w:rPr>
      </w:pPr>
      <w:r w:rsidRPr="00887908">
        <w:rPr>
          <w:rFonts w:ascii="Arial" w:eastAsia="Times New Roman" w:hAnsi="Arial" w:cs="Arial"/>
          <w:sz w:val="24"/>
          <w:szCs w:val="24"/>
          <w:lang w:eastAsia="pt-BR"/>
        </w:rPr>
        <w:t xml:space="preserve">Professor Associado II será enquadrado no Nível II - Grau </w:t>
      </w:r>
      <w:r w:rsidR="00D949C0" w:rsidRPr="00887908">
        <w:rPr>
          <w:rFonts w:ascii="Arial" w:eastAsia="Times New Roman" w:hAnsi="Arial" w:cs="Arial"/>
          <w:sz w:val="24"/>
          <w:szCs w:val="24"/>
          <w:lang w:eastAsia="pt-BR"/>
        </w:rPr>
        <w:t xml:space="preserve">C </w:t>
      </w:r>
      <w:r w:rsidRPr="00887908">
        <w:rPr>
          <w:rFonts w:ascii="Arial" w:eastAsia="Times New Roman" w:hAnsi="Arial" w:cs="Arial"/>
          <w:sz w:val="24"/>
          <w:szCs w:val="24"/>
          <w:lang w:eastAsia="pt-BR"/>
        </w:rPr>
        <w:t xml:space="preserve">da carreira Docente FATEC, conforme Anexo I desta Lei Complementar; </w:t>
      </w:r>
    </w:p>
    <w:p w14:paraId="05DC87D0" w14:textId="18F0366A" w:rsidR="00A33674" w:rsidRPr="00887908" w:rsidRDefault="00A33674" w:rsidP="00887908">
      <w:pPr>
        <w:pStyle w:val="PargrafodaLista"/>
        <w:numPr>
          <w:ilvl w:val="2"/>
          <w:numId w:val="19"/>
        </w:numPr>
        <w:ind w:left="709" w:hanging="709"/>
        <w:contextualSpacing w:val="0"/>
        <w:jc w:val="both"/>
        <w:rPr>
          <w:rFonts w:ascii="Arial" w:eastAsia="Times New Roman" w:hAnsi="Arial" w:cs="Arial"/>
          <w:sz w:val="24"/>
          <w:szCs w:val="24"/>
          <w:lang w:eastAsia="pt-BR"/>
        </w:rPr>
      </w:pPr>
      <w:r w:rsidRPr="00887908">
        <w:rPr>
          <w:rFonts w:ascii="Arial" w:eastAsia="Times New Roman" w:hAnsi="Arial" w:cs="Arial"/>
          <w:sz w:val="24"/>
          <w:szCs w:val="24"/>
          <w:lang w:eastAsia="pt-BR"/>
        </w:rPr>
        <w:t xml:space="preserve">Professor Pleno I será enquadrado no Nível III - Grau A da carreira Docente FATEC, conforme Anexo I desta Lei Complementar; e </w:t>
      </w:r>
    </w:p>
    <w:p w14:paraId="7852EBD5" w14:textId="41DD7E52" w:rsidR="00A33674" w:rsidRPr="00887908" w:rsidRDefault="00A33674" w:rsidP="00887908">
      <w:pPr>
        <w:pStyle w:val="PargrafodaLista"/>
        <w:numPr>
          <w:ilvl w:val="2"/>
          <w:numId w:val="19"/>
        </w:numPr>
        <w:ind w:left="709" w:hanging="709"/>
        <w:contextualSpacing w:val="0"/>
        <w:jc w:val="both"/>
        <w:rPr>
          <w:rFonts w:ascii="Arial" w:eastAsia="Times New Roman" w:hAnsi="Arial" w:cs="Arial"/>
          <w:sz w:val="24"/>
          <w:szCs w:val="24"/>
          <w:lang w:eastAsia="pt-BR"/>
        </w:rPr>
      </w:pPr>
      <w:r w:rsidRPr="00887908">
        <w:rPr>
          <w:rFonts w:ascii="Arial" w:eastAsia="Times New Roman" w:hAnsi="Arial" w:cs="Arial"/>
          <w:sz w:val="24"/>
          <w:szCs w:val="24"/>
          <w:lang w:eastAsia="pt-BR"/>
        </w:rPr>
        <w:t xml:space="preserve">Professor Pleno II será enquadrado no Nível III – Grau </w:t>
      </w:r>
      <w:r w:rsidR="00D949C0" w:rsidRPr="00887908">
        <w:rPr>
          <w:rFonts w:ascii="Arial" w:eastAsia="Times New Roman" w:hAnsi="Arial" w:cs="Arial"/>
          <w:sz w:val="24"/>
          <w:szCs w:val="24"/>
          <w:lang w:eastAsia="pt-BR"/>
        </w:rPr>
        <w:t xml:space="preserve">C </w:t>
      </w:r>
      <w:r w:rsidRPr="00887908">
        <w:rPr>
          <w:rFonts w:ascii="Arial" w:eastAsia="Times New Roman" w:hAnsi="Arial" w:cs="Arial"/>
          <w:sz w:val="24"/>
          <w:szCs w:val="24"/>
          <w:lang w:eastAsia="pt-BR"/>
        </w:rPr>
        <w:t xml:space="preserve">da carreira Docente FATEC, conforme Anexo I desta Lei Complementar. </w:t>
      </w:r>
    </w:p>
    <w:p w14:paraId="5DFEBE08" w14:textId="77777777" w:rsidR="00A33674" w:rsidRPr="00887908" w:rsidRDefault="00A33674" w:rsidP="00887908">
      <w:pPr>
        <w:pStyle w:val="PargrafodaLista"/>
        <w:numPr>
          <w:ilvl w:val="0"/>
          <w:numId w:val="15"/>
        </w:numPr>
        <w:ind w:left="709" w:hanging="709"/>
        <w:contextualSpacing w:val="0"/>
        <w:jc w:val="both"/>
        <w:rPr>
          <w:rFonts w:ascii="Arial" w:eastAsia="Times New Roman" w:hAnsi="Arial" w:cs="Arial"/>
          <w:sz w:val="24"/>
          <w:szCs w:val="24"/>
          <w:lang w:eastAsia="pt-BR"/>
        </w:rPr>
      </w:pPr>
      <w:r w:rsidRPr="00887908">
        <w:rPr>
          <w:rFonts w:ascii="Arial" w:eastAsia="Times New Roman" w:hAnsi="Arial" w:cs="Arial"/>
          <w:sz w:val="24"/>
          <w:szCs w:val="24"/>
          <w:lang w:eastAsia="pt-BR"/>
        </w:rPr>
        <w:t xml:space="preserve">Enquadramento dos Docentes ETEC: </w:t>
      </w:r>
    </w:p>
    <w:p w14:paraId="26DC14FB" w14:textId="1B02F609" w:rsidR="00A33674" w:rsidRPr="00887908" w:rsidRDefault="00A33674" w:rsidP="00887908">
      <w:pPr>
        <w:pStyle w:val="PargrafodaLista"/>
        <w:numPr>
          <w:ilvl w:val="2"/>
          <w:numId w:val="20"/>
        </w:numPr>
        <w:ind w:left="709" w:hanging="709"/>
        <w:contextualSpacing w:val="0"/>
        <w:jc w:val="both"/>
        <w:rPr>
          <w:rFonts w:ascii="Arial" w:eastAsia="Times New Roman" w:hAnsi="Arial" w:cs="Arial"/>
          <w:sz w:val="24"/>
          <w:szCs w:val="24"/>
          <w:lang w:eastAsia="pt-BR"/>
        </w:rPr>
      </w:pPr>
      <w:r w:rsidRPr="00887908">
        <w:rPr>
          <w:rFonts w:ascii="Arial" w:eastAsia="Times New Roman" w:hAnsi="Arial" w:cs="Arial"/>
          <w:sz w:val="24"/>
          <w:szCs w:val="24"/>
          <w:lang w:eastAsia="pt-BR"/>
        </w:rPr>
        <w:t xml:space="preserve">Professor I será enquadrado no Nível I - Grau A da carreira Docente ETEC, conforme Anexo II desta Lei Complementar; </w:t>
      </w:r>
    </w:p>
    <w:p w14:paraId="63438ADC" w14:textId="2295BC57" w:rsidR="00A33674" w:rsidRPr="00887908" w:rsidRDefault="00A33674" w:rsidP="00887908">
      <w:pPr>
        <w:pStyle w:val="PargrafodaLista"/>
        <w:numPr>
          <w:ilvl w:val="2"/>
          <w:numId w:val="20"/>
        </w:numPr>
        <w:ind w:left="709" w:hanging="709"/>
        <w:contextualSpacing w:val="0"/>
        <w:jc w:val="both"/>
        <w:rPr>
          <w:rFonts w:ascii="Arial" w:eastAsia="Times New Roman" w:hAnsi="Arial" w:cs="Arial"/>
          <w:sz w:val="24"/>
          <w:szCs w:val="24"/>
          <w:lang w:eastAsia="pt-BR"/>
        </w:rPr>
      </w:pPr>
      <w:r w:rsidRPr="00887908">
        <w:rPr>
          <w:rFonts w:ascii="Arial" w:eastAsia="Times New Roman" w:hAnsi="Arial" w:cs="Arial"/>
          <w:sz w:val="24"/>
          <w:szCs w:val="24"/>
          <w:lang w:eastAsia="pt-BR"/>
        </w:rPr>
        <w:t xml:space="preserve">Professor II será enquadrado no Nível I - Grau </w:t>
      </w:r>
      <w:r w:rsidR="00D949C0" w:rsidRPr="00887908">
        <w:rPr>
          <w:rFonts w:ascii="Arial" w:eastAsia="Times New Roman" w:hAnsi="Arial" w:cs="Arial"/>
          <w:sz w:val="24"/>
          <w:szCs w:val="24"/>
          <w:lang w:eastAsia="pt-BR"/>
        </w:rPr>
        <w:t xml:space="preserve">C </w:t>
      </w:r>
      <w:r w:rsidRPr="00887908">
        <w:rPr>
          <w:rFonts w:ascii="Arial" w:eastAsia="Times New Roman" w:hAnsi="Arial" w:cs="Arial"/>
          <w:sz w:val="24"/>
          <w:szCs w:val="24"/>
          <w:lang w:eastAsia="pt-BR"/>
        </w:rPr>
        <w:t xml:space="preserve">da carreira Docente ETEC, conforme Anexo II desta Lei Complementar; </w:t>
      </w:r>
    </w:p>
    <w:p w14:paraId="0C92DC6F" w14:textId="5193B5A7" w:rsidR="00A33674" w:rsidRPr="00887908" w:rsidRDefault="00A33674" w:rsidP="00887908">
      <w:pPr>
        <w:pStyle w:val="PargrafodaLista"/>
        <w:numPr>
          <w:ilvl w:val="2"/>
          <w:numId w:val="20"/>
        </w:numPr>
        <w:ind w:left="709" w:hanging="709"/>
        <w:contextualSpacing w:val="0"/>
        <w:jc w:val="both"/>
        <w:rPr>
          <w:rFonts w:ascii="Arial" w:eastAsia="Times New Roman" w:hAnsi="Arial" w:cs="Arial"/>
          <w:sz w:val="24"/>
          <w:szCs w:val="24"/>
          <w:lang w:eastAsia="pt-BR"/>
        </w:rPr>
      </w:pPr>
      <w:r w:rsidRPr="00887908">
        <w:rPr>
          <w:rFonts w:ascii="Arial" w:eastAsia="Times New Roman" w:hAnsi="Arial" w:cs="Arial"/>
          <w:sz w:val="24"/>
          <w:szCs w:val="24"/>
          <w:lang w:eastAsia="pt-BR"/>
        </w:rPr>
        <w:t>Professor III será enquadrado no Nível II - Grau A da carreira Docente ETEC, conforme Anexo II desta Lei Complementar;</w:t>
      </w:r>
    </w:p>
    <w:p w14:paraId="41EC6776" w14:textId="3DC499C1" w:rsidR="00A33674" w:rsidRPr="00887908" w:rsidRDefault="00A33674" w:rsidP="00887908">
      <w:pPr>
        <w:pStyle w:val="PargrafodaLista"/>
        <w:numPr>
          <w:ilvl w:val="2"/>
          <w:numId w:val="20"/>
        </w:numPr>
        <w:ind w:left="709" w:hanging="709"/>
        <w:contextualSpacing w:val="0"/>
        <w:jc w:val="both"/>
        <w:rPr>
          <w:rFonts w:ascii="Arial" w:eastAsia="Times New Roman" w:hAnsi="Arial" w:cs="Arial"/>
          <w:sz w:val="24"/>
          <w:szCs w:val="24"/>
          <w:lang w:eastAsia="pt-BR"/>
        </w:rPr>
      </w:pPr>
      <w:r w:rsidRPr="00887908">
        <w:rPr>
          <w:rFonts w:ascii="Arial" w:eastAsia="Times New Roman" w:hAnsi="Arial" w:cs="Arial"/>
          <w:sz w:val="24"/>
          <w:szCs w:val="24"/>
          <w:lang w:eastAsia="pt-BR"/>
        </w:rPr>
        <w:t xml:space="preserve">Professor IV será enquadrado no Nível II - Grau </w:t>
      </w:r>
      <w:r w:rsidR="00D949C0" w:rsidRPr="00887908">
        <w:rPr>
          <w:rFonts w:ascii="Arial" w:eastAsia="Times New Roman" w:hAnsi="Arial" w:cs="Arial"/>
          <w:sz w:val="24"/>
          <w:szCs w:val="24"/>
          <w:lang w:eastAsia="pt-BR"/>
        </w:rPr>
        <w:t xml:space="preserve">C </w:t>
      </w:r>
      <w:r w:rsidRPr="00887908">
        <w:rPr>
          <w:rFonts w:ascii="Arial" w:eastAsia="Times New Roman" w:hAnsi="Arial" w:cs="Arial"/>
          <w:sz w:val="24"/>
          <w:szCs w:val="24"/>
          <w:lang w:eastAsia="pt-BR"/>
        </w:rPr>
        <w:t xml:space="preserve">da carreira Docente ETEC, conforme Anexo II desta Lei Complementar; </w:t>
      </w:r>
    </w:p>
    <w:p w14:paraId="1F344E28" w14:textId="21A73464" w:rsidR="00A33674" w:rsidRPr="00887908" w:rsidRDefault="00A33674" w:rsidP="00887908">
      <w:pPr>
        <w:pStyle w:val="PargrafodaLista"/>
        <w:numPr>
          <w:ilvl w:val="2"/>
          <w:numId w:val="20"/>
        </w:numPr>
        <w:ind w:left="709" w:hanging="709"/>
        <w:contextualSpacing w:val="0"/>
        <w:jc w:val="both"/>
        <w:rPr>
          <w:rFonts w:ascii="Arial" w:eastAsia="Times New Roman" w:hAnsi="Arial" w:cs="Arial"/>
          <w:sz w:val="24"/>
          <w:szCs w:val="24"/>
          <w:lang w:eastAsia="pt-BR"/>
        </w:rPr>
      </w:pPr>
      <w:r w:rsidRPr="00887908">
        <w:rPr>
          <w:rFonts w:ascii="Arial" w:eastAsia="Times New Roman" w:hAnsi="Arial" w:cs="Arial"/>
          <w:sz w:val="24"/>
          <w:szCs w:val="24"/>
          <w:lang w:eastAsia="pt-BR"/>
        </w:rPr>
        <w:t xml:space="preserve">Professor V será enquadrado no Nível III - Grau A da carreira Docente ETEC, conforme Anexo II desta Lei Complementar; e </w:t>
      </w:r>
    </w:p>
    <w:p w14:paraId="02A2C717" w14:textId="251D27DD" w:rsidR="00A33674" w:rsidRPr="00887908" w:rsidRDefault="00A33674" w:rsidP="00887908">
      <w:pPr>
        <w:pStyle w:val="PargrafodaLista"/>
        <w:numPr>
          <w:ilvl w:val="2"/>
          <w:numId w:val="20"/>
        </w:numPr>
        <w:ind w:left="709" w:hanging="709"/>
        <w:contextualSpacing w:val="0"/>
        <w:jc w:val="both"/>
        <w:rPr>
          <w:rFonts w:ascii="Arial" w:eastAsia="Times New Roman" w:hAnsi="Arial" w:cs="Arial"/>
          <w:sz w:val="24"/>
          <w:szCs w:val="24"/>
          <w:lang w:eastAsia="pt-BR"/>
        </w:rPr>
      </w:pPr>
      <w:r w:rsidRPr="00887908">
        <w:rPr>
          <w:rFonts w:ascii="Arial" w:eastAsia="Times New Roman" w:hAnsi="Arial" w:cs="Arial"/>
          <w:sz w:val="24"/>
          <w:szCs w:val="24"/>
          <w:lang w:eastAsia="pt-BR"/>
        </w:rPr>
        <w:t xml:space="preserve">Professor VI será enquadrado no Nível III - Grau </w:t>
      </w:r>
      <w:r w:rsidR="00D949C0" w:rsidRPr="00887908">
        <w:rPr>
          <w:rFonts w:ascii="Arial" w:eastAsia="Times New Roman" w:hAnsi="Arial" w:cs="Arial"/>
          <w:sz w:val="24"/>
          <w:szCs w:val="24"/>
          <w:lang w:eastAsia="pt-BR"/>
        </w:rPr>
        <w:t xml:space="preserve">C </w:t>
      </w:r>
      <w:r w:rsidRPr="00887908">
        <w:rPr>
          <w:rFonts w:ascii="Arial" w:eastAsia="Times New Roman" w:hAnsi="Arial" w:cs="Arial"/>
          <w:sz w:val="24"/>
          <w:szCs w:val="24"/>
          <w:lang w:eastAsia="pt-BR"/>
        </w:rPr>
        <w:t>da carreira Docente ETEC, conforme Anexo II desta Lei Complementar;</w:t>
      </w:r>
    </w:p>
    <w:p w14:paraId="377B87D5" w14:textId="661EDE73" w:rsidR="00A33674" w:rsidRPr="00DE1472" w:rsidRDefault="00A33674" w:rsidP="00887908">
      <w:pPr>
        <w:pStyle w:val="PargrafodaLista"/>
        <w:numPr>
          <w:ilvl w:val="0"/>
          <w:numId w:val="15"/>
        </w:numPr>
        <w:ind w:left="709" w:hanging="709"/>
        <w:contextualSpacing w:val="0"/>
        <w:jc w:val="both"/>
        <w:rPr>
          <w:rFonts w:ascii="Arial" w:eastAsia="Times New Roman" w:hAnsi="Arial" w:cs="Arial"/>
          <w:sz w:val="24"/>
          <w:szCs w:val="24"/>
          <w:lang w:eastAsia="pt-BR"/>
        </w:rPr>
      </w:pPr>
      <w:r w:rsidRPr="00887908">
        <w:rPr>
          <w:rFonts w:ascii="Arial" w:eastAsia="Times New Roman" w:hAnsi="Arial" w:cs="Arial"/>
          <w:sz w:val="24"/>
          <w:szCs w:val="24"/>
          <w:lang w:eastAsia="pt-BR"/>
        </w:rPr>
        <w:t>Enquadramento dos Auxiliares de Docente</w:t>
      </w:r>
      <w:r w:rsidR="003B458D" w:rsidRPr="00887908">
        <w:rPr>
          <w:rFonts w:ascii="Arial" w:eastAsia="Times New Roman" w:hAnsi="Arial" w:cs="Arial"/>
          <w:sz w:val="24"/>
          <w:szCs w:val="24"/>
          <w:lang w:eastAsia="pt-BR"/>
        </w:rPr>
        <w:t xml:space="preserve">, na tabela referente </w:t>
      </w:r>
      <w:r w:rsidR="003B458D" w:rsidRPr="00DE1472">
        <w:rPr>
          <w:rFonts w:ascii="Arial" w:eastAsia="Times New Roman" w:hAnsi="Arial" w:cs="Arial"/>
          <w:sz w:val="24"/>
          <w:szCs w:val="24"/>
          <w:lang w:eastAsia="pt-BR"/>
        </w:rPr>
        <w:t xml:space="preserve">ao Anexo </w:t>
      </w:r>
      <w:r w:rsidR="00DE1472" w:rsidRPr="00DE1472">
        <w:rPr>
          <w:rFonts w:ascii="Arial" w:eastAsia="Times New Roman" w:hAnsi="Arial" w:cs="Arial"/>
          <w:sz w:val="24"/>
          <w:szCs w:val="24"/>
          <w:lang w:eastAsia="pt-BR"/>
        </w:rPr>
        <w:t>III</w:t>
      </w:r>
      <w:r w:rsidRPr="00DE1472">
        <w:rPr>
          <w:rFonts w:ascii="Arial" w:eastAsia="Times New Roman" w:hAnsi="Arial" w:cs="Arial"/>
          <w:sz w:val="24"/>
          <w:szCs w:val="24"/>
          <w:lang w:eastAsia="pt-BR"/>
        </w:rPr>
        <w:t xml:space="preserve">: </w:t>
      </w:r>
    </w:p>
    <w:p w14:paraId="1AA66CDF" w14:textId="553A0125" w:rsidR="00A33674" w:rsidRPr="00887908" w:rsidRDefault="00A33674" w:rsidP="00887908">
      <w:pPr>
        <w:pStyle w:val="PargrafodaLista"/>
        <w:numPr>
          <w:ilvl w:val="1"/>
          <w:numId w:val="18"/>
        </w:numPr>
        <w:ind w:left="709" w:hanging="709"/>
        <w:contextualSpacing w:val="0"/>
        <w:jc w:val="both"/>
        <w:rPr>
          <w:rFonts w:ascii="Arial" w:eastAsia="Times New Roman" w:hAnsi="Arial" w:cs="Arial"/>
          <w:sz w:val="24"/>
          <w:szCs w:val="24"/>
          <w:lang w:eastAsia="pt-BR"/>
        </w:rPr>
      </w:pPr>
      <w:r w:rsidRPr="00887908">
        <w:rPr>
          <w:rFonts w:ascii="Arial" w:eastAsia="Times New Roman" w:hAnsi="Arial" w:cs="Arial"/>
          <w:sz w:val="24"/>
          <w:szCs w:val="24"/>
          <w:lang w:eastAsia="pt-BR"/>
        </w:rPr>
        <w:lastRenderedPageBreak/>
        <w:t xml:space="preserve">Auxiliar de Docente I </w:t>
      </w:r>
      <w:r w:rsidR="009840D7" w:rsidRPr="00887908">
        <w:rPr>
          <w:rFonts w:ascii="Arial" w:eastAsia="Times New Roman" w:hAnsi="Arial" w:cs="Arial"/>
          <w:sz w:val="24"/>
          <w:szCs w:val="24"/>
          <w:lang w:eastAsia="pt-BR"/>
        </w:rPr>
        <w:t xml:space="preserve">será enquadrado no </w:t>
      </w:r>
      <w:r w:rsidRPr="00887908">
        <w:rPr>
          <w:rFonts w:ascii="Arial" w:eastAsia="Times New Roman" w:hAnsi="Arial" w:cs="Arial"/>
          <w:sz w:val="24"/>
          <w:szCs w:val="24"/>
          <w:lang w:eastAsia="pt-BR"/>
        </w:rPr>
        <w:t>Nível I</w:t>
      </w:r>
      <w:r w:rsidR="00D949C0" w:rsidRPr="00887908">
        <w:rPr>
          <w:rFonts w:ascii="Arial" w:eastAsia="Times New Roman" w:hAnsi="Arial" w:cs="Arial"/>
          <w:sz w:val="24"/>
          <w:szCs w:val="24"/>
          <w:lang w:eastAsia="pt-BR"/>
        </w:rPr>
        <w:t xml:space="preserve"> </w:t>
      </w:r>
      <w:r w:rsidRPr="00887908">
        <w:rPr>
          <w:rFonts w:ascii="Arial" w:eastAsia="Times New Roman" w:hAnsi="Arial" w:cs="Arial"/>
          <w:sz w:val="24"/>
          <w:szCs w:val="24"/>
          <w:lang w:eastAsia="pt-BR"/>
        </w:rPr>
        <w:t>- Grau A</w:t>
      </w:r>
      <w:r w:rsidR="009840D7" w:rsidRPr="00887908">
        <w:rPr>
          <w:rFonts w:ascii="Arial" w:eastAsia="Times New Roman" w:hAnsi="Arial" w:cs="Arial"/>
          <w:sz w:val="24"/>
          <w:szCs w:val="24"/>
          <w:lang w:eastAsia="pt-BR"/>
        </w:rPr>
        <w:t xml:space="preserve"> da carreira Auxiliar de Docente, conforme Anexo III desta Lei Complementar</w:t>
      </w:r>
      <w:r w:rsidR="00606018">
        <w:rPr>
          <w:rFonts w:ascii="Arial" w:eastAsia="Times New Roman" w:hAnsi="Arial" w:cs="Arial"/>
          <w:sz w:val="24"/>
          <w:szCs w:val="24"/>
          <w:lang w:eastAsia="pt-BR"/>
        </w:rPr>
        <w:t>, sendo computado a partir deste enquadramento um Grau a cada 02 anos de efetivo exercício, respeitando o Nível I</w:t>
      </w:r>
      <w:r w:rsidRPr="00887908">
        <w:rPr>
          <w:rFonts w:ascii="Arial" w:eastAsia="Times New Roman" w:hAnsi="Arial" w:cs="Arial"/>
          <w:sz w:val="24"/>
          <w:szCs w:val="24"/>
          <w:lang w:eastAsia="pt-BR"/>
        </w:rPr>
        <w:t>;</w:t>
      </w:r>
      <w:r w:rsidR="009840D7" w:rsidRPr="00887908">
        <w:rPr>
          <w:rFonts w:ascii="Arial" w:eastAsia="Times New Roman" w:hAnsi="Arial" w:cs="Arial"/>
          <w:sz w:val="24"/>
          <w:szCs w:val="24"/>
          <w:lang w:eastAsia="pt-BR"/>
        </w:rPr>
        <w:t xml:space="preserve"> e</w:t>
      </w:r>
    </w:p>
    <w:p w14:paraId="32901014" w14:textId="7418AF0A" w:rsidR="00A33674" w:rsidRPr="00887908" w:rsidRDefault="009840D7" w:rsidP="00887908">
      <w:pPr>
        <w:pStyle w:val="PargrafodaLista"/>
        <w:numPr>
          <w:ilvl w:val="1"/>
          <w:numId w:val="18"/>
        </w:numPr>
        <w:ind w:left="709" w:hanging="709"/>
        <w:contextualSpacing w:val="0"/>
        <w:jc w:val="both"/>
        <w:rPr>
          <w:rFonts w:ascii="Arial" w:eastAsia="Times New Roman" w:hAnsi="Arial" w:cs="Arial"/>
          <w:sz w:val="24"/>
          <w:szCs w:val="24"/>
          <w:lang w:eastAsia="pt-BR"/>
        </w:rPr>
      </w:pPr>
      <w:r w:rsidRPr="00887908">
        <w:rPr>
          <w:rFonts w:ascii="Arial" w:eastAsia="Times New Roman" w:hAnsi="Arial" w:cs="Arial"/>
          <w:sz w:val="24"/>
          <w:szCs w:val="24"/>
          <w:lang w:eastAsia="pt-BR"/>
        </w:rPr>
        <w:t xml:space="preserve">Auxiliar Docente II será enquadrado no </w:t>
      </w:r>
      <w:r w:rsidR="00A33674" w:rsidRPr="00887908">
        <w:rPr>
          <w:rFonts w:ascii="Arial" w:eastAsia="Times New Roman" w:hAnsi="Arial" w:cs="Arial"/>
          <w:sz w:val="24"/>
          <w:szCs w:val="24"/>
          <w:lang w:eastAsia="pt-BR"/>
        </w:rPr>
        <w:t>Nível I -</w:t>
      </w:r>
      <w:r w:rsidRPr="00887908">
        <w:rPr>
          <w:rFonts w:ascii="Arial" w:eastAsia="Times New Roman" w:hAnsi="Arial" w:cs="Arial"/>
          <w:sz w:val="24"/>
          <w:szCs w:val="24"/>
          <w:lang w:eastAsia="pt-BR"/>
        </w:rPr>
        <w:t xml:space="preserve"> Grau </w:t>
      </w:r>
      <w:r w:rsidR="00D949C0" w:rsidRPr="00887908">
        <w:rPr>
          <w:rFonts w:ascii="Arial" w:eastAsia="Times New Roman" w:hAnsi="Arial" w:cs="Arial"/>
          <w:sz w:val="24"/>
          <w:szCs w:val="24"/>
          <w:lang w:eastAsia="pt-BR"/>
        </w:rPr>
        <w:t xml:space="preserve">C </w:t>
      </w:r>
      <w:r w:rsidRPr="00887908">
        <w:rPr>
          <w:rFonts w:ascii="Arial" w:eastAsia="Times New Roman" w:hAnsi="Arial" w:cs="Arial"/>
          <w:sz w:val="24"/>
          <w:szCs w:val="24"/>
          <w:lang w:eastAsia="pt-BR"/>
        </w:rPr>
        <w:t>da carreira Auxiliar de Docente, conforme Anexo III desta Lei Complementar</w:t>
      </w:r>
      <w:r w:rsidR="00606018">
        <w:rPr>
          <w:rFonts w:ascii="Arial" w:eastAsia="Times New Roman" w:hAnsi="Arial" w:cs="Arial"/>
          <w:sz w:val="24"/>
          <w:szCs w:val="24"/>
          <w:lang w:eastAsia="pt-BR"/>
        </w:rPr>
        <w:t>, sendo computado a partir deste enquadramento um Grau a cada 02 anos de efetivo exercício, respeitando o Nível I</w:t>
      </w:r>
      <w:r w:rsidRPr="00887908">
        <w:rPr>
          <w:rFonts w:ascii="Arial" w:eastAsia="Times New Roman" w:hAnsi="Arial" w:cs="Arial"/>
          <w:sz w:val="24"/>
          <w:szCs w:val="24"/>
          <w:lang w:eastAsia="pt-BR"/>
        </w:rPr>
        <w:t>.</w:t>
      </w:r>
      <w:r w:rsidR="003B458D" w:rsidRPr="00887908">
        <w:rPr>
          <w:rFonts w:ascii="Arial" w:eastAsia="Times New Roman" w:hAnsi="Arial" w:cs="Arial"/>
          <w:sz w:val="24"/>
          <w:szCs w:val="24"/>
          <w:lang w:eastAsia="pt-BR"/>
        </w:rPr>
        <w:t xml:space="preserve"> </w:t>
      </w:r>
    </w:p>
    <w:p w14:paraId="3BA93088" w14:textId="2AC34911" w:rsidR="009840D7" w:rsidRDefault="00A33674" w:rsidP="00887908">
      <w:pPr>
        <w:pStyle w:val="PargrafodaLista"/>
        <w:numPr>
          <w:ilvl w:val="0"/>
          <w:numId w:val="15"/>
        </w:numPr>
        <w:ind w:left="709" w:hanging="709"/>
        <w:contextualSpacing w:val="0"/>
        <w:jc w:val="both"/>
        <w:rPr>
          <w:rFonts w:ascii="Arial" w:eastAsia="Times New Roman" w:hAnsi="Arial" w:cs="Arial"/>
          <w:sz w:val="24"/>
          <w:szCs w:val="24"/>
          <w:lang w:eastAsia="pt-BR"/>
        </w:rPr>
      </w:pPr>
      <w:r w:rsidRPr="00887908">
        <w:rPr>
          <w:rFonts w:ascii="Arial" w:eastAsia="Times New Roman" w:hAnsi="Arial" w:cs="Arial"/>
          <w:sz w:val="24"/>
          <w:szCs w:val="24"/>
          <w:lang w:eastAsia="pt-BR"/>
        </w:rPr>
        <w:t xml:space="preserve">Enquadramento dos </w:t>
      </w:r>
      <w:r w:rsidR="009840D7" w:rsidRPr="00887908">
        <w:rPr>
          <w:rFonts w:ascii="Arial" w:eastAsia="Times New Roman" w:hAnsi="Arial" w:cs="Arial"/>
          <w:sz w:val="24"/>
          <w:szCs w:val="24"/>
          <w:lang w:eastAsia="pt-BR"/>
        </w:rPr>
        <w:t xml:space="preserve">demais </w:t>
      </w:r>
      <w:r w:rsidR="003B458D" w:rsidRPr="00887908">
        <w:rPr>
          <w:rFonts w:ascii="Arial" w:eastAsia="Times New Roman" w:hAnsi="Arial" w:cs="Arial"/>
          <w:sz w:val="24"/>
          <w:szCs w:val="24"/>
          <w:lang w:eastAsia="pt-BR"/>
        </w:rPr>
        <w:t xml:space="preserve">ocupantes de </w:t>
      </w:r>
      <w:r w:rsidRPr="00887908">
        <w:rPr>
          <w:rFonts w:ascii="Arial" w:eastAsia="Times New Roman" w:hAnsi="Arial" w:cs="Arial"/>
          <w:sz w:val="24"/>
          <w:szCs w:val="24"/>
          <w:lang w:eastAsia="pt-BR"/>
        </w:rPr>
        <w:t>Empregos Públicos Permanentes</w:t>
      </w:r>
      <w:r w:rsidR="003B458D" w:rsidRPr="00887908">
        <w:rPr>
          <w:rFonts w:ascii="Arial" w:eastAsia="Times New Roman" w:hAnsi="Arial" w:cs="Arial"/>
          <w:sz w:val="24"/>
          <w:szCs w:val="24"/>
          <w:lang w:eastAsia="pt-BR"/>
        </w:rPr>
        <w:t xml:space="preserve"> na tabela referente ao </w:t>
      </w:r>
      <w:r w:rsidR="003B458D" w:rsidRPr="00DE1472">
        <w:rPr>
          <w:rFonts w:ascii="Arial" w:eastAsia="Times New Roman" w:hAnsi="Arial" w:cs="Arial"/>
          <w:sz w:val="24"/>
          <w:szCs w:val="24"/>
          <w:lang w:eastAsia="pt-BR"/>
        </w:rPr>
        <w:t xml:space="preserve">Anexo </w:t>
      </w:r>
      <w:r w:rsidR="00DE1472" w:rsidRPr="00DE1472">
        <w:rPr>
          <w:rFonts w:ascii="Arial" w:eastAsia="Times New Roman" w:hAnsi="Arial" w:cs="Arial"/>
          <w:sz w:val="24"/>
          <w:szCs w:val="24"/>
          <w:lang w:eastAsia="pt-BR"/>
        </w:rPr>
        <w:t>IV</w:t>
      </w:r>
      <w:r w:rsidR="003B458D" w:rsidRPr="00DE1472">
        <w:rPr>
          <w:rFonts w:ascii="Arial" w:eastAsia="Times New Roman" w:hAnsi="Arial" w:cs="Arial"/>
          <w:sz w:val="24"/>
          <w:szCs w:val="24"/>
          <w:lang w:eastAsia="pt-BR"/>
        </w:rPr>
        <w:t>-A</w:t>
      </w:r>
      <w:r w:rsidR="004D04E2" w:rsidRPr="00DE1472">
        <w:rPr>
          <w:rFonts w:ascii="Arial" w:eastAsia="Times New Roman" w:hAnsi="Arial" w:cs="Arial"/>
          <w:sz w:val="24"/>
          <w:szCs w:val="24"/>
          <w:lang w:eastAsia="pt-BR"/>
        </w:rPr>
        <w:t xml:space="preserve">, </w:t>
      </w:r>
      <w:r w:rsidR="003B458D" w:rsidRPr="00887908">
        <w:rPr>
          <w:rFonts w:ascii="Arial" w:eastAsia="Times New Roman" w:hAnsi="Arial" w:cs="Arial"/>
          <w:sz w:val="24"/>
          <w:szCs w:val="24"/>
          <w:lang w:eastAsia="pt-BR"/>
        </w:rPr>
        <w:t>nos atuais graus</w:t>
      </w:r>
      <w:r w:rsidR="00DE1472">
        <w:rPr>
          <w:rFonts w:ascii="Arial" w:eastAsia="Times New Roman" w:hAnsi="Arial" w:cs="Arial"/>
          <w:sz w:val="24"/>
          <w:szCs w:val="24"/>
          <w:lang w:eastAsia="pt-BR"/>
        </w:rPr>
        <w:t xml:space="preserve"> que se encontrem, respeitando o nível I</w:t>
      </w:r>
      <w:r w:rsidR="004D04E2" w:rsidRPr="00887908">
        <w:rPr>
          <w:rFonts w:ascii="Arial" w:eastAsia="Times New Roman" w:hAnsi="Arial" w:cs="Arial"/>
          <w:sz w:val="24"/>
          <w:szCs w:val="24"/>
          <w:lang w:eastAsia="pt-BR"/>
        </w:rPr>
        <w:t>;</w:t>
      </w:r>
    </w:p>
    <w:p w14:paraId="7BB2D17C" w14:textId="08BE0F29" w:rsidR="00F95E14" w:rsidRPr="00F95E14" w:rsidRDefault="00F95E14" w:rsidP="00DE1472">
      <w:pPr>
        <w:pStyle w:val="PargrafodaLista"/>
        <w:numPr>
          <w:ilvl w:val="0"/>
          <w:numId w:val="15"/>
        </w:numPr>
        <w:tabs>
          <w:tab w:val="left" w:pos="709"/>
        </w:tabs>
        <w:ind w:hanging="720"/>
        <w:contextualSpacing w:val="0"/>
        <w:jc w:val="both"/>
        <w:rPr>
          <w:rFonts w:ascii="Arial" w:hAnsi="Arial" w:cs="Arial"/>
          <w:bCs/>
          <w:sz w:val="24"/>
          <w:szCs w:val="24"/>
          <w:lang w:eastAsia="pt-BR"/>
        </w:rPr>
      </w:pPr>
      <w:r w:rsidRPr="00887908">
        <w:rPr>
          <w:rFonts w:ascii="Arial" w:eastAsia="Times New Roman" w:hAnsi="Arial" w:cs="Arial"/>
          <w:sz w:val="24"/>
          <w:szCs w:val="24"/>
          <w:lang w:eastAsia="pt-BR"/>
        </w:rPr>
        <w:t xml:space="preserve">Para os ocupantes de Empregos Públicos de Confiança, a tabela correspondente ao </w:t>
      </w:r>
      <w:r w:rsidRPr="00DE1472">
        <w:rPr>
          <w:rFonts w:ascii="Arial" w:eastAsia="Times New Roman" w:hAnsi="Arial" w:cs="Arial"/>
          <w:sz w:val="24"/>
          <w:szCs w:val="24"/>
          <w:lang w:eastAsia="pt-BR"/>
        </w:rPr>
        <w:t xml:space="preserve">Anexo </w:t>
      </w:r>
      <w:r w:rsidR="00DE1472" w:rsidRPr="00DE1472">
        <w:rPr>
          <w:rFonts w:ascii="Arial" w:eastAsia="Times New Roman" w:hAnsi="Arial" w:cs="Arial"/>
          <w:sz w:val="24"/>
          <w:szCs w:val="24"/>
          <w:lang w:eastAsia="pt-BR"/>
        </w:rPr>
        <w:t>VI-A</w:t>
      </w:r>
      <w:r w:rsidRPr="00DE1472">
        <w:rPr>
          <w:rFonts w:ascii="Arial" w:hAnsi="Arial" w:cs="Arial"/>
          <w:bCs/>
          <w:sz w:val="24"/>
          <w:szCs w:val="24"/>
          <w:lang w:eastAsia="pt-BR"/>
        </w:rPr>
        <w:t>.</w:t>
      </w:r>
    </w:p>
    <w:p w14:paraId="0F8AF8D1" w14:textId="76E24207" w:rsidR="00061C90" w:rsidRPr="00887908" w:rsidRDefault="00061C90" w:rsidP="00F95E14">
      <w:pPr>
        <w:pStyle w:val="PargrafodaLista"/>
        <w:numPr>
          <w:ilvl w:val="0"/>
          <w:numId w:val="14"/>
        </w:numPr>
        <w:contextualSpacing w:val="0"/>
        <w:jc w:val="both"/>
        <w:rPr>
          <w:rFonts w:ascii="Arial" w:eastAsia="Times New Roman" w:hAnsi="Arial" w:cs="Arial"/>
          <w:sz w:val="24"/>
          <w:szCs w:val="24"/>
          <w:lang w:eastAsia="pt-BR"/>
        </w:rPr>
      </w:pPr>
      <w:r w:rsidRPr="00887908">
        <w:rPr>
          <w:rFonts w:ascii="Arial" w:eastAsia="Times New Roman" w:hAnsi="Arial" w:cs="Arial"/>
          <w:bCs/>
          <w:sz w:val="24"/>
          <w:szCs w:val="24"/>
          <w:lang w:eastAsia="pt-BR"/>
        </w:rPr>
        <w:t xml:space="preserve">A </w:t>
      </w:r>
      <w:r w:rsidRPr="00887908">
        <w:rPr>
          <w:rFonts w:ascii="Arial" w:eastAsia="Times New Roman" w:hAnsi="Arial" w:cs="Arial"/>
          <w:sz w:val="24"/>
          <w:szCs w:val="24"/>
          <w:lang w:eastAsia="pt-BR"/>
        </w:rPr>
        <w:t>2ª (segunda) etapa, a ser realizada em 2014, com efeitos financeiros a contar de 30 de junho de 2014, compreenderá</w:t>
      </w:r>
      <w:r w:rsidR="00BE2383" w:rsidRPr="00887908">
        <w:rPr>
          <w:rFonts w:ascii="Arial" w:eastAsia="Times New Roman" w:hAnsi="Arial" w:cs="Arial"/>
          <w:sz w:val="24"/>
          <w:szCs w:val="24"/>
          <w:lang w:eastAsia="pt-BR"/>
        </w:rPr>
        <w:t xml:space="preserve"> os seguintes enquadramentos</w:t>
      </w:r>
      <w:r w:rsidRPr="00887908">
        <w:rPr>
          <w:rFonts w:ascii="Arial" w:eastAsia="Times New Roman" w:hAnsi="Arial" w:cs="Arial"/>
          <w:sz w:val="24"/>
          <w:szCs w:val="24"/>
          <w:lang w:eastAsia="pt-BR"/>
        </w:rPr>
        <w:t xml:space="preserve">: </w:t>
      </w:r>
    </w:p>
    <w:p w14:paraId="07E12ABA" w14:textId="71C77208" w:rsidR="00BE2383" w:rsidRPr="00887908" w:rsidRDefault="00BE2383" w:rsidP="00F95E14">
      <w:pPr>
        <w:pStyle w:val="PargrafodaLista"/>
        <w:numPr>
          <w:ilvl w:val="1"/>
          <w:numId w:val="23"/>
        </w:numPr>
        <w:tabs>
          <w:tab w:val="left" w:pos="709"/>
        </w:tabs>
        <w:ind w:left="709" w:hanging="709"/>
        <w:contextualSpacing w:val="0"/>
        <w:jc w:val="both"/>
        <w:rPr>
          <w:rFonts w:ascii="Arial" w:hAnsi="Arial" w:cs="Arial"/>
          <w:bCs/>
          <w:sz w:val="24"/>
          <w:szCs w:val="24"/>
          <w:lang w:eastAsia="pt-BR"/>
        </w:rPr>
      </w:pPr>
      <w:r w:rsidRPr="00887908">
        <w:rPr>
          <w:rFonts w:ascii="Arial" w:eastAsia="Times New Roman" w:hAnsi="Arial" w:cs="Arial"/>
          <w:sz w:val="24"/>
          <w:szCs w:val="24"/>
          <w:lang w:eastAsia="pt-BR"/>
        </w:rPr>
        <w:t>Para os docentes de FATEC e ETEC, s</w:t>
      </w:r>
      <w:r w:rsidR="009840D7" w:rsidRPr="00887908">
        <w:rPr>
          <w:rFonts w:ascii="Arial" w:hAnsi="Arial" w:cs="Arial"/>
          <w:sz w:val="24"/>
          <w:szCs w:val="24"/>
          <w:lang w:eastAsia="pt-BR"/>
        </w:rPr>
        <w:t>erão considerados um grau para</w:t>
      </w:r>
      <w:r w:rsidR="009840D7" w:rsidRPr="00887908">
        <w:rPr>
          <w:rFonts w:ascii="Arial" w:hAnsi="Arial" w:cs="Arial"/>
          <w:bCs/>
          <w:sz w:val="24"/>
          <w:szCs w:val="24"/>
          <w:lang w:eastAsia="pt-BR"/>
        </w:rPr>
        <w:t xml:space="preserve"> cada 2 (dois) anos de exercício no nível equivalente à que estiver posicionado atualmente </w:t>
      </w:r>
      <w:r w:rsidR="009840D7" w:rsidRPr="00887908">
        <w:rPr>
          <w:rFonts w:ascii="Arial" w:hAnsi="Arial" w:cs="Arial"/>
          <w:sz w:val="24"/>
          <w:szCs w:val="24"/>
          <w:lang w:eastAsia="pt-BR"/>
        </w:rPr>
        <w:t>até a data da vigência desta lei complementar</w:t>
      </w:r>
      <w:r w:rsidRPr="00887908">
        <w:rPr>
          <w:rFonts w:ascii="Arial" w:hAnsi="Arial" w:cs="Arial"/>
          <w:sz w:val="24"/>
          <w:szCs w:val="24"/>
          <w:lang w:eastAsia="pt-BR"/>
        </w:rPr>
        <w:t>, descontados 6 (seis) anos no nível II e 12 (doze) an</w:t>
      </w:r>
      <w:r w:rsidR="00D949C0" w:rsidRPr="00887908">
        <w:rPr>
          <w:rFonts w:ascii="Arial" w:hAnsi="Arial" w:cs="Arial"/>
          <w:sz w:val="24"/>
          <w:szCs w:val="24"/>
          <w:lang w:eastAsia="pt-BR"/>
        </w:rPr>
        <w:t>os</w:t>
      </w:r>
      <w:r w:rsidRPr="00887908">
        <w:rPr>
          <w:rFonts w:ascii="Arial" w:hAnsi="Arial" w:cs="Arial"/>
          <w:sz w:val="24"/>
          <w:szCs w:val="24"/>
          <w:lang w:eastAsia="pt-BR"/>
        </w:rPr>
        <w:t xml:space="preserve"> no nível III;</w:t>
      </w:r>
    </w:p>
    <w:p w14:paraId="33D141E6" w14:textId="70B27551" w:rsidR="00606018" w:rsidRPr="00606018" w:rsidRDefault="00606018" w:rsidP="00887908">
      <w:pPr>
        <w:pStyle w:val="PargrafodaLista"/>
        <w:numPr>
          <w:ilvl w:val="1"/>
          <w:numId w:val="23"/>
        </w:numPr>
        <w:tabs>
          <w:tab w:val="left" w:pos="709"/>
        </w:tabs>
        <w:ind w:left="709" w:hanging="709"/>
        <w:contextualSpacing w:val="0"/>
        <w:jc w:val="both"/>
        <w:rPr>
          <w:rFonts w:ascii="Arial" w:hAnsi="Arial" w:cs="Arial"/>
          <w:bCs/>
          <w:sz w:val="24"/>
          <w:szCs w:val="24"/>
          <w:lang w:eastAsia="pt-BR"/>
        </w:rPr>
      </w:pPr>
      <w:r>
        <w:rPr>
          <w:rFonts w:ascii="Arial" w:eastAsia="Times New Roman" w:hAnsi="Arial" w:cs="Arial"/>
          <w:sz w:val="24"/>
          <w:szCs w:val="24"/>
          <w:lang w:eastAsia="pt-BR"/>
        </w:rPr>
        <w:t>Para os Auxiliares de Docente</w:t>
      </w:r>
      <w:r>
        <w:rPr>
          <w:rFonts w:ascii="Arial" w:hAnsi="Arial" w:cs="Arial"/>
          <w:sz w:val="24"/>
          <w:szCs w:val="24"/>
          <w:lang w:eastAsia="pt-BR"/>
        </w:rPr>
        <w:t>, permanecerá no enquadramento da Fase 1, correspondente a tabela do Anexo III.</w:t>
      </w:r>
    </w:p>
    <w:p w14:paraId="71CCEF5C" w14:textId="3AFAE1F8" w:rsidR="009840D7" w:rsidRPr="00DE1472" w:rsidRDefault="00606018" w:rsidP="00887908">
      <w:pPr>
        <w:pStyle w:val="PargrafodaLista"/>
        <w:numPr>
          <w:ilvl w:val="1"/>
          <w:numId w:val="23"/>
        </w:numPr>
        <w:tabs>
          <w:tab w:val="left" w:pos="709"/>
        </w:tabs>
        <w:ind w:left="709" w:hanging="709"/>
        <w:contextualSpacing w:val="0"/>
        <w:jc w:val="both"/>
        <w:rPr>
          <w:rFonts w:ascii="Arial" w:hAnsi="Arial" w:cs="Arial"/>
          <w:bCs/>
          <w:sz w:val="24"/>
          <w:szCs w:val="24"/>
          <w:lang w:eastAsia="pt-BR"/>
        </w:rPr>
      </w:pPr>
      <w:r>
        <w:rPr>
          <w:rFonts w:ascii="Arial" w:eastAsia="Times New Roman" w:hAnsi="Arial" w:cs="Arial"/>
          <w:sz w:val="24"/>
          <w:szCs w:val="24"/>
          <w:lang w:eastAsia="pt-BR"/>
        </w:rPr>
        <w:t>Os</w:t>
      </w:r>
      <w:r w:rsidR="00BE2383" w:rsidRPr="00887908">
        <w:rPr>
          <w:rFonts w:ascii="Arial" w:eastAsia="Times New Roman" w:hAnsi="Arial" w:cs="Arial"/>
          <w:sz w:val="24"/>
          <w:szCs w:val="24"/>
          <w:lang w:eastAsia="pt-BR"/>
        </w:rPr>
        <w:t xml:space="preserve"> demais ocupantes de Empregos Públicos Permanentes</w:t>
      </w:r>
      <w:r w:rsidRPr="00887908">
        <w:rPr>
          <w:rFonts w:ascii="Arial" w:eastAsia="Times New Roman" w:hAnsi="Arial" w:cs="Arial"/>
          <w:sz w:val="24"/>
          <w:szCs w:val="24"/>
          <w:lang w:eastAsia="pt-BR"/>
        </w:rPr>
        <w:t xml:space="preserve"> utilizar</w:t>
      </w:r>
      <w:r>
        <w:rPr>
          <w:rFonts w:ascii="Arial" w:eastAsia="Times New Roman" w:hAnsi="Arial" w:cs="Arial"/>
          <w:sz w:val="24"/>
          <w:szCs w:val="24"/>
          <w:lang w:eastAsia="pt-BR"/>
        </w:rPr>
        <w:t>ão</w:t>
      </w:r>
      <w:r w:rsidR="00F819C2" w:rsidRPr="00887908">
        <w:rPr>
          <w:rFonts w:ascii="Arial" w:eastAsia="Times New Roman" w:hAnsi="Arial" w:cs="Arial"/>
          <w:sz w:val="24"/>
          <w:szCs w:val="24"/>
          <w:lang w:eastAsia="pt-BR"/>
        </w:rPr>
        <w:t xml:space="preserve"> </w:t>
      </w:r>
      <w:r w:rsidR="00BE2383" w:rsidRPr="00887908">
        <w:rPr>
          <w:rFonts w:ascii="Arial" w:eastAsia="Times New Roman" w:hAnsi="Arial" w:cs="Arial"/>
          <w:sz w:val="24"/>
          <w:szCs w:val="24"/>
          <w:lang w:eastAsia="pt-BR"/>
        </w:rPr>
        <w:t xml:space="preserve">a tabela </w:t>
      </w:r>
      <w:r w:rsidR="00F819C2" w:rsidRPr="00887908">
        <w:rPr>
          <w:rFonts w:ascii="Arial" w:eastAsia="Times New Roman" w:hAnsi="Arial" w:cs="Arial"/>
          <w:sz w:val="24"/>
          <w:szCs w:val="24"/>
          <w:lang w:eastAsia="pt-BR"/>
        </w:rPr>
        <w:t>correspondente</w:t>
      </w:r>
      <w:r w:rsidR="00BE2383" w:rsidRPr="00887908">
        <w:rPr>
          <w:rFonts w:ascii="Arial" w:eastAsia="Times New Roman" w:hAnsi="Arial" w:cs="Arial"/>
          <w:sz w:val="24"/>
          <w:szCs w:val="24"/>
          <w:lang w:eastAsia="pt-BR"/>
        </w:rPr>
        <w:t xml:space="preserve"> ao </w:t>
      </w:r>
      <w:r w:rsidR="00BE2383" w:rsidRPr="00DE1472">
        <w:rPr>
          <w:rFonts w:ascii="Arial" w:eastAsia="Times New Roman" w:hAnsi="Arial" w:cs="Arial"/>
          <w:sz w:val="24"/>
          <w:szCs w:val="24"/>
          <w:lang w:eastAsia="pt-BR"/>
        </w:rPr>
        <w:t>Anexo</w:t>
      </w:r>
      <w:r w:rsidR="00F819C2" w:rsidRPr="00DE1472">
        <w:rPr>
          <w:rFonts w:ascii="Arial" w:eastAsia="Times New Roman" w:hAnsi="Arial" w:cs="Arial"/>
          <w:sz w:val="24"/>
          <w:szCs w:val="24"/>
          <w:lang w:eastAsia="pt-BR"/>
        </w:rPr>
        <w:t xml:space="preserve"> </w:t>
      </w:r>
      <w:r w:rsidR="00DE1472" w:rsidRPr="00DE1472">
        <w:rPr>
          <w:rFonts w:ascii="Arial" w:eastAsia="Times New Roman" w:hAnsi="Arial" w:cs="Arial"/>
          <w:sz w:val="24"/>
          <w:szCs w:val="24"/>
          <w:lang w:eastAsia="pt-BR"/>
        </w:rPr>
        <w:t>IV-B</w:t>
      </w:r>
      <w:r w:rsidR="008D1EF1">
        <w:rPr>
          <w:rFonts w:ascii="Arial" w:eastAsia="Times New Roman" w:hAnsi="Arial" w:cs="Arial"/>
          <w:sz w:val="24"/>
          <w:szCs w:val="24"/>
          <w:lang w:eastAsia="pt-BR"/>
        </w:rPr>
        <w:t>, respeitando os Graus em que estiverem enquadrados</w:t>
      </w:r>
      <w:r w:rsidR="009840D7" w:rsidRPr="00DE1472">
        <w:rPr>
          <w:rFonts w:ascii="Arial" w:hAnsi="Arial" w:cs="Arial"/>
          <w:bCs/>
          <w:sz w:val="24"/>
          <w:szCs w:val="24"/>
          <w:lang w:eastAsia="pt-BR"/>
        </w:rPr>
        <w:t>.</w:t>
      </w:r>
    </w:p>
    <w:p w14:paraId="66F8865A" w14:textId="18FA1982" w:rsidR="00887908" w:rsidRPr="00887908" w:rsidRDefault="00887908" w:rsidP="00887908">
      <w:pPr>
        <w:pStyle w:val="PargrafodaLista"/>
        <w:numPr>
          <w:ilvl w:val="1"/>
          <w:numId w:val="23"/>
        </w:numPr>
        <w:tabs>
          <w:tab w:val="left" w:pos="709"/>
        </w:tabs>
        <w:ind w:left="709" w:hanging="709"/>
        <w:contextualSpacing w:val="0"/>
        <w:jc w:val="both"/>
        <w:rPr>
          <w:rFonts w:ascii="Arial" w:hAnsi="Arial" w:cs="Arial"/>
          <w:bCs/>
          <w:sz w:val="24"/>
          <w:szCs w:val="24"/>
          <w:lang w:eastAsia="pt-BR"/>
        </w:rPr>
      </w:pPr>
      <w:r w:rsidRPr="00887908">
        <w:rPr>
          <w:rFonts w:ascii="Arial" w:eastAsia="Times New Roman" w:hAnsi="Arial" w:cs="Arial"/>
          <w:sz w:val="24"/>
          <w:szCs w:val="24"/>
          <w:lang w:eastAsia="pt-BR"/>
        </w:rPr>
        <w:t xml:space="preserve">Para os ocupantes de Empregos Públicos de Confiança, a tabela correspondente ao </w:t>
      </w:r>
      <w:r w:rsidRPr="00DE1472">
        <w:rPr>
          <w:rFonts w:ascii="Arial" w:eastAsia="Times New Roman" w:hAnsi="Arial" w:cs="Arial"/>
          <w:sz w:val="24"/>
          <w:szCs w:val="24"/>
          <w:lang w:eastAsia="pt-BR"/>
        </w:rPr>
        <w:t xml:space="preserve">Anexo </w:t>
      </w:r>
      <w:r w:rsidR="00DE1472" w:rsidRPr="00DE1472">
        <w:rPr>
          <w:rFonts w:ascii="Arial" w:eastAsia="Times New Roman" w:hAnsi="Arial" w:cs="Arial"/>
          <w:sz w:val="24"/>
          <w:szCs w:val="24"/>
          <w:lang w:eastAsia="pt-BR"/>
        </w:rPr>
        <w:t>VI</w:t>
      </w:r>
      <w:r w:rsidRPr="00DE1472">
        <w:rPr>
          <w:rFonts w:ascii="Arial" w:eastAsia="Times New Roman" w:hAnsi="Arial" w:cs="Arial"/>
          <w:sz w:val="24"/>
          <w:szCs w:val="24"/>
          <w:lang w:eastAsia="pt-BR"/>
        </w:rPr>
        <w:t>-B</w:t>
      </w:r>
      <w:r w:rsidRPr="00DE1472">
        <w:rPr>
          <w:rFonts w:ascii="Arial" w:hAnsi="Arial" w:cs="Arial"/>
          <w:bCs/>
          <w:sz w:val="24"/>
          <w:szCs w:val="24"/>
          <w:lang w:eastAsia="pt-BR"/>
        </w:rPr>
        <w:t>.</w:t>
      </w:r>
    </w:p>
    <w:p w14:paraId="1A24C44A" w14:textId="6137B0FD" w:rsidR="00061C90" w:rsidRPr="00887908" w:rsidRDefault="00061C90" w:rsidP="006146E2">
      <w:pPr>
        <w:pStyle w:val="PargrafodaLista"/>
        <w:numPr>
          <w:ilvl w:val="0"/>
          <w:numId w:val="14"/>
        </w:numPr>
        <w:ind w:left="709" w:hanging="567"/>
        <w:contextualSpacing w:val="0"/>
        <w:jc w:val="both"/>
        <w:rPr>
          <w:rFonts w:ascii="Arial" w:eastAsia="Times New Roman" w:hAnsi="Arial" w:cs="Arial"/>
          <w:sz w:val="24"/>
          <w:szCs w:val="24"/>
          <w:lang w:eastAsia="pt-BR"/>
        </w:rPr>
      </w:pPr>
      <w:r w:rsidRPr="00887908">
        <w:rPr>
          <w:rFonts w:ascii="Arial" w:eastAsia="Times New Roman" w:hAnsi="Arial" w:cs="Arial"/>
          <w:bCs/>
          <w:sz w:val="24"/>
          <w:szCs w:val="24"/>
          <w:lang w:eastAsia="pt-BR"/>
        </w:rPr>
        <w:t xml:space="preserve">A </w:t>
      </w:r>
      <w:r w:rsidRPr="00887908">
        <w:rPr>
          <w:rFonts w:ascii="Arial" w:eastAsia="Times New Roman" w:hAnsi="Arial" w:cs="Arial"/>
          <w:sz w:val="24"/>
          <w:szCs w:val="24"/>
          <w:lang w:eastAsia="pt-BR"/>
        </w:rPr>
        <w:t xml:space="preserve">3ª (terceira) etapa, a ser realizada em 2015, com efeitos financeiros a contar de 1ª de janeiro de 2015, compreenderá o aumento das horas-atividade dos docentes ETEC para 25% (vinte e cinco por cento). </w:t>
      </w:r>
    </w:p>
    <w:p w14:paraId="4A419DB7" w14:textId="308DC2D0" w:rsidR="00061C90" w:rsidRPr="00887908" w:rsidRDefault="00061C90" w:rsidP="006146E2">
      <w:pPr>
        <w:pStyle w:val="PargrafodaLista"/>
        <w:numPr>
          <w:ilvl w:val="0"/>
          <w:numId w:val="14"/>
        </w:numPr>
        <w:ind w:left="709" w:hanging="567"/>
        <w:contextualSpacing w:val="0"/>
        <w:jc w:val="both"/>
        <w:rPr>
          <w:rFonts w:ascii="Arial" w:eastAsia="Times New Roman" w:hAnsi="Arial" w:cs="Arial"/>
          <w:sz w:val="24"/>
          <w:szCs w:val="24"/>
          <w:lang w:eastAsia="pt-BR"/>
        </w:rPr>
      </w:pPr>
      <w:r w:rsidRPr="00887908">
        <w:rPr>
          <w:rFonts w:ascii="Arial" w:eastAsia="Times New Roman" w:hAnsi="Arial" w:cs="Arial"/>
          <w:bCs/>
          <w:sz w:val="24"/>
          <w:szCs w:val="24"/>
          <w:lang w:eastAsia="pt-BR"/>
        </w:rPr>
        <w:t xml:space="preserve">A </w:t>
      </w:r>
      <w:r w:rsidRPr="00887908">
        <w:rPr>
          <w:rFonts w:ascii="Arial" w:eastAsia="Times New Roman" w:hAnsi="Arial" w:cs="Arial"/>
          <w:sz w:val="24"/>
          <w:szCs w:val="24"/>
          <w:lang w:eastAsia="pt-BR"/>
        </w:rPr>
        <w:t xml:space="preserve">4ª (quarta) etapa, a ser realizada em 2015, com efeitos financeiros a contar de 1ª de janeiro de 2016, compreenderá o aumento das horas-atividade dos docentes ETEC para 30% (trinta por cento): </w:t>
      </w:r>
    </w:p>
    <w:p w14:paraId="442C5FC6" w14:textId="69784AAF" w:rsidR="006146E2" w:rsidRPr="00887908" w:rsidRDefault="00BE2383" w:rsidP="00F819C2">
      <w:pPr>
        <w:jc w:val="both"/>
        <w:rPr>
          <w:rFonts w:ascii="Arial" w:eastAsia="Times New Roman" w:hAnsi="Arial" w:cs="Arial"/>
          <w:sz w:val="24"/>
          <w:szCs w:val="24"/>
          <w:lang w:eastAsia="pt-BR"/>
        </w:rPr>
      </w:pPr>
      <w:r w:rsidRPr="00887908">
        <w:rPr>
          <w:rFonts w:ascii="Arial" w:eastAsia="Times New Roman" w:hAnsi="Arial" w:cs="Arial"/>
          <w:b/>
          <w:bCs/>
          <w:sz w:val="24"/>
          <w:szCs w:val="24"/>
          <w:lang w:eastAsia="pt-BR"/>
        </w:rPr>
        <w:t>§ 1º</w:t>
      </w:r>
      <w:r w:rsidRPr="00887908">
        <w:rPr>
          <w:rFonts w:ascii="Arial" w:eastAsia="Times New Roman" w:hAnsi="Arial" w:cs="Arial"/>
          <w:sz w:val="24"/>
          <w:szCs w:val="24"/>
          <w:lang w:eastAsia="pt-BR"/>
        </w:rPr>
        <w:t xml:space="preserve"> - </w:t>
      </w:r>
      <w:r w:rsidR="00DB420A">
        <w:rPr>
          <w:rFonts w:ascii="Arial" w:eastAsia="Times New Roman" w:hAnsi="Arial" w:cs="Arial"/>
          <w:sz w:val="24"/>
          <w:szCs w:val="24"/>
          <w:lang w:eastAsia="pt-BR"/>
        </w:rPr>
        <w:t>Se</w:t>
      </w:r>
      <w:r w:rsidRPr="00887908">
        <w:rPr>
          <w:rFonts w:ascii="Arial" w:eastAsia="Times New Roman" w:hAnsi="Arial" w:cs="Arial"/>
          <w:sz w:val="24"/>
          <w:szCs w:val="24"/>
          <w:lang w:eastAsia="pt-BR"/>
        </w:rPr>
        <w:t>, em decorrência da aplicação das etapas de implantação</w:t>
      </w:r>
      <w:r w:rsidR="006146E2" w:rsidRPr="00887908">
        <w:rPr>
          <w:rFonts w:ascii="Arial" w:eastAsia="Times New Roman" w:hAnsi="Arial" w:cs="Arial"/>
          <w:sz w:val="24"/>
          <w:szCs w:val="24"/>
          <w:lang w:eastAsia="pt-BR"/>
        </w:rPr>
        <w:t>:</w:t>
      </w:r>
    </w:p>
    <w:p w14:paraId="31D2F269" w14:textId="545A9185" w:rsidR="00BE2383" w:rsidRPr="00887908" w:rsidRDefault="006146E2" w:rsidP="00F819C2">
      <w:pPr>
        <w:jc w:val="both"/>
        <w:rPr>
          <w:rFonts w:ascii="Arial" w:eastAsia="Times New Roman" w:hAnsi="Arial" w:cs="Arial"/>
          <w:sz w:val="24"/>
          <w:szCs w:val="24"/>
          <w:lang w:eastAsia="pt-BR"/>
        </w:rPr>
      </w:pPr>
      <w:r w:rsidRPr="00887908">
        <w:rPr>
          <w:rFonts w:ascii="Arial" w:eastAsia="Times New Roman" w:hAnsi="Arial" w:cs="Arial"/>
          <w:b/>
          <w:sz w:val="24"/>
          <w:szCs w:val="24"/>
          <w:lang w:eastAsia="pt-BR"/>
        </w:rPr>
        <w:lastRenderedPageBreak/>
        <w:t>I -</w:t>
      </w:r>
      <w:r w:rsidRPr="00887908">
        <w:rPr>
          <w:rFonts w:ascii="Arial" w:eastAsia="Times New Roman" w:hAnsi="Arial" w:cs="Arial"/>
          <w:sz w:val="24"/>
          <w:szCs w:val="24"/>
          <w:lang w:eastAsia="pt-BR"/>
        </w:rPr>
        <w:t xml:space="preserve"> </w:t>
      </w:r>
      <w:r w:rsidR="00BE2383" w:rsidRPr="00887908">
        <w:rPr>
          <w:rFonts w:ascii="Arial" w:eastAsia="Times New Roman" w:hAnsi="Arial" w:cs="Arial"/>
          <w:sz w:val="24"/>
          <w:szCs w:val="24"/>
          <w:lang w:eastAsia="pt-BR"/>
        </w:rPr>
        <w:t>resultar enquadramento em grau de valor inferior ao que o empregado público faz jus atualmente, este será enquadrado grau cujo valor seja igual ou imediatamente superior.</w:t>
      </w:r>
    </w:p>
    <w:p w14:paraId="28E4EE27" w14:textId="1B97C869" w:rsidR="00BE2383" w:rsidRPr="00887908" w:rsidRDefault="006146E2" w:rsidP="002F7DB5">
      <w:pPr>
        <w:jc w:val="both"/>
        <w:rPr>
          <w:rFonts w:ascii="Arial" w:eastAsia="Times New Roman" w:hAnsi="Arial" w:cs="Arial"/>
          <w:sz w:val="24"/>
          <w:szCs w:val="24"/>
          <w:lang w:eastAsia="pt-BR"/>
        </w:rPr>
      </w:pPr>
      <w:r w:rsidRPr="00887908">
        <w:rPr>
          <w:rFonts w:ascii="Arial" w:eastAsia="Times New Roman" w:hAnsi="Arial" w:cs="Arial"/>
          <w:b/>
          <w:bCs/>
          <w:sz w:val="24"/>
          <w:szCs w:val="24"/>
          <w:lang w:eastAsia="pt-BR"/>
        </w:rPr>
        <w:t xml:space="preserve">II - </w:t>
      </w:r>
      <w:r w:rsidR="00BE2383" w:rsidRPr="00887908">
        <w:rPr>
          <w:rFonts w:ascii="Arial" w:eastAsia="Times New Roman" w:hAnsi="Arial" w:cs="Arial"/>
          <w:sz w:val="24"/>
          <w:szCs w:val="24"/>
          <w:lang w:eastAsia="pt-BR"/>
        </w:rPr>
        <w:t xml:space="preserve"> o salário fixado para o último grau da respectiva referência for inferior à situação atual o servidor fará jus à percepção da diferença entre esses valores, a título de vantagem pessoal, a qual será paga em código específico.</w:t>
      </w:r>
    </w:p>
    <w:p w14:paraId="26E4287D" w14:textId="611F03A7" w:rsidR="00BE2383" w:rsidRPr="00887908" w:rsidRDefault="00BE2383" w:rsidP="002F7DB5">
      <w:pPr>
        <w:jc w:val="both"/>
        <w:rPr>
          <w:rFonts w:ascii="Arial" w:eastAsia="Times New Roman" w:hAnsi="Arial" w:cs="Arial"/>
          <w:sz w:val="24"/>
          <w:szCs w:val="24"/>
          <w:lang w:eastAsia="pt-BR"/>
        </w:rPr>
      </w:pPr>
      <w:r w:rsidRPr="00887908">
        <w:rPr>
          <w:rFonts w:ascii="Arial" w:eastAsia="Times New Roman" w:hAnsi="Arial" w:cs="Arial"/>
          <w:b/>
          <w:bCs/>
          <w:sz w:val="24"/>
          <w:szCs w:val="24"/>
          <w:lang w:eastAsia="pt-BR"/>
        </w:rPr>
        <w:t xml:space="preserve">§ </w:t>
      </w:r>
      <w:r w:rsidR="006146E2" w:rsidRPr="00887908">
        <w:rPr>
          <w:rFonts w:ascii="Arial" w:eastAsia="Times New Roman" w:hAnsi="Arial" w:cs="Arial"/>
          <w:b/>
          <w:bCs/>
          <w:sz w:val="24"/>
          <w:szCs w:val="24"/>
          <w:lang w:eastAsia="pt-BR"/>
        </w:rPr>
        <w:t>2</w:t>
      </w:r>
      <w:r w:rsidRPr="00887908">
        <w:rPr>
          <w:rFonts w:ascii="Arial" w:eastAsia="Times New Roman" w:hAnsi="Arial" w:cs="Arial"/>
          <w:b/>
          <w:bCs/>
          <w:sz w:val="24"/>
          <w:szCs w:val="24"/>
          <w:lang w:eastAsia="pt-BR"/>
        </w:rPr>
        <w:t>º</w:t>
      </w:r>
      <w:r w:rsidRPr="00887908">
        <w:rPr>
          <w:rFonts w:ascii="Arial" w:eastAsia="Times New Roman" w:hAnsi="Arial" w:cs="Arial"/>
          <w:sz w:val="24"/>
          <w:szCs w:val="24"/>
          <w:lang w:eastAsia="pt-BR"/>
        </w:rPr>
        <w:t xml:space="preserve"> - Sobre o valor da vantagem pessoal apurada nos termos do </w:t>
      </w:r>
      <w:r w:rsidR="006146E2" w:rsidRPr="00887908">
        <w:rPr>
          <w:rFonts w:ascii="Arial" w:eastAsia="Times New Roman" w:hAnsi="Arial" w:cs="Arial"/>
          <w:sz w:val="24"/>
          <w:szCs w:val="24"/>
          <w:lang w:eastAsia="pt-BR"/>
        </w:rPr>
        <w:t xml:space="preserve">inciso II do </w:t>
      </w:r>
      <w:r w:rsidRPr="00887908">
        <w:rPr>
          <w:rFonts w:ascii="Arial" w:eastAsia="Times New Roman" w:hAnsi="Arial" w:cs="Arial"/>
          <w:sz w:val="24"/>
          <w:szCs w:val="24"/>
          <w:lang w:eastAsia="pt-BR"/>
        </w:rPr>
        <w:t xml:space="preserve">§ </w:t>
      </w:r>
      <w:r w:rsidR="006146E2" w:rsidRPr="00887908">
        <w:rPr>
          <w:rFonts w:ascii="Arial" w:eastAsia="Times New Roman" w:hAnsi="Arial" w:cs="Arial"/>
          <w:sz w:val="24"/>
          <w:szCs w:val="24"/>
          <w:lang w:eastAsia="pt-BR"/>
        </w:rPr>
        <w:t>1</w:t>
      </w:r>
      <w:r w:rsidRPr="00887908">
        <w:rPr>
          <w:rFonts w:ascii="Arial" w:eastAsia="Times New Roman" w:hAnsi="Arial" w:cs="Arial"/>
          <w:sz w:val="24"/>
          <w:szCs w:val="24"/>
          <w:lang w:eastAsia="pt-BR"/>
        </w:rPr>
        <w:t>º deste artigo incidirão os índices de reajuste geral concedidos aos servidores do CEETEPS.</w:t>
      </w:r>
    </w:p>
    <w:p w14:paraId="4DEA6422" w14:textId="46D5FA6F" w:rsidR="00F819C2" w:rsidRPr="00887908" w:rsidRDefault="00F819C2" w:rsidP="002F7DB5">
      <w:pPr>
        <w:jc w:val="both"/>
        <w:rPr>
          <w:rFonts w:ascii="Arial" w:eastAsia="Times New Roman" w:hAnsi="Arial" w:cs="Arial"/>
          <w:sz w:val="24"/>
          <w:szCs w:val="24"/>
          <w:lang w:eastAsia="pt-BR"/>
        </w:rPr>
      </w:pPr>
      <w:r w:rsidRPr="00887908">
        <w:rPr>
          <w:rFonts w:ascii="Arial" w:eastAsia="Times New Roman" w:hAnsi="Arial" w:cs="Arial"/>
          <w:b/>
          <w:bCs/>
          <w:sz w:val="24"/>
          <w:szCs w:val="24"/>
          <w:lang w:eastAsia="pt-BR"/>
        </w:rPr>
        <w:t xml:space="preserve">§ </w:t>
      </w:r>
      <w:r w:rsidR="00DB420A">
        <w:rPr>
          <w:rFonts w:ascii="Arial" w:eastAsia="Times New Roman" w:hAnsi="Arial" w:cs="Arial"/>
          <w:b/>
          <w:bCs/>
          <w:sz w:val="24"/>
          <w:szCs w:val="24"/>
          <w:lang w:eastAsia="pt-BR"/>
        </w:rPr>
        <w:t>3</w:t>
      </w:r>
      <w:r w:rsidRPr="00887908">
        <w:rPr>
          <w:rFonts w:ascii="Arial" w:eastAsia="Times New Roman" w:hAnsi="Arial" w:cs="Arial"/>
          <w:b/>
          <w:bCs/>
          <w:sz w:val="24"/>
          <w:szCs w:val="24"/>
          <w:lang w:eastAsia="pt-BR"/>
        </w:rPr>
        <w:t>º</w:t>
      </w:r>
      <w:r w:rsidRPr="00887908">
        <w:rPr>
          <w:rFonts w:ascii="Arial" w:eastAsia="Times New Roman" w:hAnsi="Arial" w:cs="Arial"/>
          <w:sz w:val="24"/>
          <w:szCs w:val="24"/>
          <w:lang w:eastAsia="pt-BR"/>
        </w:rPr>
        <w:t> - Caso,</w:t>
      </w:r>
      <w:r w:rsidRPr="00887908">
        <w:rPr>
          <w:rFonts w:ascii="Arial" w:eastAsia="Times New Roman" w:hAnsi="Arial" w:cs="Arial"/>
          <w:b/>
          <w:i/>
          <w:sz w:val="24"/>
          <w:szCs w:val="24"/>
          <w:lang w:eastAsia="pt-BR"/>
        </w:rPr>
        <w:t xml:space="preserve"> </w:t>
      </w:r>
      <w:r w:rsidRPr="00887908">
        <w:rPr>
          <w:rFonts w:ascii="Arial" w:eastAsia="Times New Roman" w:hAnsi="Arial" w:cs="Arial"/>
          <w:sz w:val="24"/>
          <w:szCs w:val="24"/>
          <w:lang w:eastAsia="pt-BR"/>
        </w:rPr>
        <w:t xml:space="preserve">na segunda etapa de implantação, o empregado cumpra os requisitos de experiência e formação necessários para ser enquadrado em níveis superiores da sua carreira, considerado um nível para cada </w:t>
      </w:r>
      <w:proofErr w:type="gramStart"/>
      <w:r w:rsidRPr="00887908">
        <w:rPr>
          <w:rFonts w:ascii="Arial" w:eastAsia="Times New Roman" w:hAnsi="Arial" w:cs="Arial"/>
          <w:sz w:val="24"/>
          <w:szCs w:val="24"/>
          <w:lang w:eastAsia="pt-BR"/>
        </w:rPr>
        <w:t>6</w:t>
      </w:r>
      <w:proofErr w:type="gramEnd"/>
      <w:r w:rsidRPr="00887908">
        <w:rPr>
          <w:rFonts w:ascii="Arial" w:eastAsia="Times New Roman" w:hAnsi="Arial" w:cs="Arial"/>
          <w:sz w:val="24"/>
          <w:szCs w:val="24"/>
          <w:lang w:eastAsia="pt-BR"/>
        </w:rPr>
        <w:t xml:space="preserve"> (seis) anos de efetivo exercício, o mesmo será enquadrado no nível correspondente no grau com remuneração imediatamente superior ao percebido.</w:t>
      </w:r>
    </w:p>
    <w:p w14:paraId="705DD94A" w14:textId="19F54C84" w:rsidR="00F819C2" w:rsidRPr="00887908" w:rsidRDefault="00F819C2" w:rsidP="002F7DB5">
      <w:pPr>
        <w:jc w:val="both"/>
        <w:rPr>
          <w:rFonts w:ascii="Arial" w:eastAsia="Times New Roman" w:hAnsi="Arial" w:cs="Arial"/>
          <w:sz w:val="24"/>
          <w:szCs w:val="24"/>
          <w:lang w:eastAsia="pt-BR"/>
        </w:rPr>
      </w:pPr>
      <w:r w:rsidRPr="00887908">
        <w:rPr>
          <w:rFonts w:ascii="Arial" w:eastAsia="Times New Roman" w:hAnsi="Arial" w:cs="Arial"/>
          <w:b/>
          <w:bCs/>
          <w:sz w:val="24"/>
          <w:szCs w:val="24"/>
          <w:lang w:eastAsia="pt-BR"/>
        </w:rPr>
        <w:t xml:space="preserve">§ </w:t>
      </w:r>
      <w:r w:rsidR="00DB420A">
        <w:rPr>
          <w:rFonts w:ascii="Arial" w:eastAsia="Times New Roman" w:hAnsi="Arial" w:cs="Arial"/>
          <w:b/>
          <w:bCs/>
          <w:sz w:val="24"/>
          <w:szCs w:val="24"/>
          <w:lang w:eastAsia="pt-BR"/>
        </w:rPr>
        <w:t>4</w:t>
      </w:r>
      <w:r w:rsidRPr="00887908">
        <w:rPr>
          <w:rFonts w:ascii="Arial" w:eastAsia="Times New Roman" w:hAnsi="Arial" w:cs="Arial"/>
          <w:b/>
          <w:bCs/>
          <w:sz w:val="24"/>
          <w:szCs w:val="24"/>
          <w:lang w:eastAsia="pt-BR"/>
        </w:rPr>
        <w:t>º</w:t>
      </w:r>
      <w:r w:rsidRPr="00887908">
        <w:rPr>
          <w:rFonts w:ascii="Arial" w:eastAsia="Times New Roman" w:hAnsi="Arial" w:cs="Arial"/>
          <w:sz w:val="24"/>
          <w:szCs w:val="24"/>
          <w:lang w:eastAsia="pt-BR"/>
        </w:rPr>
        <w:t xml:space="preserve"> - Para efeito de contagem para enquadramento, somente serão contemplados os anos </w:t>
      </w:r>
      <w:r w:rsidR="00136402" w:rsidRPr="00887908">
        <w:rPr>
          <w:rFonts w:ascii="Arial" w:eastAsia="Times New Roman" w:hAnsi="Arial" w:cs="Arial"/>
          <w:sz w:val="24"/>
          <w:szCs w:val="24"/>
          <w:lang w:eastAsia="pt-BR"/>
        </w:rPr>
        <w:t xml:space="preserve">completos </w:t>
      </w:r>
      <w:r w:rsidRPr="00887908">
        <w:rPr>
          <w:rFonts w:ascii="Arial" w:eastAsia="Times New Roman" w:hAnsi="Arial" w:cs="Arial"/>
          <w:sz w:val="24"/>
          <w:szCs w:val="24"/>
          <w:lang w:eastAsia="pt-BR"/>
        </w:rPr>
        <w:t>em efetivo exercício nos contratos de trabalho por prazo</w:t>
      </w:r>
      <w:r w:rsidR="00136402" w:rsidRPr="00887908">
        <w:rPr>
          <w:rFonts w:ascii="Arial" w:eastAsia="Times New Roman" w:hAnsi="Arial" w:cs="Arial"/>
          <w:sz w:val="24"/>
          <w:szCs w:val="24"/>
          <w:lang w:eastAsia="pt-BR"/>
        </w:rPr>
        <w:t>s</w:t>
      </w:r>
      <w:r w:rsidRPr="00887908">
        <w:rPr>
          <w:rFonts w:ascii="Arial" w:eastAsia="Times New Roman" w:hAnsi="Arial" w:cs="Arial"/>
          <w:sz w:val="24"/>
          <w:szCs w:val="24"/>
          <w:lang w:eastAsia="pt-BR"/>
        </w:rPr>
        <w:t xml:space="preserve"> </w:t>
      </w:r>
      <w:r w:rsidR="00136402" w:rsidRPr="00887908">
        <w:rPr>
          <w:rFonts w:ascii="Arial" w:eastAsia="Times New Roman" w:hAnsi="Arial" w:cs="Arial"/>
          <w:sz w:val="24"/>
          <w:szCs w:val="24"/>
          <w:lang w:eastAsia="pt-BR"/>
        </w:rPr>
        <w:t xml:space="preserve">determinado e </w:t>
      </w:r>
      <w:r w:rsidRPr="00887908">
        <w:rPr>
          <w:rFonts w:ascii="Arial" w:eastAsia="Times New Roman" w:hAnsi="Arial" w:cs="Arial"/>
          <w:sz w:val="24"/>
          <w:szCs w:val="24"/>
          <w:lang w:eastAsia="pt-BR"/>
        </w:rPr>
        <w:t>indeterminado</w:t>
      </w:r>
      <w:r w:rsidR="00606018">
        <w:rPr>
          <w:rFonts w:ascii="Arial" w:eastAsia="Times New Roman" w:hAnsi="Arial" w:cs="Arial"/>
          <w:sz w:val="24"/>
          <w:szCs w:val="24"/>
          <w:lang w:eastAsia="pt-BR"/>
        </w:rPr>
        <w:t>, desde que sejam de tempo contínuo</w:t>
      </w:r>
      <w:r w:rsidRPr="00887908">
        <w:rPr>
          <w:rFonts w:ascii="Arial" w:eastAsia="Times New Roman" w:hAnsi="Arial" w:cs="Arial"/>
          <w:sz w:val="24"/>
          <w:szCs w:val="24"/>
          <w:lang w:eastAsia="pt-BR"/>
        </w:rPr>
        <w:t>.</w:t>
      </w:r>
    </w:p>
    <w:p w14:paraId="030EAA2A" w14:textId="728535C6" w:rsidR="005A0736" w:rsidRPr="00887908" w:rsidRDefault="005A0736" w:rsidP="002F7DB5">
      <w:pPr>
        <w:jc w:val="both"/>
        <w:rPr>
          <w:rFonts w:ascii="Arial" w:eastAsia="Times New Roman" w:hAnsi="Arial" w:cs="Arial"/>
          <w:sz w:val="24"/>
          <w:szCs w:val="24"/>
          <w:lang w:eastAsia="pt-BR"/>
        </w:rPr>
      </w:pPr>
      <w:r w:rsidRPr="00887908">
        <w:rPr>
          <w:rFonts w:ascii="Arial" w:eastAsia="Times New Roman" w:hAnsi="Arial" w:cs="Arial"/>
          <w:b/>
          <w:bCs/>
          <w:sz w:val="24"/>
          <w:szCs w:val="24"/>
          <w:lang w:eastAsia="pt-BR"/>
        </w:rPr>
        <w:t xml:space="preserve">§ </w:t>
      </w:r>
      <w:r w:rsidR="00DB420A">
        <w:rPr>
          <w:rFonts w:ascii="Arial" w:eastAsia="Times New Roman" w:hAnsi="Arial" w:cs="Arial"/>
          <w:b/>
          <w:bCs/>
          <w:sz w:val="24"/>
          <w:szCs w:val="24"/>
          <w:lang w:eastAsia="pt-BR"/>
        </w:rPr>
        <w:t>5</w:t>
      </w:r>
      <w:r w:rsidRPr="00887908">
        <w:rPr>
          <w:rFonts w:ascii="Arial" w:eastAsia="Times New Roman" w:hAnsi="Arial" w:cs="Arial"/>
          <w:b/>
          <w:bCs/>
          <w:sz w:val="24"/>
          <w:szCs w:val="24"/>
          <w:lang w:eastAsia="pt-BR"/>
        </w:rPr>
        <w:t>º</w:t>
      </w:r>
      <w:r w:rsidRPr="00887908">
        <w:rPr>
          <w:rFonts w:ascii="Arial" w:eastAsia="Times New Roman" w:hAnsi="Arial" w:cs="Arial"/>
          <w:sz w:val="24"/>
          <w:szCs w:val="24"/>
          <w:lang w:eastAsia="pt-BR"/>
        </w:rPr>
        <w:t xml:space="preserve"> - Até o início das etapas </w:t>
      </w:r>
      <w:proofErr w:type="gramStart"/>
      <w:r w:rsidRPr="00887908">
        <w:rPr>
          <w:rFonts w:ascii="Arial" w:eastAsia="Times New Roman" w:hAnsi="Arial" w:cs="Arial"/>
          <w:sz w:val="24"/>
          <w:szCs w:val="24"/>
          <w:lang w:eastAsia="pt-BR"/>
        </w:rPr>
        <w:t>3</w:t>
      </w:r>
      <w:proofErr w:type="gramEnd"/>
      <w:r w:rsidRPr="00887908">
        <w:rPr>
          <w:rFonts w:ascii="Arial" w:eastAsia="Times New Roman" w:hAnsi="Arial" w:cs="Arial"/>
          <w:sz w:val="24"/>
          <w:szCs w:val="24"/>
          <w:lang w:eastAsia="pt-BR"/>
        </w:rPr>
        <w:t xml:space="preserve"> e 4 de implantação o limite de horas-atividade dos docentes ETEC permanecerá em 20% (vinte por cento).</w:t>
      </w:r>
    </w:p>
    <w:p w14:paraId="732FCABE" w14:textId="7B6CD441" w:rsidR="008D1EF1" w:rsidRDefault="003B458D" w:rsidP="003B458D">
      <w:pPr>
        <w:jc w:val="both"/>
        <w:rPr>
          <w:rFonts w:ascii="Arial" w:eastAsia="Times New Roman" w:hAnsi="Arial" w:cs="Arial"/>
          <w:bCs/>
          <w:sz w:val="24"/>
          <w:szCs w:val="24"/>
          <w:lang w:eastAsia="pt-BR"/>
        </w:rPr>
      </w:pPr>
      <w:r w:rsidRPr="00887908">
        <w:rPr>
          <w:rFonts w:ascii="Arial" w:eastAsia="Times New Roman" w:hAnsi="Arial" w:cs="Arial"/>
          <w:b/>
          <w:bCs/>
          <w:sz w:val="24"/>
          <w:szCs w:val="24"/>
          <w:lang w:eastAsia="pt-BR"/>
        </w:rPr>
        <w:t xml:space="preserve">Artigo </w:t>
      </w:r>
      <w:r w:rsidR="00DB420A">
        <w:rPr>
          <w:rFonts w:ascii="Arial" w:eastAsia="Times New Roman" w:hAnsi="Arial" w:cs="Arial"/>
          <w:b/>
          <w:bCs/>
          <w:sz w:val="24"/>
          <w:szCs w:val="24"/>
          <w:lang w:eastAsia="pt-BR"/>
        </w:rPr>
        <w:t>5</w:t>
      </w:r>
      <w:r w:rsidRPr="00887908">
        <w:rPr>
          <w:rFonts w:ascii="Arial" w:eastAsia="Times New Roman" w:hAnsi="Arial" w:cs="Arial"/>
          <w:b/>
          <w:bCs/>
          <w:sz w:val="24"/>
          <w:szCs w:val="24"/>
          <w:lang w:eastAsia="pt-BR"/>
        </w:rPr>
        <w:t>º</w:t>
      </w:r>
      <w:r w:rsidRPr="00887908">
        <w:rPr>
          <w:rFonts w:ascii="Arial" w:eastAsia="Times New Roman" w:hAnsi="Arial" w:cs="Arial"/>
          <w:bCs/>
          <w:sz w:val="24"/>
          <w:szCs w:val="24"/>
          <w:lang w:eastAsia="pt-BR"/>
        </w:rPr>
        <w:t xml:space="preserve"> – </w:t>
      </w:r>
      <w:r w:rsidR="008D1EF1">
        <w:rPr>
          <w:rFonts w:ascii="Arial" w:eastAsia="Times New Roman" w:hAnsi="Arial" w:cs="Arial"/>
          <w:bCs/>
          <w:sz w:val="24"/>
          <w:szCs w:val="24"/>
          <w:lang w:eastAsia="pt-BR"/>
        </w:rPr>
        <w:t xml:space="preserve">Durante as duas primeiras fases de implantação do Plano não ocorrerá o processo de evolução funcional, para que todos os enquadramentos necessários sejam realizados. </w:t>
      </w:r>
    </w:p>
    <w:p w14:paraId="5ECFA699" w14:textId="75E6010A" w:rsidR="003B458D" w:rsidRPr="00887908" w:rsidRDefault="008D1EF1" w:rsidP="003B458D">
      <w:pPr>
        <w:jc w:val="both"/>
        <w:rPr>
          <w:rFonts w:ascii="Arial" w:eastAsia="Times New Roman" w:hAnsi="Arial" w:cs="Arial"/>
          <w:bCs/>
          <w:sz w:val="24"/>
          <w:szCs w:val="24"/>
          <w:lang w:eastAsia="pt-BR"/>
        </w:rPr>
      </w:pPr>
      <w:r w:rsidRPr="008D1EF1">
        <w:rPr>
          <w:rFonts w:ascii="Arial" w:eastAsia="Times New Roman" w:hAnsi="Arial" w:cs="Arial"/>
          <w:b/>
          <w:bCs/>
          <w:sz w:val="24"/>
          <w:szCs w:val="24"/>
          <w:lang w:eastAsia="pt-BR"/>
        </w:rPr>
        <w:t>Paragrafo Único:</w:t>
      </w:r>
      <w:r>
        <w:rPr>
          <w:rFonts w:ascii="Arial" w:eastAsia="Times New Roman" w:hAnsi="Arial" w:cs="Arial"/>
          <w:bCs/>
          <w:sz w:val="24"/>
          <w:szCs w:val="24"/>
          <w:lang w:eastAsia="pt-BR"/>
        </w:rPr>
        <w:t xml:space="preserve"> Após a implantação inicia</w:t>
      </w:r>
      <w:r w:rsidR="00DB420A">
        <w:rPr>
          <w:rFonts w:ascii="Arial" w:eastAsia="Times New Roman" w:hAnsi="Arial" w:cs="Arial"/>
          <w:bCs/>
          <w:sz w:val="24"/>
          <w:szCs w:val="24"/>
          <w:lang w:eastAsia="pt-BR"/>
        </w:rPr>
        <w:t>r</w:t>
      </w:r>
      <w:r>
        <w:rPr>
          <w:rFonts w:ascii="Arial" w:eastAsia="Times New Roman" w:hAnsi="Arial" w:cs="Arial"/>
          <w:bCs/>
          <w:sz w:val="24"/>
          <w:szCs w:val="24"/>
          <w:lang w:eastAsia="pt-BR"/>
        </w:rPr>
        <w:t>-se</w:t>
      </w:r>
      <w:r w:rsidR="00DB420A">
        <w:rPr>
          <w:rFonts w:ascii="Arial" w:eastAsia="Times New Roman" w:hAnsi="Arial" w:cs="Arial"/>
          <w:bCs/>
          <w:sz w:val="24"/>
          <w:szCs w:val="24"/>
          <w:lang w:eastAsia="pt-BR"/>
        </w:rPr>
        <w:t>-</w:t>
      </w:r>
      <w:r w:rsidR="00113B2E">
        <w:rPr>
          <w:rFonts w:ascii="Arial" w:eastAsia="Times New Roman" w:hAnsi="Arial" w:cs="Arial"/>
          <w:bCs/>
          <w:sz w:val="24"/>
          <w:szCs w:val="24"/>
          <w:lang w:eastAsia="pt-BR"/>
        </w:rPr>
        <w:t>á</w:t>
      </w:r>
      <w:r>
        <w:rPr>
          <w:rFonts w:ascii="Arial" w:eastAsia="Times New Roman" w:hAnsi="Arial" w:cs="Arial"/>
          <w:bCs/>
          <w:sz w:val="24"/>
          <w:szCs w:val="24"/>
          <w:lang w:eastAsia="pt-BR"/>
        </w:rPr>
        <w:t xml:space="preserve"> as contagens para os interstícios necessários para o processo de evolução funcional, promoção e progressão.</w:t>
      </w:r>
    </w:p>
    <w:p w14:paraId="01DBE330" w14:textId="7BC987A4" w:rsidR="00BA0669" w:rsidRPr="005A0736" w:rsidRDefault="00BA0669" w:rsidP="00563444">
      <w:pPr>
        <w:spacing w:after="0" w:line="240" w:lineRule="auto"/>
      </w:pPr>
    </w:p>
    <w:sectPr w:rsidR="00BA0669" w:rsidRPr="005A0736" w:rsidSect="00D839F5">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uiz Arnaldo Pereira da Cunha Junior" w:date="2013-07-16T18:55:00Z" w:initials="LP">
    <w:p w14:paraId="11E9E964" w14:textId="55AB6669" w:rsidR="00DC1F2A" w:rsidRDefault="00DC1F2A">
      <w:pPr>
        <w:pStyle w:val="Textodecomentrio"/>
      </w:pPr>
      <w:r>
        <w:rPr>
          <w:rStyle w:val="Refdecomentrio"/>
        </w:rPr>
        <w:annotationRef/>
      </w:r>
      <w:r>
        <w:t>A URH ficou de verificar com a CETEC.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FED7D" w14:textId="77777777" w:rsidR="001419B2" w:rsidRDefault="001419B2" w:rsidP="00D839F5">
      <w:pPr>
        <w:spacing w:after="0" w:line="240" w:lineRule="auto"/>
      </w:pPr>
      <w:r>
        <w:separator/>
      </w:r>
    </w:p>
  </w:endnote>
  <w:endnote w:type="continuationSeparator" w:id="0">
    <w:p w14:paraId="35B3AB57" w14:textId="77777777" w:rsidR="001419B2" w:rsidRDefault="001419B2" w:rsidP="00D8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1824" w14:textId="77777777" w:rsidR="00F94F37" w:rsidRDefault="00F94F3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5E264" w14:textId="77777777" w:rsidR="00F94F37" w:rsidRDefault="00F94F3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18932" w14:textId="77777777" w:rsidR="00F94F37" w:rsidRDefault="00F94F3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3BFBD" w14:textId="77777777" w:rsidR="001419B2" w:rsidRDefault="001419B2" w:rsidP="00D839F5">
      <w:pPr>
        <w:spacing w:after="0" w:line="240" w:lineRule="auto"/>
      </w:pPr>
      <w:r>
        <w:separator/>
      </w:r>
    </w:p>
  </w:footnote>
  <w:footnote w:type="continuationSeparator" w:id="0">
    <w:p w14:paraId="6F17820F" w14:textId="77777777" w:rsidR="001419B2" w:rsidRDefault="001419B2" w:rsidP="00D83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50E5A" w14:textId="07A1072B" w:rsidR="00F94F37" w:rsidRDefault="00F94F37">
    <w:pPr>
      <w:pStyle w:val="Cabealho"/>
    </w:pPr>
    <w:r>
      <w:rPr>
        <w:noProof/>
      </w:rPr>
      <w:pict w14:anchorId="0016D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826251" o:spid="_x0000_s2050" type="#_x0000_t136" style="position:absolute;margin-left:0;margin-top:0;width:461.15pt;height:138.35pt;rotation:315;z-index:-251655168;mso-position-horizontal:center;mso-position-horizontal-relative:margin;mso-position-vertical:center;mso-position-vertical-relative:margin" o:allowincell="f" fillcolor="silver" stroked="f">
          <v:fill opacity=".5"/>
          <v:textpath style="font-family:&quot;Calibri&quot;;font-size:1pt" string="MINUTA PLC"/>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F9EFB" w14:textId="42CFDE56" w:rsidR="00DC1F2A" w:rsidRPr="00D839F5" w:rsidRDefault="00F94F37" w:rsidP="00D839F5">
    <w:pPr>
      <w:pStyle w:val="Cabealho"/>
      <w:jc w:val="center"/>
      <w:rPr>
        <w:rFonts w:ascii="Times New Roman" w:eastAsia="Times New Roman" w:hAnsi="Times New Roman" w:cs="Times New Roman"/>
        <w:sz w:val="12"/>
        <w:szCs w:val="12"/>
        <w:lang w:eastAsia="pt-BR"/>
      </w:rPr>
    </w:pPr>
    <w:r>
      <w:rPr>
        <w:noProof/>
      </w:rPr>
      <w:pict w14:anchorId="7F037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826252" o:spid="_x0000_s2051" type="#_x0000_t136" style="position:absolute;left:0;text-align:left;margin-left:0;margin-top:0;width:461.15pt;height:138.35pt;rotation:315;z-index:-251653120;mso-position-horizontal:center;mso-position-horizontal-relative:margin;mso-position-vertical:center;mso-position-vertical-relative:margin" o:allowincell="f" fillcolor="silver" stroked="f">
          <v:fill opacity=".5"/>
          <v:textpath style="font-family:&quot;Calibri&quot;;font-size:1pt" string="MINUTA PLC"/>
        </v:shape>
      </w:pict>
    </w:r>
    <w:r w:rsidR="00DC1F2A" w:rsidRPr="00D839F5">
      <w:rPr>
        <w:rFonts w:ascii="Times New Roman" w:eastAsia="Times New Roman" w:hAnsi="Times New Roman" w:cs="Times New Roman"/>
        <w:noProof/>
        <w:sz w:val="12"/>
        <w:szCs w:val="12"/>
        <w:lang w:eastAsia="pt-BR"/>
      </w:rPr>
      <w:drawing>
        <wp:inline distT="0" distB="0" distL="0" distR="0" wp14:anchorId="0ED3E1F7" wp14:editId="71908AE8">
          <wp:extent cx="4356100" cy="466090"/>
          <wp:effectExtent l="0" t="0" r="6350" b="0"/>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6100" cy="466090"/>
                  </a:xfrm>
                  <a:prstGeom prst="rect">
                    <a:avLst/>
                  </a:prstGeom>
                  <a:noFill/>
                  <a:ln>
                    <a:noFill/>
                  </a:ln>
                </pic:spPr>
              </pic:pic>
            </a:graphicData>
          </a:graphic>
        </wp:inline>
      </w:drawing>
    </w:r>
  </w:p>
  <w:p w14:paraId="6D22B30F" w14:textId="77777777" w:rsidR="00DC1F2A" w:rsidRPr="00D839F5" w:rsidRDefault="00DC1F2A" w:rsidP="00D839F5">
    <w:pPr>
      <w:tabs>
        <w:tab w:val="center" w:pos="4419"/>
        <w:tab w:val="right" w:pos="8838"/>
      </w:tabs>
      <w:spacing w:after="0" w:line="240" w:lineRule="auto"/>
      <w:jc w:val="center"/>
      <w:rPr>
        <w:rFonts w:ascii="Times New Roman" w:eastAsia="Times New Roman" w:hAnsi="Times New Roman" w:cs="Times New Roman"/>
        <w:sz w:val="20"/>
        <w:szCs w:val="20"/>
        <w:lang w:eastAsia="pt-BR"/>
      </w:rPr>
    </w:pPr>
    <w:r w:rsidRPr="00D839F5">
      <w:rPr>
        <w:rFonts w:ascii="Times New Roman" w:eastAsia="Times New Roman" w:hAnsi="Times New Roman" w:cs="Times New Roman"/>
        <w:sz w:val="20"/>
        <w:szCs w:val="20"/>
        <w:lang w:eastAsia="pt-BR"/>
      </w:rPr>
      <w:t>_____________________________________________________________________________________</w:t>
    </w:r>
  </w:p>
  <w:p w14:paraId="03BDEA9D" w14:textId="01FEBB25" w:rsidR="00DC1F2A" w:rsidRDefault="00DC1F2A" w:rsidP="00D839F5">
    <w:pPr>
      <w:tabs>
        <w:tab w:val="left" w:pos="3540"/>
      </w:tabs>
      <w:jc w:val="center"/>
    </w:pPr>
    <w:r w:rsidRPr="00D839F5">
      <w:rPr>
        <w:rFonts w:ascii="Verdana" w:eastAsia="Calibri" w:hAnsi="Verdana" w:cs="Times New Roman"/>
        <w:b/>
      </w:rPr>
      <w:t>Administração Central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EED7D" w14:textId="1B631FE8" w:rsidR="00F94F37" w:rsidRDefault="00F94F37">
    <w:pPr>
      <w:pStyle w:val="Cabealho"/>
    </w:pPr>
    <w:r>
      <w:rPr>
        <w:noProof/>
      </w:rPr>
      <w:pict w14:anchorId="1984E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826250" o:spid="_x0000_s2049" type="#_x0000_t136" style="position:absolute;margin-left:0;margin-top:0;width:461.15pt;height:138.35pt;rotation:315;z-index:-251657216;mso-position-horizontal:center;mso-position-horizontal-relative:margin;mso-position-vertical:center;mso-position-vertical-relative:margin" o:allowincell="f" fillcolor="silver" stroked="f">
          <v:fill opacity=".5"/>
          <v:textpath style="font-family:&quot;Calibri&quot;;font-size:1pt" string="MINUTA PLC"/>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7B3C"/>
    <w:multiLevelType w:val="hybridMultilevel"/>
    <w:tmpl w:val="15F00126"/>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0144F"/>
    <w:multiLevelType w:val="hybridMultilevel"/>
    <w:tmpl w:val="7A92CB02"/>
    <w:lvl w:ilvl="0" w:tplc="FBD4A79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95C60"/>
    <w:multiLevelType w:val="hybridMultilevel"/>
    <w:tmpl w:val="70AACBA4"/>
    <w:lvl w:ilvl="0" w:tplc="E11A4C6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2E05571"/>
    <w:multiLevelType w:val="hybridMultilevel"/>
    <w:tmpl w:val="9542A186"/>
    <w:lvl w:ilvl="0" w:tplc="89C2389E">
      <w:start w:val="1"/>
      <w:numFmt w:val="decimal"/>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
    <w:nsid w:val="190E66E6"/>
    <w:multiLevelType w:val="hybridMultilevel"/>
    <w:tmpl w:val="EB326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3671D"/>
    <w:multiLevelType w:val="hybridMultilevel"/>
    <w:tmpl w:val="3034A8E8"/>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65983"/>
    <w:multiLevelType w:val="hybridMultilevel"/>
    <w:tmpl w:val="967A71F8"/>
    <w:lvl w:ilvl="0" w:tplc="F9E0A25E">
      <w:start w:val="1"/>
      <w:numFmt w:val="decimal"/>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
    <w:nsid w:val="24AC01BC"/>
    <w:multiLevelType w:val="hybridMultilevel"/>
    <w:tmpl w:val="8032873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746120"/>
    <w:multiLevelType w:val="hybridMultilevel"/>
    <w:tmpl w:val="B1AEF596"/>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31971"/>
    <w:multiLevelType w:val="hybridMultilevel"/>
    <w:tmpl w:val="7B2245F6"/>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8E0AED"/>
    <w:multiLevelType w:val="hybridMultilevel"/>
    <w:tmpl w:val="A92C8DAE"/>
    <w:lvl w:ilvl="0" w:tplc="649AD44E">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340E3C3E"/>
    <w:multiLevelType w:val="hybridMultilevel"/>
    <w:tmpl w:val="ABB6033A"/>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A6A9D"/>
    <w:multiLevelType w:val="hybridMultilevel"/>
    <w:tmpl w:val="BDBED0EA"/>
    <w:lvl w:ilvl="0" w:tplc="25220BB6">
      <w:start w:val="1"/>
      <w:numFmt w:val="bullet"/>
      <w:lvlText w:val="•"/>
      <w:lvlJc w:val="left"/>
      <w:pPr>
        <w:tabs>
          <w:tab w:val="num" w:pos="720"/>
        </w:tabs>
        <w:ind w:left="720" w:hanging="360"/>
      </w:pPr>
      <w:rPr>
        <w:rFonts w:ascii="Arial" w:hAnsi="Arial" w:hint="default"/>
      </w:rPr>
    </w:lvl>
    <w:lvl w:ilvl="1" w:tplc="B54CC380" w:tentative="1">
      <w:start w:val="1"/>
      <w:numFmt w:val="bullet"/>
      <w:lvlText w:val="•"/>
      <w:lvlJc w:val="left"/>
      <w:pPr>
        <w:tabs>
          <w:tab w:val="num" w:pos="1440"/>
        </w:tabs>
        <w:ind w:left="1440" w:hanging="360"/>
      </w:pPr>
      <w:rPr>
        <w:rFonts w:ascii="Arial" w:hAnsi="Arial" w:hint="default"/>
      </w:rPr>
    </w:lvl>
    <w:lvl w:ilvl="2" w:tplc="A1BC1C04" w:tentative="1">
      <w:start w:val="1"/>
      <w:numFmt w:val="bullet"/>
      <w:lvlText w:val="•"/>
      <w:lvlJc w:val="left"/>
      <w:pPr>
        <w:tabs>
          <w:tab w:val="num" w:pos="2160"/>
        </w:tabs>
        <w:ind w:left="2160" w:hanging="360"/>
      </w:pPr>
      <w:rPr>
        <w:rFonts w:ascii="Arial" w:hAnsi="Arial" w:hint="default"/>
      </w:rPr>
    </w:lvl>
    <w:lvl w:ilvl="3" w:tplc="09F088A8" w:tentative="1">
      <w:start w:val="1"/>
      <w:numFmt w:val="bullet"/>
      <w:lvlText w:val="•"/>
      <w:lvlJc w:val="left"/>
      <w:pPr>
        <w:tabs>
          <w:tab w:val="num" w:pos="2880"/>
        </w:tabs>
        <w:ind w:left="2880" w:hanging="360"/>
      </w:pPr>
      <w:rPr>
        <w:rFonts w:ascii="Arial" w:hAnsi="Arial" w:hint="default"/>
      </w:rPr>
    </w:lvl>
    <w:lvl w:ilvl="4" w:tplc="2572FA64" w:tentative="1">
      <w:start w:val="1"/>
      <w:numFmt w:val="bullet"/>
      <w:lvlText w:val="•"/>
      <w:lvlJc w:val="left"/>
      <w:pPr>
        <w:tabs>
          <w:tab w:val="num" w:pos="3600"/>
        </w:tabs>
        <w:ind w:left="3600" w:hanging="360"/>
      </w:pPr>
      <w:rPr>
        <w:rFonts w:ascii="Arial" w:hAnsi="Arial" w:hint="default"/>
      </w:rPr>
    </w:lvl>
    <w:lvl w:ilvl="5" w:tplc="580E61F0" w:tentative="1">
      <w:start w:val="1"/>
      <w:numFmt w:val="bullet"/>
      <w:lvlText w:val="•"/>
      <w:lvlJc w:val="left"/>
      <w:pPr>
        <w:tabs>
          <w:tab w:val="num" w:pos="4320"/>
        </w:tabs>
        <w:ind w:left="4320" w:hanging="360"/>
      </w:pPr>
      <w:rPr>
        <w:rFonts w:ascii="Arial" w:hAnsi="Arial" w:hint="default"/>
      </w:rPr>
    </w:lvl>
    <w:lvl w:ilvl="6" w:tplc="BD5AA3A0" w:tentative="1">
      <w:start w:val="1"/>
      <w:numFmt w:val="bullet"/>
      <w:lvlText w:val="•"/>
      <w:lvlJc w:val="left"/>
      <w:pPr>
        <w:tabs>
          <w:tab w:val="num" w:pos="5040"/>
        </w:tabs>
        <w:ind w:left="5040" w:hanging="360"/>
      </w:pPr>
      <w:rPr>
        <w:rFonts w:ascii="Arial" w:hAnsi="Arial" w:hint="default"/>
      </w:rPr>
    </w:lvl>
    <w:lvl w:ilvl="7" w:tplc="A7A616C4" w:tentative="1">
      <w:start w:val="1"/>
      <w:numFmt w:val="bullet"/>
      <w:lvlText w:val="•"/>
      <w:lvlJc w:val="left"/>
      <w:pPr>
        <w:tabs>
          <w:tab w:val="num" w:pos="5760"/>
        </w:tabs>
        <w:ind w:left="5760" w:hanging="360"/>
      </w:pPr>
      <w:rPr>
        <w:rFonts w:ascii="Arial" w:hAnsi="Arial" w:hint="default"/>
      </w:rPr>
    </w:lvl>
    <w:lvl w:ilvl="8" w:tplc="BA722ACE" w:tentative="1">
      <w:start w:val="1"/>
      <w:numFmt w:val="bullet"/>
      <w:lvlText w:val="•"/>
      <w:lvlJc w:val="left"/>
      <w:pPr>
        <w:tabs>
          <w:tab w:val="num" w:pos="6480"/>
        </w:tabs>
        <w:ind w:left="6480" w:hanging="360"/>
      </w:pPr>
      <w:rPr>
        <w:rFonts w:ascii="Arial" w:hAnsi="Arial" w:hint="default"/>
      </w:rPr>
    </w:lvl>
  </w:abstractNum>
  <w:abstractNum w:abstractNumId="13">
    <w:nsid w:val="3B781BA3"/>
    <w:multiLevelType w:val="hybridMultilevel"/>
    <w:tmpl w:val="032042CE"/>
    <w:lvl w:ilvl="0" w:tplc="D5A4B464">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CD72AD"/>
    <w:multiLevelType w:val="hybridMultilevel"/>
    <w:tmpl w:val="60C26A94"/>
    <w:lvl w:ilvl="0" w:tplc="090E9CD8">
      <w:start w:val="1"/>
      <w:numFmt w:val="bullet"/>
      <w:lvlText w:val="•"/>
      <w:lvlJc w:val="left"/>
      <w:pPr>
        <w:tabs>
          <w:tab w:val="num" w:pos="720"/>
        </w:tabs>
        <w:ind w:left="720" w:hanging="360"/>
      </w:pPr>
      <w:rPr>
        <w:rFonts w:ascii="Arial" w:hAnsi="Arial" w:hint="default"/>
      </w:rPr>
    </w:lvl>
    <w:lvl w:ilvl="1" w:tplc="73367A0A" w:tentative="1">
      <w:start w:val="1"/>
      <w:numFmt w:val="bullet"/>
      <w:lvlText w:val="•"/>
      <w:lvlJc w:val="left"/>
      <w:pPr>
        <w:tabs>
          <w:tab w:val="num" w:pos="1440"/>
        </w:tabs>
        <w:ind w:left="1440" w:hanging="360"/>
      </w:pPr>
      <w:rPr>
        <w:rFonts w:ascii="Arial" w:hAnsi="Arial" w:hint="default"/>
      </w:rPr>
    </w:lvl>
    <w:lvl w:ilvl="2" w:tplc="6BFE6C46" w:tentative="1">
      <w:start w:val="1"/>
      <w:numFmt w:val="bullet"/>
      <w:lvlText w:val="•"/>
      <w:lvlJc w:val="left"/>
      <w:pPr>
        <w:tabs>
          <w:tab w:val="num" w:pos="2160"/>
        </w:tabs>
        <w:ind w:left="2160" w:hanging="360"/>
      </w:pPr>
      <w:rPr>
        <w:rFonts w:ascii="Arial" w:hAnsi="Arial" w:hint="default"/>
      </w:rPr>
    </w:lvl>
    <w:lvl w:ilvl="3" w:tplc="3808D9E4" w:tentative="1">
      <w:start w:val="1"/>
      <w:numFmt w:val="bullet"/>
      <w:lvlText w:val="•"/>
      <w:lvlJc w:val="left"/>
      <w:pPr>
        <w:tabs>
          <w:tab w:val="num" w:pos="2880"/>
        </w:tabs>
        <w:ind w:left="2880" w:hanging="360"/>
      </w:pPr>
      <w:rPr>
        <w:rFonts w:ascii="Arial" w:hAnsi="Arial" w:hint="default"/>
      </w:rPr>
    </w:lvl>
    <w:lvl w:ilvl="4" w:tplc="915600C4" w:tentative="1">
      <w:start w:val="1"/>
      <w:numFmt w:val="bullet"/>
      <w:lvlText w:val="•"/>
      <w:lvlJc w:val="left"/>
      <w:pPr>
        <w:tabs>
          <w:tab w:val="num" w:pos="3600"/>
        </w:tabs>
        <w:ind w:left="3600" w:hanging="360"/>
      </w:pPr>
      <w:rPr>
        <w:rFonts w:ascii="Arial" w:hAnsi="Arial" w:hint="default"/>
      </w:rPr>
    </w:lvl>
    <w:lvl w:ilvl="5" w:tplc="AAB448D4" w:tentative="1">
      <w:start w:val="1"/>
      <w:numFmt w:val="bullet"/>
      <w:lvlText w:val="•"/>
      <w:lvlJc w:val="left"/>
      <w:pPr>
        <w:tabs>
          <w:tab w:val="num" w:pos="4320"/>
        </w:tabs>
        <w:ind w:left="4320" w:hanging="360"/>
      </w:pPr>
      <w:rPr>
        <w:rFonts w:ascii="Arial" w:hAnsi="Arial" w:hint="default"/>
      </w:rPr>
    </w:lvl>
    <w:lvl w:ilvl="6" w:tplc="5E569A44" w:tentative="1">
      <w:start w:val="1"/>
      <w:numFmt w:val="bullet"/>
      <w:lvlText w:val="•"/>
      <w:lvlJc w:val="left"/>
      <w:pPr>
        <w:tabs>
          <w:tab w:val="num" w:pos="5040"/>
        </w:tabs>
        <w:ind w:left="5040" w:hanging="360"/>
      </w:pPr>
      <w:rPr>
        <w:rFonts w:ascii="Arial" w:hAnsi="Arial" w:hint="default"/>
      </w:rPr>
    </w:lvl>
    <w:lvl w:ilvl="7" w:tplc="9DB00CBA" w:tentative="1">
      <w:start w:val="1"/>
      <w:numFmt w:val="bullet"/>
      <w:lvlText w:val="•"/>
      <w:lvlJc w:val="left"/>
      <w:pPr>
        <w:tabs>
          <w:tab w:val="num" w:pos="5760"/>
        </w:tabs>
        <w:ind w:left="5760" w:hanging="360"/>
      </w:pPr>
      <w:rPr>
        <w:rFonts w:ascii="Arial" w:hAnsi="Arial" w:hint="default"/>
      </w:rPr>
    </w:lvl>
    <w:lvl w:ilvl="8" w:tplc="7EB089BE" w:tentative="1">
      <w:start w:val="1"/>
      <w:numFmt w:val="bullet"/>
      <w:lvlText w:val="•"/>
      <w:lvlJc w:val="left"/>
      <w:pPr>
        <w:tabs>
          <w:tab w:val="num" w:pos="6480"/>
        </w:tabs>
        <w:ind w:left="6480" w:hanging="360"/>
      </w:pPr>
      <w:rPr>
        <w:rFonts w:ascii="Arial" w:hAnsi="Arial" w:hint="default"/>
      </w:rPr>
    </w:lvl>
  </w:abstractNum>
  <w:abstractNum w:abstractNumId="15">
    <w:nsid w:val="431B344F"/>
    <w:multiLevelType w:val="hybridMultilevel"/>
    <w:tmpl w:val="DE806608"/>
    <w:lvl w:ilvl="0" w:tplc="B134A2D8">
      <w:start w:val="1"/>
      <w:numFmt w:val="bullet"/>
      <w:lvlText w:val="•"/>
      <w:lvlJc w:val="left"/>
      <w:pPr>
        <w:tabs>
          <w:tab w:val="num" w:pos="720"/>
        </w:tabs>
        <w:ind w:left="720" w:hanging="360"/>
      </w:pPr>
      <w:rPr>
        <w:rFonts w:ascii="Arial" w:hAnsi="Arial" w:hint="default"/>
      </w:rPr>
    </w:lvl>
    <w:lvl w:ilvl="1" w:tplc="A9407610" w:tentative="1">
      <w:start w:val="1"/>
      <w:numFmt w:val="bullet"/>
      <w:lvlText w:val="•"/>
      <w:lvlJc w:val="left"/>
      <w:pPr>
        <w:tabs>
          <w:tab w:val="num" w:pos="1440"/>
        </w:tabs>
        <w:ind w:left="1440" w:hanging="360"/>
      </w:pPr>
      <w:rPr>
        <w:rFonts w:ascii="Arial" w:hAnsi="Arial" w:hint="default"/>
      </w:rPr>
    </w:lvl>
    <w:lvl w:ilvl="2" w:tplc="BE1834EA" w:tentative="1">
      <w:start w:val="1"/>
      <w:numFmt w:val="bullet"/>
      <w:lvlText w:val="•"/>
      <w:lvlJc w:val="left"/>
      <w:pPr>
        <w:tabs>
          <w:tab w:val="num" w:pos="2160"/>
        </w:tabs>
        <w:ind w:left="2160" w:hanging="360"/>
      </w:pPr>
      <w:rPr>
        <w:rFonts w:ascii="Arial" w:hAnsi="Arial" w:hint="default"/>
      </w:rPr>
    </w:lvl>
    <w:lvl w:ilvl="3" w:tplc="86667568" w:tentative="1">
      <w:start w:val="1"/>
      <w:numFmt w:val="bullet"/>
      <w:lvlText w:val="•"/>
      <w:lvlJc w:val="left"/>
      <w:pPr>
        <w:tabs>
          <w:tab w:val="num" w:pos="2880"/>
        </w:tabs>
        <w:ind w:left="2880" w:hanging="360"/>
      </w:pPr>
      <w:rPr>
        <w:rFonts w:ascii="Arial" w:hAnsi="Arial" w:hint="default"/>
      </w:rPr>
    </w:lvl>
    <w:lvl w:ilvl="4" w:tplc="983CA85A" w:tentative="1">
      <w:start w:val="1"/>
      <w:numFmt w:val="bullet"/>
      <w:lvlText w:val="•"/>
      <w:lvlJc w:val="left"/>
      <w:pPr>
        <w:tabs>
          <w:tab w:val="num" w:pos="3600"/>
        </w:tabs>
        <w:ind w:left="3600" w:hanging="360"/>
      </w:pPr>
      <w:rPr>
        <w:rFonts w:ascii="Arial" w:hAnsi="Arial" w:hint="default"/>
      </w:rPr>
    </w:lvl>
    <w:lvl w:ilvl="5" w:tplc="09AA2B7A" w:tentative="1">
      <w:start w:val="1"/>
      <w:numFmt w:val="bullet"/>
      <w:lvlText w:val="•"/>
      <w:lvlJc w:val="left"/>
      <w:pPr>
        <w:tabs>
          <w:tab w:val="num" w:pos="4320"/>
        </w:tabs>
        <w:ind w:left="4320" w:hanging="360"/>
      </w:pPr>
      <w:rPr>
        <w:rFonts w:ascii="Arial" w:hAnsi="Arial" w:hint="default"/>
      </w:rPr>
    </w:lvl>
    <w:lvl w:ilvl="6" w:tplc="2DA67DF2" w:tentative="1">
      <w:start w:val="1"/>
      <w:numFmt w:val="bullet"/>
      <w:lvlText w:val="•"/>
      <w:lvlJc w:val="left"/>
      <w:pPr>
        <w:tabs>
          <w:tab w:val="num" w:pos="5040"/>
        </w:tabs>
        <w:ind w:left="5040" w:hanging="360"/>
      </w:pPr>
      <w:rPr>
        <w:rFonts w:ascii="Arial" w:hAnsi="Arial" w:hint="default"/>
      </w:rPr>
    </w:lvl>
    <w:lvl w:ilvl="7" w:tplc="278EFE80" w:tentative="1">
      <w:start w:val="1"/>
      <w:numFmt w:val="bullet"/>
      <w:lvlText w:val="•"/>
      <w:lvlJc w:val="left"/>
      <w:pPr>
        <w:tabs>
          <w:tab w:val="num" w:pos="5760"/>
        </w:tabs>
        <w:ind w:left="5760" w:hanging="360"/>
      </w:pPr>
      <w:rPr>
        <w:rFonts w:ascii="Arial" w:hAnsi="Arial" w:hint="default"/>
      </w:rPr>
    </w:lvl>
    <w:lvl w:ilvl="8" w:tplc="32CE92A8" w:tentative="1">
      <w:start w:val="1"/>
      <w:numFmt w:val="bullet"/>
      <w:lvlText w:val="•"/>
      <w:lvlJc w:val="left"/>
      <w:pPr>
        <w:tabs>
          <w:tab w:val="num" w:pos="6480"/>
        </w:tabs>
        <w:ind w:left="6480" w:hanging="360"/>
      </w:pPr>
      <w:rPr>
        <w:rFonts w:ascii="Arial" w:hAnsi="Arial" w:hint="default"/>
      </w:rPr>
    </w:lvl>
  </w:abstractNum>
  <w:abstractNum w:abstractNumId="16">
    <w:nsid w:val="4BB06A78"/>
    <w:multiLevelType w:val="hybridMultilevel"/>
    <w:tmpl w:val="EB326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6E25A9"/>
    <w:multiLevelType w:val="hybridMultilevel"/>
    <w:tmpl w:val="C82253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505902"/>
    <w:multiLevelType w:val="hybridMultilevel"/>
    <w:tmpl w:val="AD0298DE"/>
    <w:lvl w:ilvl="0" w:tplc="04090013">
      <w:start w:val="1"/>
      <w:numFmt w:val="upperRoman"/>
      <w:lvlText w:val="%1."/>
      <w:lvlJc w:val="righ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628D160B"/>
    <w:multiLevelType w:val="hybridMultilevel"/>
    <w:tmpl w:val="EB326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BE66F3"/>
    <w:multiLevelType w:val="hybridMultilevel"/>
    <w:tmpl w:val="799276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3B74FE"/>
    <w:multiLevelType w:val="hybridMultilevel"/>
    <w:tmpl w:val="F668AA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19128C3"/>
    <w:multiLevelType w:val="hybridMultilevel"/>
    <w:tmpl w:val="E602937C"/>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7152C"/>
    <w:multiLevelType w:val="hybridMultilevel"/>
    <w:tmpl w:val="EB326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257229"/>
    <w:multiLevelType w:val="hybridMultilevel"/>
    <w:tmpl w:val="E41C9E96"/>
    <w:lvl w:ilvl="0" w:tplc="78A24D28">
      <w:start w:val="1"/>
      <w:numFmt w:val="bullet"/>
      <w:lvlText w:val="•"/>
      <w:lvlJc w:val="left"/>
      <w:pPr>
        <w:tabs>
          <w:tab w:val="num" w:pos="720"/>
        </w:tabs>
        <w:ind w:left="720" w:hanging="360"/>
      </w:pPr>
      <w:rPr>
        <w:rFonts w:ascii="Arial" w:hAnsi="Arial" w:hint="default"/>
      </w:rPr>
    </w:lvl>
    <w:lvl w:ilvl="1" w:tplc="5A60A4CE" w:tentative="1">
      <w:start w:val="1"/>
      <w:numFmt w:val="bullet"/>
      <w:lvlText w:val="•"/>
      <w:lvlJc w:val="left"/>
      <w:pPr>
        <w:tabs>
          <w:tab w:val="num" w:pos="1440"/>
        </w:tabs>
        <w:ind w:left="1440" w:hanging="360"/>
      </w:pPr>
      <w:rPr>
        <w:rFonts w:ascii="Arial" w:hAnsi="Arial" w:hint="default"/>
      </w:rPr>
    </w:lvl>
    <w:lvl w:ilvl="2" w:tplc="0DF616F8" w:tentative="1">
      <w:start w:val="1"/>
      <w:numFmt w:val="bullet"/>
      <w:lvlText w:val="•"/>
      <w:lvlJc w:val="left"/>
      <w:pPr>
        <w:tabs>
          <w:tab w:val="num" w:pos="2160"/>
        </w:tabs>
        <w:ind w:left="2160" w:hanging="360"/>
      </w:pPr>
      <w:rPr>
        <w:rFonts w:ascii="Arial" w:hAnsi="Arial" w:hint="default"/>
      </w:rPr>
    </w:lvl>
    <w:lvl w:ilvl="3" w:tplc="7864085A" w:tentative="1">
      <w:start w:val="1"/>
      <w:numFmt w:val="bullet"/>
      <w:lvlText w:val="•"/>
      <w:lvlJc w:val="left"/>
      <w:pPr>
        <w:tabs>
          <w:tab w:val="num" w:pos="2880"/>
        </w:tabs>
        <w:ind w:left="2880" w:hanging="360"/>
      </w:pPr>
      <w:rPr>
        <w:rFonts w:ascii="Arial" w:hAnsi="Arial" w:hint="default"/>
      </w:rPr>
    </w:lvl>
    <w:lvl w:ilvl="4" w:tplc="E44008A8" w:tentative="1">
      <w:start w:val="1"/>
      <w:numFmt w:val="bullet"/>
      <w:lvlText w:val="•"/>
      <w:lvlJc w:val="left"/>
      <w:pPr>
        <w:tabs>
          <w:tab w:val="num" w:pos="3600"/>
        </w:tabs>
        <w:ind w:left="3600" w:hanging="360"/>
      </w:pPr>
      <w:rPr>
        <w:rFonts w:ascii="Arial" w:hAnsi="Arial" w:hint="default"/>
      </w:rPr>
    </w:lvl>
    <w:lvl w:ilvl="5" w:tplc="5CDA8712" w:tentative="1">
      <w:start w:val="1"/>
      <w:numFmt w:val="bullet"/>
      <w:lvlText w:val="•"/>
      <w:lvlJc w:val="left"/>
      <w:pPr>
        <w:tabs>
          <w:tab w:val="num" w:pos="4320"/>
        </w:tabs>
        <w:ind w:left="4320" w:hanging="360"/>
      </w:pPr>
      <w:rPr>
        <w:rFonts w:ascii="Arial" w:hAnsi="Arial" w:hint="default"/>
      </w:rPr>
    </w:lvl>
    <w:lvl w:ilvl="6" w:tplc="53FA1402" w:tentative="1">
      <w:start w:val="1"/>
      <w:numFmt w:val="bullet"/>
      <w:lvlText w:val="•"/>
      <w:lvlJc w:val="left"/>
      <w:pPr>
        <w:tabs>
          <w:tab w:val="num" w:pos="5040"/>
        </w:tabs>
        <w:ind w:left="5040" w:hanging="360"/>
      </w:pPr>
      <w:rPr>
        <w:rFonts w:ascii="Arial" w:hAnsi="Arial" w:hint="default"/>
      </w:rPr>
    </w:lvl>
    <w:lvl w:ilvl="7" w:tplc="D4181404" w:tentative="1">
      <w:start w:val="1"/>
      <w:numFmt w:val="bullet"/>
      <w:lvlText w:val="•"/>
      <w:lvlJc w:val="left"/>
      <w:pPr>
        <w:tabs>
          <w:tab w:val="num" w:pos="5760"/>
        </w:tabs>
        <w:ind w:left="5760" w:hanging="360"/>
      </w:pPr>
      <w:rPr>
        <w:rFonts w:ascii="Arial" w:hAnsi="Arial" w:hint="default"/>
      </w:rPr>
    </w:lvl>
    <w:lvl w:ilvl="8" w:tplc="32B6FB10"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6"/>
  </w:num>
  <w:num w:numId="3">
    <w:abstractNumId w:val="14"/>
  </w:num>
  <w:num w:numId="4">
    <w:abstractNumId w:val="15"/>
  </w:num>
  <w:num w:numId="5">
    <w:abstractNumId w:val="24"/>
  </w:num>
  <w:num w:numId="6">
    <w:abstractNumId w:val="12"/>
  </w:num>
  <w:num w:numId="7">
    <w:abstractNumId w:val="3"/>
  </w:num>
  <w:num w:numId="8">
    <w:abstractNumId w:val="6"/>
  </w:num>
  <w:num w:numId="9">
    <w:abstractNumId w:val="4"/>
  </w:num>
  <w:num w:numId="10">
    <w:abstractNumId w:val="19"/>
  </w:num>
  <w:num w:numId="11">
    <w:abstractNumId w:val="13"/>
  </w:num>
  <w:num w:numId="12">
    <w:abstractNumId w:val="2"/>
  </w:num>
  <w:num w:numId="13">
    <w:abstractNumId w:val="10"/>
  </w:num>
  <w:num w:numId="14">
    <w:abstractNumId w:val="18"/>
  </w:num>
  <w:num w:numId="15">
    <w:abstractNumId w:val="17"/>
  </w:num>
  <w:num w:numId="16">
    <w:abstractNumId w:val="0"/>
  </w:num>
  <w:num w:numId="17">
    <w:abstractNumId w:val="9"/>
  </w:num>
  <w:num w:numId="18">
    <w:abstractNumId w:val="11"/>
  </w:num>
  <w:num w:numId="19">
    <w:abstractNumId w:val="5"/>
  </w:num>
  <w:num w:numId="20">
    <w:abstractNumId w:val="7"/>
  </w:num>
  <w:num w:numId="21">
    <w:abstractNumId w:val="1"/>
  </w:num>
  <w:num w:numId="22">
    <w:abstractNumId w:val="20"/>
  </w:num>
  <w:num w:numId="23">
    <w:abstractNumId w:val="22"/>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B7"/>
    <w:rsid w:val="000165C3"/>
    <w:rsid w:val="00027617"/>
    <w:rsid w:val="00030ED9"/>
    <w:rsid w:val="000328E0"/>
    <w:rsid w:val="0004187A"/>
    <w:rsid w:val="00052BC7"/>
    <w:rsid w:val="00056F0C"/>
    <w:rsid w:val="0005738A"/>
    <w:rsid w:val="00061C90"/>
    <w:rsid w:val="00073EFE"/>
    <w:rsid w:val="000906EC"/>
    <w:rsid w:val="00095ADA"/>
    <w:rsid w:val="000977DC"/>
    <w:rsid w:val="000A0C40"/>
    <w:rsid w:val="000B21CC"/>
    <w:rsid w:val="000C1EFE"/>
    <w:rsid w:val="000D3A22"/>
    <w:rsid w:val="000D3C22"/>
    <w:rsid w:val="000D3D6B"/>
    <w:rsid w:val="000E04DA"/>
    <w:rsid w:val="000E1F6A"/>
    <w:rsid w:val="00113B2E"/>
    <w:rsid w:val="00120526"/>
    <w:rsid w:val="0012408C"/>
    <w:rsid w:val="00126CE8"/>
    <w:rsid w:val="00136402"/>
    <w:rsid w:val="00137326"/>
    <w:rsid w:val="001419B2"/>
    <w:rsid w:val="00151358"/>
    <w:rsid w:val="001801C3"/>
    <w:rsid w:val="001816B7"/>
    <w:rsid w:val="00193F69"/>
    <w:rsid w:val="001A189A"/>
    <w:rsid w:val="001A1DEC"/>
    <w:rsid w:val="001A6165"/>
    <w:rsid w:val="001B0257"/>
    <w:rsid w:val="001B29BA"/>
    <w:rsid w:val="001B4B1C"/>
    <w:rsid w:val="001B619B"/>
    <w:rsid w:val="001B61C0"/>
    <w:rsid w:val="001C625C"/>
    <w:rsid w:val="001F0ECA"/>
    <w:rsid w:val="001F4004"/>
    <w:rsid w:val="001F4BE3"/>
    <w:rsid w:val="00206F70"/>
    <w:rsid w:val="0023217B"/>
    <w:rsid w:val="00233363"/>
    <w:rsid w:val="00237B1F"/>
    <w:rsid w:val="00245727"/>
    <w:rsid w:val="002564AA"/>
    <w:rsid w:val="0025764E"/>
    <w:rsid w:val="00257F34"/>
    <w:rsid w:val="00261B47"/>
    <w:rsid w:val="002727C5"/>
    <w:rsid w:val="00274117"/>
    <w:rsid w:val="002810E5"/>
    <w:rsid w:val="00282304"/>
    <w:rsid w:val="00284F79"/>
    <w:rsid w:val="002A570F"/>
    <w:rsid w:val="002C1136"/>
    <w:rsid w:val="002C59D0"/>
    <w:rsid w:val="002C7887"/>
    <w:rsid w:val="002D1BC6"/>
    <w:rsid w:val="002D45E3"/>
    <w:rsid w:val="002D5E86"/>
    <w:rsid w:val="002E0182"/>
    <w:rsid w:val="002E5523"/>
    <w:rsid w:val="002E7EA5"/>
    <w:rsid w:val="002F2733"/>
    <w:rsid w:val="002F7B4F"/>
    <w:rsid w:val="002F7DB5"/>
    <w:rsid w:val="00312B1C"/>
    <w:rsid w:val="003473EB"/>
    <w:rsid w:val="00353801"/>
    <w:rsid w:val="00355654"/>
    <w:rsid w:val="003618AC"/>
    <w:rsid w:val="0036671A"/>
    <w:rsid w:val="00367900"/>
    <w:rsid w:val="003732DC"/>
    <w:rsid w:val="00380A40"/>
    <w:rsid w:val="003927FC"/>
    <w:rsid w:val="003937FD"/>
    <w:rsid w:val="00396305"/>
    <w:rsid w:val="003A4054"/>
    <w:rsid w:val="003A7761"/>
    <w:rsid w:val="003B404C"/>
    <w:rsid w:val="003B458D"/>
    <w:rsid w:val="003B6931"/>
    <w:rsid w:val="003C1A8B"/>
    <w:rsid w:val="003D085A"/>
    <w:rsid w:val="003D6B85"/>
    <w:rsid w:val="003D78DF"/>
    <w:rsid w:val="003D7C3A"/>
    <w:rsid w:val="00403A04"/>
    <w:rsid w:val="004065A9"/>
    <w:rsid w:val="0041165D"/>
    <w:rsid w:val="00423CED"/>
    <w:rsid w:val="00447F90"/>
    <w:rsid w:val="0045188C"/>
    <w:rsid w:val="004624D7"/>
    <w:rsid w:val="00464AD4"/>
    <w:rsid w:val="00476AA5"/>
    <w:rsid w:val="004817A0"/>
    <w:rsid w:val="004834C2"/>
    <w:rsid w:val="004907CA"/>
    <w:rsid w:val="00495594"/>
    <w:rsid w:val="004C1CB4"/>
    <w:rsid w:val="004D04E2"/>
    <w:rsid w:val="004D3C76"/>
    <w:rsid w:val="004E208F"/>
    <w:rsid w:val="00512F4D"/>
    <w:rsid w:val="00514D93"/>
    <w:rsid w:val="0051614C"/>
    <w:rsid w:val="00521BE0"/>
    <w:rsid w:val="00526C26"/>
    <w:rsid w:val="005374D9"/>
    <w:rsid w:val="00540052"/>
    <w:rsid w:val="00544A35"/>
    <w:rsid w:val="00563444"/>
    <w:rsid w:val="00567B79"/>
    <w:rsid w:val="00583055"/>
    <w:rsid w:val="00583D14"/>
    <w:rsid w:val="005938B9"/>
    <w:rsid w:val="005963B2"/>
    <w:rsid w:val="005A0736"/>
    <w:rsid w:val="005A5336"/>
    <w:rsid w:val="005A6AB6"/>
    <w:rsid w:val="005B1F09"/>
    <w:rsid w:val="005C124B"/>
    <w:rsid w:val="005C332C"/>
    <w:rsid w:val="005C50FB"/>
    <w:rsid w:val="005C7645"/>
    <w:rsid w:val="005D302E"/>
    <w:rsid w:val="005E15C1"/>
    <w:rsid w:val="005E46C7"/>
    <w:rsid w:val="005E6D91"/>
    <w:rsid w:val="00601289"/>
    <w:rsid w:val="0060421F"/>
    <w:rsid w:val="00606018"/>
    <w:rsid w:val="006146E2"/>
    <w:rsid w:val="00617955"/>
    <w:rsid w:val="00620641"/>
    <w:rsid w:val="0062162B"/>
    <w:rsid w:val="00622BBC"/>
    <w:rsid w:val="00652232"/>
    <w:rsid w:val="00656987"/>
    <w:rsid w:val="006676D5"/>
    <w:rsid w:val="00670196"/>
    <w:rsid w:val="006706A4"/>
    <w:rsid w:val="006711EE"/>
    <w:rsid w:val="00671348"/>
    <w:rsid w:val="00692075"/>
    <w:rsid w:val="006A6551"/>
    <w:rsid w:val="006B2DB5"/>
    <w:rsid w:val="006B5C6D"/>
    <w:rsid w:val="006C0ED1"/>
    <w:rsid w:val="006D22A7"/>
    <w:rsid w:val="006D465A"/>
    <w:rsid w:val="006E4BF4"/>
    <w:rsid w:val="006F3C0D"/>
    <w:rsid w:val="00720E5C"/>
    <w:rsid w:val="007214E8"/>
    <w:rsid w:val="00737419"/>
    <w:rsid w:val="00743960"/>
    <w:rsid w:val="00747B01"/>
    <w:rsid w:val="0075039C"/>
    <w:rsid w:val="007508D0"/>
    <w:rsid w:val="00754DD8"/>
    <w:rsid w:val="00762071"/>
    <w:rsid w:val="00767846"/>
    <w:rsid w:val="00787E4B"/>
    <w:rsid w:val="00791131"/>
    <w:rsid w:val="00792935"/>
    <w:rsid w:val="007939FC"/>
    <w:rsid w:val="007A15FB"/>
    <w:rsid w:val="007B3D50"/>
    <w:rsid w:val="007C584C"/>
    <w:rsid w:val="007F3309"/>
    <w:rsid w:val="00812C61"/>
    <w:rsid w:val="00812E1E"/>
    <w:rsid w:val="00821C93"/>
    <w:rsid w:val="00826C52"/>
    <w:rsid w:val="00841F79"/>
    <w:rsid w:val="00845C6A"/>
    <w:rsid w:val="00852A32"/>
    <w:rsid w:val="008552CE"/>
    <w:rsid w:val="00857983"/>
    <w:rsid w:val="00862244"/>
    <w:rsid w:val="008645AD"/>
    <w:rsid w:val="00885D08"/>
    <w:rsid w:val="00887908"/>
    <w:rsid w:val="0089171C"/>
    <w:rsid w:val="00892271"/>
    <w:rsid w:val="00892E23"/>
    <w:rsid w:val="008B2861"/>
    <w:rsid w:val="008C02A1"/>
    <w:rsid w:val="008C20A1"/>
    <w:rsid w:val="008C28CA"/>
    <w:rsid w:val="008D1EF1"/>
    <w:rsid w:val="008E2914"/>
    <w:rsid w:val="008E5B21"/>
    <w:rsid w:val="00903396"/>
    <w:rsid w:val="009059E2"/>
    <w:rsid w:val="00907280"/>
    <w:rsid w:val="0091071E"/>
    <w:rsid w:val="00912AF0"/>
    <w:rsid w:val="009131FE"/>
    <w:rsid w:val="00913585"/>
    <w:rsid w:val="009267FB"/>
    <w:rsid w:val="009275B7"/>
    <w:rsid w:val="0093317B"/>
    <w:rsid w:val="0094207F"/>
    <w:rsid w:val="00951F54"/>
    <w:rsid w:val="0096037C"/>
    <w:rsid w:val="00963F14"/>
    <w:rsid w:val="00965BE0"/>
    <w:rsid w:val="009840D7"/>
    <w:rsid w:val="00984F18"/>
    <w:rsid w:val="00992393"/>
    <w:rsid w:val="00993324"/>
    <w:rsid w:val="0099495A"/>
    <w:rsid w:val="009B40FE"/>
    <w:rsid w:val="009C4736"/>
    <w:rsid w:val="009D2F6D"/>
    <w:rsid w:val="009D315F"/>
    <w:rsid w:val="009D5E32"/>
    <w:rsid w:val="009E5B44"/>
    <w:rsid w:val="009F4F8C"/>
    <w:rsid w:val="00A04AB7"/>
    <w:rsid w:val="00A06FC6"/>
    <w:rsid w:val="00A15F2E"/>
    <w:rsid w:val="00A24C6D"/>
    <w:rsid w:val="00A27CD9"/>
    <w:rsid w:val="00A31DEA"/>
    <w:rsid w:val="00A33674"/>
    <w:rsid w:val="00A346CA"/>
    <w:rsid w:val="00A36887"/>
    <w:rsid w:val="00A41E5E"/>
    <w:rsid w:val="00A440EC"/>
    <w:rsid w:val="00A51D85"/>
    <w:rsid w:val="00A57CAB"/>
    <w:rsid w:val="00A61A76"/>
    <w:rsid w:val="00A636BA"/>
    <w:rsid w:val="00A64327"/>
    <w:rsid w:val="00A675CD"/>
    <w:rsid w:val="00A71BF4"/>
    <w:rsid w:val="00A72371"/>
    <w:rsid w:val="00A867E8"/>
    <w:rsid w:val="00AA0174"/>
    <w:rsid w:val="00AA7223"/>
    <w:rsid w:val="00AB281B"/>
    <w:rsid w:val="00AB327E"/>
    <w:rsid w:val="00AB5749"/>
    <w:rsid w:val="00AB7A18"/>
    <w:rsid w:val="00AC20D7"/>
    <w:rsid w:val="00AC2F44"/>
    <w:rsid w:val="00AC434A"/>
    <w:rsid w:val="00AC7A0A"/>
    <w:rsid w:val="00AD0A11"/>
    <w:rsid w:val="00AD389E"/>
    <w:rsid w:val="00AE7D39"/>
    <w:rsid w:val="00B02FAB"/>
    <w:rsid w:val="00B04817"/>
    <w:rsid w:val="00B24C71"/>
    <w:rsid w:val="00B32756"/>
    <w:rsid w:val="00B356AB"/>
    <w:rsid w:val="00B37D12"/>
    <w:rsid w:val="00B400DF"/>
    <w:rsid w:val="00B41434"/>
    <w:rsid w:val="00B420B7"/>
    <w:rsid w:val="00B436B7"/>
    <w:rsid w:val="00B469EF"/>
    <w:rsid w:val="00B53A5A"/>
    <w:rsid w:val="00B55FBC"/>
    <w:rsid w:val="00B575A2"/>
    <w:rsid w:val="00BA0669"/>
    <w:rsid w:val="00BA38F2"/>
    <w:rsid w:val="00BA6E9C"/>
    <w:rsid w:val="00BB487C"/>
    <w:rsid w:val="00BC6CF6"/>
    <w:rsid w:val="00BD20D9"/>
    <w:rsid w:val="00BD3CEE"/>
    <w:rsid w:val="00BE2383"/>
    <w:rsid w:val="00C071BC"/>
    <w:rsid w:val="00C33318"/>
    <w:rsid w:val="00C37D43"/>
    <w:rsid w:val="00C505ED"/>
    <w:rsid w:val="00C54E32"/>
    <w:rsid w:val="00C63E5F"/>
    <w:rsid w:val="00C654B7"/>
    <w:rsid w:val="00C834CD"/>
    <w:rsid w:val="00C86C0E"/>
    <w:rsid w:val="00C90233"/>
    <w:rsid w:val="00C903CC"/>
    <w:rsid w:val="00C929BB"/>
    <w:rsid w:val="00CA1740"/>
    <w:rsid w:val="00CD0382"/>
    <w:rsid w:val="00CD3A96"/>
    <w:rsid w:val="00CE34DB"/>
    <w:rsid w:val="00CE6A85"/>
    <w:rsid w:val="00CE7867"/>
    <w:rsid w:val="00CF7C8C"/>
    <w:rsid w:val="00D107A8"/>
    <w:rsid w:val="00D1219F"/>
    <w:rsid w:val="00D17E91"/>
    <w:rsid w:val="00D200EC"/>
    <w:rsid w:val="00D22B3F"/>
    <w:rsid w:val="00D27EDC"/>
    <w:rsid w:val="00D34475"/>
    <w:rsid w:val="00D34771"/>
    <w:rsid w:val="00D358C4"/>
    <w:rsid w:val="00D450E8"/>
    <w:rsid w:val="00D462BF"/>
    <w:rsid w:val="00D5518B"/>
    <w:rsid w:val="00D6138F"/>
    <w:rsid w:val="00D675F2"/>
    <w:rsid w:val="00D806D5"/>
    <w:rsid w:val="00D839F5"/>
    <w:rsid w:val="00D849FF"/>
    <w:rsid w:val="00D8620C"/>
    <w:rsid w:val="00D949C0"/>
    <w:rsid w:val="00D972EE"/>
    <w:rsid w:val="00D97A30"/>
    <w:rsid w:val="00DA7352"/>
    <w:rsid w:val="00DA7731"/>
    <w:rsid w:val="00DB420A"/>
    <w:rsid w:val="00DC1BCA"/>
    <w:rsid w:val="00DC1F2A"/>
    <w:rsid w:val="00DC2E54"/>
    <w:rsid w:val="00DD019E"/>
    <w:rsid w:val="00DD3117"/>
    <w:rsid w:val="00DE1472"/>
    <w:rsid w:val="00DE3403"/>
    <w:rsid w:val="00E124B2"/>
    <w:rsid w:val="00E25E4E"/>
    <w:rsid w:val="00E31FB8"/>
    <w:rsid w:val="00E4075A"/>
    <w:rsid w:val="00E46D3F"/>
    <w:rsid w:val="00E637CC"/>
    <w:rsid w:val="00E712BE"/>
    <w:rsid w:val="00E73CC9"/>
    <w:rsid w:val="00E7754E"/>
    <w:rsid w:val="00E84337"/>
    <w:rsid w:val="00E85954"/>
    <w:rsid w:val="00E91A58"/>
    <w:rsid w:val="00E95BCC"/>
    <w:rsid w:val="00EA1723"/>
    <w:rsid w:val="00EB12C4"/>
    <w:rsid w:val="00EB18E2"/>
    <w:rsid w:val="00EC2E87"/>
    <w:rsid w:val="00EC713D"/>
    <w:rsid w:val="00ED66A5"/>
    <w:rsid w:val="00EE5B1E"/>
    <w:rsid w:val="00EF4EA9"/>
    <w:rsid w:val="00F03499"/>
    <w:rsid w:val="00F05670"/>
    <w:rsid w:val="00F079D0"/>
    <w:rsid w:val="00F10ACA"/>
    <w:rsid w:val="00F11BD4"/>
    <w:rsid w:val="00F13603"/>
    <w:rsid w:val="00F1430F"/>
    <w:rsid w:val="00F155B7"/>
    <w:rsid w:val="00F46E2B"/>
    <w:rsid w:val="00F51DD3"/>
    <w:rsid w:val="00F67F77"/>
    <w:rsid w:val="00F819C2"/>
    <w:rsid w:val="00F84325"/>
    <w:rsid w:val="00F93AEE"/>
    <w:rsid w:val="00F94F37"/>
    <w:rsid w:val="00F95E14"/>
    <w:rsid w:val="00FB00BB"/>
    <w:rsid w:val="00FC4DFC"/>
    <w:rsid w:val="00FC4FDD"/>
    <w:rsid w:val="00FF1163"/>
    <w:rsid w:val="00FF2B21"/>
    <w:rsid w:val="00FF36F7"/>
    <w:rsid w:val="00FF47F8"/>
    <w:rsid w:val="00FF67F3"/>
    <w:rsid w:val="00FF720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E90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66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8C02A1"/>
    <w:pPr>
      <w:ind w:left="1416"/>
      <w:jc w:val="both"/>
    </w:pPr>
    <w:rPr>
      <w:i/>
      <w:iCs/>
      <w:color w:val="000000" w:themeColor="text1"/>
    </w:rPr>
  </w:style>
  <w:style w:type="character" w:customStyle="1" w:styleId="CitaoChar">
    <w:name w:val="Citação Char"/>
    <w:basedOn w:val="Fontepargpadro"/>
    <w:link w:val="Citao"/>
    <w:uiPriority w:val="29"/>
    <w:rsid w:val="008C02A1"/>
    <w:rPr>
      <w:i/>
      <w:iCs/>
      <w:color w:val="000000" w:themeColor="text1"/>
    </w:rPr>
  </w:style>
  <w:style w:type="paragraph" w:styleId="SemEspaamento">
    <w:name w:val="No Spacing"/>
    <w:aliases w:val="Tabela"/>
    <w:next w:val="Normal"/>
    <w:uiPriority w:val="1"/>
    <w:qFormat/>
    <w:rsid w:val="00857983"/>
    <w:pPr>
      <w:spacing w:after="0" w:line="240" w:lineRule="auto"/>
      <w:jc w:val="both"/>
    </w:pPr>
  </w:style>
  <w:style w:type="character" w:customStyle="1" w:styleId="apple-style-span">
    <w:name w:val="apple-style-span"/>
    <w:basedOn w:val="Fontepargpadro"/>
    <w:rsid w:val="00C654B7"/>
  </w:style>
  <w:style w:type="character" w:customStyle="1" w:styleId="apple-converted-space">
    <w:name w:val="apple-converted-space"/>
    <w:basedOn w:val="Fontepargpadro"/>
    <w:rsid w:val="00C654B7"/>
  </w:style>
  <w:style w:type="character" w:customStyle="1" w:styleId="spelle">
    <w:name w:val="spelle"/>
    <w:basedOn w:val="Fontepargpadro"/>
    <w:rsid w:val="00C654B7"/>
  </w:style>
  <w:style w:type="character" w:customStyle="1" w:styleId="grame">
    <w:name w:val="grame"/>
    <w:basedOn w:val="Fontepargpadro"/>
    <w:rsid w:val="00C654B7"/>
  </w:style>
  <w:style w:type="paragraph" w:styleId="Textodebalo">
    <w:name w:val="Balloon Text"/>
    <w:basedOn w:val="Normal"/>
    <w:link w:val="TextodebaloChar"/>
    <w:uiPriority w:val="99"/>
    <w:semiHidden/>
    <w:unhideWhenUsed/>
    <w:rsid w:val="00C654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54B7"/>
    <w:rPr>
      <w:rFonts w:ascii="Tahoma" w:hAnsi="Tahoma" w:cs="Tahoma"/>
      <w:sz w:val="16"/>
      <w:szCs w:val="16"/>
    </w:rPr>
  </w:style>
  <w:style w:type="character" w:styleId="Refdecomentrio">
    <w:name w:val="annotation reference"/>
    <w:basedOn w:val="Fontepargpadro"/>
    <w:uiPriority w:val="99"/>
    <w:semiHidden/>
    <w:unhideWhenUsed/>
    <w:rsid w:val="00A06FC6"/>
    <w:rPr>
      <w:sz w:val="18"/>
      <w:szCs w:val="18"/>
    </w:rPr>
  </w:style>
  <w:style w:type="paragraph" w:styleId="Textodecomentrio">
    <w:name w:val="annotation text"/>
    <w:basedOn w:val="Normal"/>
    <w:link w:val="TextodecomentrioChar"/>
    <w:uiPriority w:val="99"/>
    <w:semiHidden/>
    <w:unhideWhenUsed/>
    <w:rsid w:val="00A06FC6"/>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A06FC6"/>
    <w:rPr>
      <w:sz w:val="24"/>
      <w:szCs w:val="24"/>
    </w:rPr>
  </w:style>
  <w:style w:type="paragraph" w:styleId="Assuntodocomentrio">
    <w:name w:val="annotation subject"/>
    <w:basedOn w:val="Textodecomentrio"/>
    <w:next w:val="Textodecomentrio"/>
    <w:link w:val="AssuntodocomentrioChar"/>
    <w:uiPriority w:val="99"/>
    <w:semiHidden/>
    <w:unhideWhenUsed/>
    <w:rsid w:val="00A06FC6"/>
    <w:rPr>
      <w:b/>
      <w:bCs/>
      <w:sz w:val="20"/>
      <w:szCs w:val="20"/>
    </w:rPr>
  </w:style>
  <w:style w:type="character" w:customStyle="1" w:styleId="AssuntodocomentrioChar">
    <w:name w:val="Assunto do comentário Char"/>
    <w:basedOn w:val="TextodecomentrioChar"/>
    <w:link w:val="Assuntodocomentrio"/>
    <w:uiPriority w:val="99"/>
    <w:semiHidden/>
    <w:rsid w:val="00A06FC6"/>
    <w:rPr>
      <w:b/>
      <w:bCs/>
      <w:sz w:val="20"/>
      <w:szCs w:val="20"/>
    </w:rPr>
  </w:style>
  <w:style w:type="paragraph" w:styleId="PargrafodaLista">
    <w:name w:val="List Paragraph"/>
    <w:basedOn w:val="Normal"/>
    <w:uiPriority w:val="34"/>
    <w:qFormat/>
    <w:rsid w:val="00BD3CEE"/>
    <w:pPr>
      <w:ind w:left="720"/>
      <w:contextualSpacing/>
    </w:pPr>
  </w:style>
  <w:style w:type="table" w:styleId="Tabelacomgrade">
    <w:name w:val="Table Grid"/>
    <w:basedOn w:val="Tabelanormal"/>
    <w:uiPriority w:val="59"/>
    <w:rsid w:val="002D1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59E2"/>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har"/>
    <w:uiPriority w:val="99"/>
    <w:unhideWhenUsed/>
    <w:rsid w:val="00D839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39F5"/>
  </w:style>
  <w:style w:type="paragraph" w:styleId="Rodap">
    <w:name w:val="footer"/>
    <w:basedOn w:val="Normal"/>
    <w:link w:val="RodapChar"/>
    <w:uiPriority w:val="99"/>
    <w:unhideWhenUsed/>
    <w:rsid w:val="00D839F5"/>
    <w:pPr>
      <w:tabs>
        <w:tab w:val="center" w:pos="4252"/>
        <w:tab w:val="right" w:pos="8504"/>
      </w:tabs>
      <w:spacing w:after="0" w:line="240" w:lineRule="auto"/>
    </w:pPr>
  </w:style>
  <w:style w:type="character" w:customStyle="1" w:styleId="RodapChar">
    <w:name w:val="Rodapé Char"/>
    <w:basedOn w:val="Fontepargpadro"/>
    <w:link w:val="Rodap"/>
    <w:uiPriority w:val="99"/>
    <w:rsid w:val="00D839F5"/>
  </w:style>
  <w:style w:type="paragraph" w:styleId="TextosemFormatao">
    <w:name w:val="Plain Text"/>
    <w:basedOn w:val="Normal"/>
    <w:link w:val="TextosemFormataoChar"/>
    <w:rsid w:val="006E4BF4"/>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6E4BF4"/>
    <w:rPr>
      <w:rFonts w:ascii="Courier New" w:eastAsia="Times New Roman" w:hAnsi="Courier New" w:cs="Courier New"/>
      <w:sz w:val="20"/>
      <w:szCs w:val="20"/>
      <w:lang w:eastAsia="pt-BR"/>
    </w:rPr>
  </w:style>
  <w:style w:type="paragraph" w:styleId="Reviso">
    <w:name w:val="Revision"/>
    <w:hidden/>
    <w:uiPriority w:val="99"/>
    <w:semiHidden/>
    <w:rsid w:val="006146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66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8C02A1"/>
    <w:pPr>
      <w:ind w:left="1416"/>
      <w:jc w:val="both"/>
    </w:pPr>
    <w:rPr>
      <w:i/>
      <w:iCs/>
      <w:color w:val="000000" w:themeColor="text1"/>
    </w:rPr>
  </w:style>
  <w:style w:type="character" w:customStyle="1" w:styleId="CitaoChar">
    <w:name w:val="Citação Char"/>
    <w:basedOn w:val="Fontepargpadro"/>
    <w:link w:val="Citao"/>
    <w:uiPriority w:val="29"/>
    <w:rsid w:val="008C02A1"/>
    <w:rPr>
      <w:i/>
      <w:iCs/>
      <w:color w:val="000000" w:themeColor="text1"/>
    </w:rPr>
  </w:style>
  <w:style w:type="paragraph" w:styleId="SemEspaamento">
    <w:name w:val="No Spacing"/>
    <w:aliases w:val="Tabela"/>
    <w:next w:val="Normal"/>
    <w:uiPriority w:val="1"/>
    <w:qFormat/>
    <w:rsid w:val="00857983"/>
    <w:pPr>
      <w:spacing w:after="0" w:line="240" w:lineRule="auto"/>
      <w:jc w:val="both"/>
    </w:pPr>
  </w:style>
  <w:style w:type="character" w:customStyle="1" w:styleId="apple-style-span">
    <w:name w:val="apple-style-span"/>
    <w:basedOn w:val="Fontepargpadro"/>
    <w:rsid w:val="00C654B7"/>
  </w:style>
  <w:style w:type="character" w:customStyle="1" w:styleId="apple-converted-space">
    <w:name w:val="apple-converted-space"/>
    <w:basedOn w:val="Fontepargpadro"/>
    <w:rsid w:val="00C654B7"/>
  </w:style>
  <w:style w:type="character" w:customStyle="1" w:styleId="spelle">
    <w:name w:val="spelle"/>
    <w:basedOn w:val="Fontepargpadro"/>
    <w:rsid w:val="00C654B7"/>
  </w:style>
  <w:style w:type="character" w:customStyle="1" w:styleId="grame">
    <w:name w:val="grame"/>
    <w:basedOn w:val="Fontepargpadro"/>
    <w:rsid w:val="00C654B7"/>
  </w:style>
  <w:style w:type="paragraph" w:styleId="Textodebalo">
    <w:name w:val="Balloon Text"/>
    <w:basedOn w:val="Normal"/>
    <w:link w:val="TextodebaloChar"/>
    <w:uiPriority w:val="99"/>
    <w:semiHidden/>
    <w:unhideWhenUsed/>
    <w:rsid w:val="00C654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54B7"/>
    <w:rPr>
      <w:rFonts w:ascii="Tahoma" w:hAnsi="Tahoma" w:cs="Tahoma"/>
      <w:sz w:val="16"/>
      <w:szCs w:val="16"/>
    </w:rPr>
  </w:style>
  <w:style w:type="character" w:styleId="Refdecomentrio">
    <w:name w:val="annotation reference"/>
    <w:basedOn w:val="Fontepargpadro"/>
    <w:uiPriority w:val="99"/>
    <w:semiHidden/>
    <w:unhideWhenUsed/>
    <w:rsid w:val="00A06FC6"/>
    <w:rPr>
      <w:sz w:val="18"/>
      <w:szCs w:val="18"/>
    </w:rPr>
  </w:style>
  <w:style w:type="paragraph" w:styleId="Textodecomentrio">
    <w:name w:val="annotation text"/>
    <w:basedOn w:val="Normal"/>
    <w:link w:val="TextodecomentrioChar"/>
    <w:uiPriority w:val="99"/>
    <w:semiHidden/>
    <w:unhideWhenUsed/>
    <w:rsid w:val="00A06FC6"/>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A06FC6"/>
    <w:rPr>
      <w:sz w:val="24"/>
      <w:szCs w:val="24"/>
    </w:rPr>
  </w:style>
  <w:style w:type="paragraph" w:styleId="Assuntodocomentrio">
    <w:name w:val="annotation subject"/>
    <w:basedOn w:val="Textodecomentrio"/>
    <w:next w:val="Textodecomentrio"/>
    <w:link w:val="AssuntodocomentrioChar"/>
    <w:uiPriority w:val="99"/>
    <w:semiHidden/>
    <w:unhideWhenUsed/>
    <w:rsid w:val="00A06FC6"/>
    <w:rPr>
      <w:b/>
      <w:bCs/>
      <w:sz w:val="20"/>
      <w:szCs w:val="20"/>
    </w:rPr>
  </w:style>
  <w:style w:type="character" w:customStyle="1" w:styleId="AssuntodocomentrioChar">
    <w:name w:val="Assunto do comentário Char"/>
    <w:basedOn w:val="TextodecomentrioChar"/>
    <w:link w:val="Assuntodocomentrio"/>
    <w:uiPriority w:val="99"/>
    <w:semiHidden/>
    <w:rsid w:val="00A06FC6"/>
    <w:rPr>
      <w:b/>
      <w:bCs/>
      <w:sz w:val="20"/>
      <w:szCs w:val="20"/>
    </w:rPr>
  </w:style>
  <w:style w:type="paragraph" w:styleId="PargrafodaLista">
    <w:name w:val="List Paragraph"/>
    <w:basedOn w:val="Normal"/>
    <w:uiPriority w:val="34"/>
    <w:qFormat/>
    <w:rsid w:val="00BD3CEE"/>
    <w:pPr>
      <w:ind w:left="720"/>
      <w:contextualSpacing/>
    </w:pPr>
  </w:style>
  <w:style w:type="table" w:styleId="Tabelacomgrade">
    <w:name w:val="Table Grid"/>
    <w:basedOn w:val="Tabelanormal"/>
    <w:uiPriority w:val="59"/>
    <w:rsid w:val="002D1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59E2"/>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har"/>
    <w:uiPriority w:val="99"/>
    <w:unhideWhenUsed/>
    <w:rsid w:val="00D839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39F5"/>
  </w:style>
  <w:style w:type="paragraph" w:styleId="Rodap">
    <w:name w:val="footer"/>
    <w:basedOn w:val="Normal"/>
    <w:link w:val="RodapChar"/>
    <w:uiPriority w:val="99"/>
    <w:unhideWhenUsed/>
    <w:rsid w:val="00D839F5"/>
    <w:pPr>
      <w:tabs>
        <w:tab w:val="center" w:pos="4252"/>
        <w:tab w:val="right" w:pos="8504"/>
      </w:tabs>
      <w:spacing w:after="0" w:line="240" w:lineRule="auto"/>
    </w:pPr>
  </w:style>
  <w:style w:type="character" w:customStyle="1" w:styleId="RodapChar">
    <w:name w:val="Rodapé Char"/>
    <w:basedOn w:val="Fontepargpadro"/>
    <w:link w:val="Rodap"/>
    <w:uiPriority w:val="99"/>
    <w:rsid w:val="00D839F5"/>
  </w:style>
  <w:style w:type="paragraph" w:styleId="TextosemFormatao">
    <w:name w:val="Plain Text"/>
    <w:basedOn w:val="Normal"/>
    <w:link w:val="TextosemFormataoChar"/>
    <w:rsid w:val="006E4BF4"/>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6E4BF4"/>
    <w:rPr>
      <w:rFonts w:ascii="Courier New" w:eastAsia="Times New Roman" w:hAnsi="Courier New" w:cs="Courier New"/>
      <w:sz w:val="20"/>
      <w:szCs w:val="20"/>
      <w:lang w:eastAsia="pt-BR"/>
    </w:rPr>
  </w:style>
  <w:style w:type="paragraph" w:styleId="Reviso">
    <w:name w:val="Revision"/>
    <w:hidden/>
    <w:uiPriority w:val="99"/>
    <w:semiHidden/>
    <w:rsid w:val="00614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47993">
      <w:bodyDiv w:val="1"/>
      <w:marLeft w:val="0"/>
      <w:marRight w:val="0"/>
      <w:marTop w:val="0"/>
      <w:marBottom w:val="0"/>
      <w:divBdr>
        <w:top w:val="none" w:sz="0" w:space="0" w:color="auto"/>
        <w:left w:val="none" w:sz="0" w:space="0" w:color="auto"/>
        <w:bottom w:val="none" w:sz="0" w:space="0" w:color="auto"/>
        <w:right w:val="none" w:sz="0" w:space="0" w:color="auto"/>
      </w:divBdr>
      <w:divsChild>
        <w:div w:id="2058772717">
          <w:marLeft w:val="547"/>
          <w:marRight w:val="0"/>
          <w:marTop w:val="0"/>
          <w:marBottom w:val="0"/>
          <w:divBdr>
            <w:top w:val="none" w:sz="0" w:space="0" w:color="auto"/>
            <w:left w:val="none" w:sz="0" w:space="0" w:color="auto"/>
            <w:bottom w:val="none" w:sz="0" w:space="0" w:color="auto"/>
            <w:right w:val="none" w:sz="0" w:space="0" w:color="auto"/>
          </w:divBdr>
        </w:div>
      </w:divsChild>
    </w:div>
    <w:div w:id="362707478">
      <w:bodyDiv w:val="1"/>
      <w:marLeft w:val="0"/>
      <w:marRight w:val="0"/>
      <w:marTop w:val="0"/>
      <w:marBottom w:val="0"/>
      <w:divBdr>
        <w:top w:val="none" w:sz="0" w:space="0" w:color="auto"/>
        <w:left w:val="none" w:sz="0" w:space="0" w:color="auto"/>
        <w:bottom w:val="none" w:sz="0" w:space="0" w:color="auto"/>
        <w:right w:val="none" w:sz="0" w:space="0" w:color="auto"/>
      </w:divBdr>
      <w:divsChild>
        <w:div w:id="1713725855">
          <w:marLeft w:val="547"/>
          <w:marRight w:val="0"/>
          <w:marTop w:val="0"/>
          <w:marBottom w:val="0"/>
          <w:divBdr>
            <w:top w:val="none" w:sz="0" w:space="0" w:color="auto"/>
            <w:left w:val="none" w:sz="0" w:space="0" w:color="auto"/>
            <w:bottom w:val="none" w:sz="0" w:space="0" w:color="auto"/>
            <w:right w:val="none" w:sz="0" w:space="0" w:color="auto"/>
          </w:divBdr>
        </w:div>
        <w:div w:id="2062360349">
          <w:marLeft w:val="547"/>
          <w:marRight w:val="0"/>
          <w:marTop w:val="0"/>
          <w:marBottom w:val="0"/>
          <w:divBdr>
            <w:top w:val="none" w:sz="0" w:space="0" w:color="auto"/>
            <w:left w:val="none" w:sz="0" w:space="0" w:color="auto"/>
            <w:bottom w:val="none" w:sz="0" w:space="0" w:color="auto"/>
            <w:right w:val="none" w:sz="0" w:space="0" w:color="auto"/>
          </w:divBdr>
        </w:div>
        <w:div w:id="1762680689">
          <w:marLeft w:val="547"/>
          <w:marRight w:val="0"/>
          <w:marTop w:val="0"/>
          <w:marBottom w:val="0"/>
          <w:divBdr>
            <w:top w:val="none" w:sz="0" w:space="0" w:color="auto"/>
            <w:left w:val="none" w:sz="0" w:space="0" w:color="auto"/>
            <w:bottom w:val="none" w:sz="0" w:space="0" w:color="auto"/>
            <w:right w:val="none" w:sz="0" w:space="0" w:color="auto"/>
          </w:divBdr>
        </w:div>
      </w:divsChild>
    </w:div>
    <w:div w:id="464473743">
      <w:bodyDiv w:val="1"/>
      <w:marLeft w:val="0"/>
      <w:marRight w:val="0"/>
      <w:marTop w:val="0"/>
      <w:marBottom w:val="0"/>
      <w:divBdr>
        <w:top w:val="none" w:sz="0" w:space="0" w:color="auto"/>
        <w:left w:val="none" w:sz="0" w:space="0" w:color="auto"/>
        <w:bottom w:val="none" w:sz="0" w:space="0" w:color="auto"/>
        <w:right w:val="none" w:sz="0" w:space="0" w:color="auto"/>
      </w:divBdr>
    </w:div>
    <w:div w:id="1391147334">
      <w:bodyDiv w:val="1"/>
      <w:marLeft w:val="0"/>
      <w:marRight w:val="0"/>
      <w:marTop w:val="0"/>
      <w:marBottom w:val="0"/>
      <w:divBdr>
        <w:top w:val="none" w:sz="0" w:space="0" w:color="auto"/>
        <w:left w:val="none" w:sz="0" w:space="0" w:color="auto"/>
        <w:bottom w:val="none" w:sz="0" w:space="0" w:color="auto"/>
        <w:right w:val="none" w:sz="0" w:space="0" w:color="auto"/>
      </w:divBdr>
      <w:divsChild>
        <w:div w:id="16174422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6E19-43D0-41E6-8EC1-A252CDFE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7371</Words>
  <Characters>39809</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Dulcilene Xavier</cp:lastModifiedBy>
  <cp:revision>2</cp:revision>
  <cp:lastPrinted>2013-05-07T12:44:00Z</cp:lastPrinted>
  <dcterms:created xsi:type="dcterms:W3CDTF">2013-07-17T12:18:00Z</dcterms:created>
  <dcterms:modified xsi:type="dcterms:W3CDTF">2013-07-17T12:18:00Z</dcterms:modified>
</cp:coreProperties>
</file>